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98DE" w14:textId="5F5B1E12" w:rsidR="00981656" w:rsidRDefault="00EB7803" w:rsidP="00A10345">
      <w:pPr>
        <w:pStyle w:val="a3"/>
        <w:shd w:val="clear" w:color="auto" w:fill="FFFFFF"/>
        <w:spacing w:before="0" w:beforeAutospacing="0" w:after="225" w:afterAutospacing="0" w:line="480" w:lineRule="auto"/>
        <w:rPr>
          <w:b/>
          <w:bCs/>
          <w:color w:val="000000"/>
          <w:sz w:val="32"/>
          <w:szCs w:val="32"/>
        </w:rPr>
      </w:pPr>
      <w:r w:rsidRPr="00EB7803">
        <w:rPr>
          <w:b/>
          <w:bCs/>
          <w:color w:val="000000"/>
          <w:sz w:val="32"/>
          <w:szCs w:val="32"/>
        </w:rPr>
        <w:t>Основные рекомендации по составлению отчетности</w:t>
      </w:r>
    </w:p>
    <w:p w14:paraId="44E9B58B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BY" w:eastAsia="ru-BY"/>
        </w:rPr>
        <w:t>Основные рекомендации по составлению отчетности</w:t>
      </w:r>
    </w:p>
    <w:p w14:paraId="54E66C0A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BY" w:eastAsia="ru-BY"/>
        </w:rPr>
        <w:t>Раздел 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BY"/>
        </w:rPr>
        <w:t>I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BY" w:eastAsia="ru-BY"/>
        </w:rPr>
        <w:t> (заголовок сообщения)</w:t>
      </w:r>
    </w:p>
    <w:p w14:paraId="26CB8D9B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1. Элемент 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BY"/>
        </w:rPr>
        <w:t>XML 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‘</w:t>
      </w:r>
      <w:proofErr w:type="spellStart"/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BY"/>
        </w:rPr>
        <w:t>ReceivingCountry</w:t>
      </w:r>
      <w:proofErr w:type="spellEnd"/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’ («Страна-получатель»)</w:t>
      </w:r>
    </w:p>
    <w:p w14:paraId="6A044235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Указывается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US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(США), так как получателем отчетности по 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FATCA 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является 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IRS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.</w:t>
      </w:r>
    </w:p>
    <w:p w14:paraId="406CCF5C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2. Элемент 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BY"/>
        </w:rPr>
        <w:t>XML 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‘Contact’ 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(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«Контакт»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)</w:t>
      </w:r>
    </w:p>
    <w:p w14:paraId="295BC9AD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Рекомендуется указывать контактную информацию (имя и номер телефона) сотрудника финансового учреждения, ответственного за составление отчетности по 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FATCA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 в XML-формате.</w:t>
      </w:r>
    </w:p>
    <w:p w14:paraId="4154AFBD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3. Элемент 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BY"/>
        </w:rPr>
        <w:t>XML 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‘</w:t>
      </w:r>
      <w:proofErr w:type="spellStart"/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MessageRefID</w:t>
      </w:r>
      <w:proofErr w:type="spellEnd"/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’ («Идентификационный номер сообщения»)</w:t>
      </w:r>
    </w:p>
    <w:p w14:paraId="68E6C0D9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Элемент ‘</w:t>
      </w:r>
      <w:proofErr w:type="spellStart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MessageRefID</w:t>
      </w:r>
      <w:proofErr w:type="spellEnd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’ должен иметь формат:</w:t>
      </w:r>
    </w:p>
    <w:p w14:paraId="778120D7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XXXXXX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XXXXX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  <w:proofErr w:type="gramStart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XX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XXXYYYYMMDDHHMMSS</w:t>
      </w:r>
      <w:proofErr w:type="gramEnd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99</w:t>
      </w:r>
    </w:p>
    <w:p w14:paraId="2FD5DA68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Первые 19 цифр – номер 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GIIN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, присвоенный белорусскому финансовому учреждению;</w:t>
      </w:r>
    </w:p>
    <w:p w14:paraId="3A289CD3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следующие 8 – дата создания файла в формате год-месяц-день (если день или месяц имеют один знак, перед ним ставится ноль, например, 1 августа 2015 года – 20150801);</w:t>
      </w:r>
    </w:p>
    <w:p w14:paraId="43152AB6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следующие 6 цифр – время создания файла в часах, минутах и секундах;</w:t>
      </w:r>
    </w:p>
    <w:p w14:paraId="1E145CB7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следующие 2 цифры – возрастающий номер от «00» до «99», присваиваемый в момент создания файла.</w:t>
      </w:r>
    </w:p>
    <w:p w14:paraId="0E358EBB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BY" w:eastAsia="ru-BY"/>
        </w:rPr>
        <w:t>Раздел 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BY"/>
        </w:rPr>
        <w:t>II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BY" w:eastAsia="ru-BY"/>
        </w:rPr>
        <w:t> (тип адреса)</w:t>
      </w:r>
    </w:p>
    <w:p w14:paraId="37B162E4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4. Элемент 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BY"/>
        </w:rPr>
        <w:t>XML 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‘</w:t>
      </w:r>
      <w:proofErr w:type="spellStart"/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AddressFree</w:t>
      </w:r>
      <w:proofErr w:type="spellEnd"/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’ («Адрес в свободном формате»)</w:t>
      </w:r>
    </w:p>
    <w:p w14:paraId="2B2B9F31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Элемент ‘</w:t>
      </w:r>
      <w:proofErr w:type="spellStart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AddressFree’должен</w:t>
      </w:r>
      <w:proofErr w:type="spellEnd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заполняться только тогда, когда сведения не могут быть представлены в фиксированном формате «</w:t>
      </w:r>
      <w:proofErr w:type="spellStart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AddressFix</w:t>
      </w:r>
      <w:proofErr w:type="spellEnd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».</w:t>
      </w:r>
    </w:p>
    <w:p w14:paraId="4386F6E3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BY" w:eastAsia="ru-BY"/>
        </w:rPr>
        <w:t>Раздел 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BY"/>
        </w:rPr>
        <w:t>IV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BY" w:eastAsia="ru-BY"/>
        </w:rPr>
        <w:t>а (отчитывающаяся группа)</w:t>
      </w:r>
    </w:p>
    <w:p w14:paraId="2BBA455F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5. Элемент 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BY"/>
        </w:rPr>
        <w:t>XML 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“</w:t>
      </w:r>
      <w:proofErr w:type="spellStart"/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Sponsor</w:t>
      </w:r>
      <w:proofErr w:type="spellEnd"/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” («Спонсор»)</w:t>
      </w:r>
    </w:p>
    <w:p w14:paraId="24041E5D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Информация о лице, отчитывающемся в 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IRS 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за финансовое учреждение («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Sponsor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»), указывается в этом элементе вместо элемента «</w:t>
      </w:r>
      <w:proofErr w:type="spellStart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ReportingFI</w:t>
      </w:r>
      <w:proofErr w:type="spellEnd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» («Отчитывающееся финансовое учреждение»).</w:t>
      </w:r>
    </w:p>
    <w:p w14:paraId="4D0D88E3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BY" w:eastAsia="ru-BY"/>
        </w:rPr>
        <w:t>Раздел </w:t>
      </w:r>
      <w:proofErr w:type="spellStart"/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BY"/>
        </w:rPr>
        <w:t>IVb</w:t>
      </w:r>
      <w:proofErr w:type="spellEnd"/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BY" w:eastAsia="ru-BY"/>
        </w:rPr>
        <w:t> (отчет о счете)</w:t>
      </w:r>
    </w:p>
    <w:p w14:paraId="1B4941A9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6. Элемент 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BY"/>
        </w:rPr>
        <w:t>XML 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‘</w:t>
      </w:r>
      <w:proofErr w:type="spellStart"/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Payment</w:t>
      </w:r>
      <w:proofErr w:type="spellEnd"/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’ («Платеж»)</w:t>
      </w:r>
    </w:p>
    <w:p w14:paraId="6468B806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Если владелец счета не получал платежа того типа, который имеет отношение к счету, указывается нулевая сумма. Если тип полученного 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lastRenderedPageBreak/>
        <w:t>платежа не соответствует типу счета (например, дивиденды, зачисленные на депозитный счет), информация о платеже не заполняется.</w:t>
      </w:r>
    </w:p>
    <w:p w14:paraId="2068B0E6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7. Элемент 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BY"/>
        </w:rPr>
        <w:t>XML 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‘</w:t>
      </w:r>
      <w:proofErr w:type="spellStart"/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DocRefID</w:t>
      </w:r>
      <w:proofErr w:type="spellEnd"/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’ («Идентификационный номер документа»)</w:t>
      </w:r>
    </w:p>
    <w:p w14:paraId="6B571E8D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IRS 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объявила об изменении требований по заполнению данного элемента 03.06.2015. Соответственно, все отчитывающиеся учреждения должны применять предписанный формат для создания элемента ‘</w:t>
      </w:r>
      <w:proofErr w:type="spellStart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DocRefID</w:t>
      </w:r>
      <w:proofErr w:type="spellEnd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’ начиная с 1 октября 2015 года.</w:t>
      </w:r>
    </w:p>
    <w:p w14:paraId="083BED81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Предписанный формат для создания элемента ‘</w:t>
      </w:r>
      <w:proofErr w:type="spellStart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DocRefID</w:t>
      </w:r>
      <w:proofErr w:type="spellEnd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’ имеет следующий вид:</w:t>
      </w:r>
    </w:p>
    <w:p w14:paraId="7E131F16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&lt;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Reporting FI GIIN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&gt; - 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GIIN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 отчитывающегося финансового учреждения, входящего в состав отчитывающейся группы;</w:t>
      </w:r>
    </w:p>
    <w:p w14:paraId="3E9C9C28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Знак точки (.)</w:t>
      </w:r>
    </w:p>
    <w:p w14:paraId="191F8C77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&lt;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unique value across all time for the reporting FI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&gt; - идентифицирующее значение ссылочной записи, которое является уникальным в пределах отчитывающегося финансового учреждения в течение всего времени. Оно должно содержать, по крайней мере, один алфавитно-цифровой символ.</w:t>
      </w:r>
    </w:p>
    <w:p w14:paraId="6A5C7437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Элемент ‘</w:t>
      </w:r>
      <w:proofErr w:type="spellStart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DocRefID</w:t>
      </w:r>
      <w:proofErr w:type="spellEnd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’ должен содержать как минимум 21 знак, максимальная длина – 200 знаков.</w:t>
      </w:r>
    </w:p>
    <w:p w14:paraId="77E34AA7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Подробную инструкцию см. по адресу: </w:t>
      </w:r>
      <w:hyperlink r:id="rId4" w:history="1">
        <w:r w:rsidRPr="00EB7803">
          <w:rPr>
            <w:rFonts w:ascii="Times New Roman" w:eastAsia="Times New Roman" w:hAnsi="Times New Roman" w:cs="Times New Roman"/>
            <w:color w:val="016029"/>
            <w:sz w:val="28"/>
            <w:szCs w:val="28"/>
            <w:u w:val="single"/>
            <w:lang w:val="ru-BY" w:eastAsia="ru-BY"/>
          </w:rPr>
          <w:t>http://www.irs.gov/Businesses/Corporations/FATCA-XML-Schemas-Best-Practices-for-Form-8966-DocRefID</w:t>
        </w:r>
      </w:hyperlink>
    </w:p>
    <w:p w14:paraId="65B3DF5A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BY" w:eastAsia="ru-BY"/>
        </w:rPr>
        <w:t>Раздел 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BY"/>
        </w:rPr>
        <w:t>IV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BY" w:eastAsia="ru-BY"/>
        </w:rPr>
        <w:t>с (объединенный отчет)</w:t>
      </w:r>
    </w:p>
    <w:p w14:paraId="408C751C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8. Элемент 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BY"/>
        </w:rPr>
        <w:t>XML </w:t>
      </w:r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‘</w:t>
      </w:r>
      <w:proofErr w:type="spellStart"/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BY"/>
        </w:rPr>
        <w:t>PoolReport</w:t>
      </w:r>
      <w:proofErr w:type="spellEnd"/>
      <w:r w:rsidRPr="00EB7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’ («Объединенный отчет»)</w:t>
      </w:r>
    </w:p>
    <w:p w14:paraId="67757ED9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Представление объединенной отчетности не применяется к отчитывающимся финансовым учреждениям. Платежи на счет, обслуживаемый </w:t>
      </w:r>
      <w:proofErr w:type="spellStart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неучаствующим</w:t>
      </w:r>
      <w:proofErr w:type="spellEnd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финансовым </w:t>
      </w:r>
      <w:proofErr w:type="spellStart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учрежднием</w:t>
      </w:r>
      <w:proofErr w:type="spellEnd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, должны указываться в элементе «</w:t>
      </w:r>
      <w:proofErr w:type="spellStart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AccountReport</w:t>
      </w:r>
      <w:proofErr w:type="spellEnd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» (отчет о счете).</w:t>
      </w:r>
    </w:p>
    <w:p w14:paraId="21903635" w14:textId="77777777" w:rsidR="00EB7803" w:rsidRPr="00EB7803" w:rsidRDefault="00EB7803" w:rsidP="00EB7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 w:type="textWrapping" w:clear="all"/>
        <w:t> </w:t>
      </w:r>
    </w:p>
    <w:p w14:paraId="347C4DE5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BY" w:eastAsia="ru-BY"/>
        </w:rPr>
        <w:t>Технические аспекты</w:t>
      </w:r>
    </w:p>
    <w:p w14:paraId="1FC51E57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Файл данных отчетности 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FATCA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не содержит строку, которая ссылается на схемы 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XSD FATCA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. Необходимо включать ссылку на схемы 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FATCA XSD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, по которым файл отчетности данных 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FATCA 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можно проверить на соответствие.</w:t>
      </w:r>
    </w:p>
    <w:p w14:paraId="6829A268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Пример:</w:t>
      </w:r>
    </w:p>
    <w:p w14:paraId="20484F78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xmlns="urn:oecd:ties:fatca:v1" xmlns:ftc="urn:oecd:ties:fatca:v1" xmlns:iso="urn:oecd:ties:isofatcatypes:v1"xmlns:sfa="urn:oecd:ties:stffatcatypes:v1" version="1.1"</w:t>
      </w:r>
    </w:p>
    <w:p w14:paraId="111D6059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lastRenderedPageBreak/>
        <w:t>Не требуется указывать расположение файлов FATCA XSD. Если файл отчетности FATCA определяет расположение файлов FATCA XSD, необходимо указать следующее:</w:t>
      </w:r>
    </w:p>
    <w:p w14:paraId="2F060130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xsi:schemaLocation="urn:oecd:ties:fatca:v1 FatcaXML_v1.1.xsd urn:oecd:ties:isofatcatypes:v1 isofatcatypes_v1.0.xsd urn:oecd:ties:stffatcatypes:v1 stffatcatypes_v1.1.xsd”</w:t>
      </w:r>
    </w:p>
    <w:p w14:paraId="14685386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Использование пространства имен по умолчанию запрещено IRS. Необходимо использовать префиксы пространств имен для всех элементов. Пример: добавление префикса (например, "</w:t>
      </w:r>
      <w:proofErr w:type="spellStart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sfa</w:t>
      </w:r>
      <w:proofErr w:type="spellEnd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") к схеме следующим образом:</w:t>
      </w:r>
    </w:p>
    <w:p w14:paraId="0159014B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4 </w:t>
      </w:r>
      <w:proofErr w:type="spellStart"/>
      <w:proofErr w:type="gramStart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xmlns</w:t>
      </w:r>
      <w:proofErr w:type="spellEnd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:</w:t>
      </w:r>
      <w:proofErr w:type="spellStart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sfa</w:t>
      </w:r>
      <w:proofErr w:type="spellEnd"/>
      <w:proofErr w:type="gramEnd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="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urn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:</w:t>
      </w:r>
      <w:proofErr w:type="spellStart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oecd</w:t>
      </w:r>
      <w:proofErr w:type="spellEnd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: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ties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:</w:t>
      </w:r>
      <w:proofErr w:type="spellStart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stffatcatypes</w:t>
      </w:r>
      <w:proofErr w:type="spellEnd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: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v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1"</w:t>
      </w:r>
    </w:p>
    <w:p w14:paraId="4E9343E8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После этого используйте префикс "</w:t>
      </w:r>
      <w:proofErr w:type="spellStart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sfa</w:t>
      </w:r>
      <w:proofErr w:type="spellEnd"/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" как показано ниже:</w:t>
      </w:r>
    </w:p>
    <w:p w14:paraId="02A0F4D3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Элементы XML данных, которые являются обязательными для отчетности FATCA (т.е. Валидация или Обязательный реквизит), не включаются.</w:t>
      </w:r>
    </w:p>
    <w:p w14:paraId="73DD03E9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Использование определенных символов (например, амперсанд (&amp;) и меньше (&lt;)) или некоторых комбинаций символов (например, двойной дефис (--) и слэш-звездочка (/*)) в качестве значений элементов XML не допускаются. При их использовании отчетность отвергается IRS (см. </w:t>
      </w:r>
      <w:hyperlink r:id="rId5" w:history="1">
        <w:r w:rsidRPr="00EB7803">
          <w:rPr>
            <w:rFonts w:ascii="Times New Roman" w:eastAsia="Times New Roman" w:hAnsi="Times New Roman" w:cs="Times New Roman"/>
            <w:color w:val="016029"/>
            <w:sz w:val="28"/>
            <w:szCs w:val="28"/>
            <w:u w:val="single"/>
            <w:lang w:val="ru-BY" w:eastAsia="ru-BY"/>
          </w:rPr>
          <w:t>подробные инструкции</w:t>
        </w:r>
      </w:hyperlink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 об использовании запрещенных/ограниченных знаках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).</w:t>
      </w:r>
    </w:p>
    <w:p w14:paraId="00EC09DF" w14:textId="77777777" w:rsidR="00EB7803" w:rsidRPr="00EB7803" w:rsidRDefault="00EB7803" w:rsidP="00EB78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При подготовке пакета отчетности по 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FATCA </w:t>
      </w:r>
      <w:r w:rsidRPr="00EB7803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отчитывающиеся финансовые учреждения не придерживаются конвенции о присвоении файлам имен.</w:t>
      </w:r>
    </w:p>
    <w:p w14:paraId="459D8BC7" w14:textId="77777777" w:rsidR="00EB7803" w:rsidRPr="00EB7803" w:rsidRDefault="00EB7803" w:rsidP="00A10345">
      <w:pPr>
        <w:pStyle w:val="a3"/>
        <w:shd w:val="clear" w:color="auto" w:fill="FFFFFF"/>
        <w:spacing w:before="0" w:beforeAutospacing="0" w:after="225" w:afterAutospacing="0" w:line="480" w:lineRule="auto"/>
        <w:rPr>
          <w:b/>
          <w:bCs/>
          <w:color w:val="000000"/>
          <w:sz w:val="28"/>
          <w:szCs w:val="28"/>
        </w:rPr>
      </w:pPr>
    </w:p>
    <w:sectPr w:rsidR="00EB7803" w:rsidRPr="00EB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45"/>
    <w:rsid w:val="00815141"/>
    <w:rsid w:val="00981656"/>
    <w:rsid w:val="00A10345"/>
    <w:rsid w:val="00EB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F425"/>
  <w15:chartTrackingRefBased/>
  <w15:docId w15:val="{7C36A478-8D85-4F8C-AECA-A8288138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Hyperlink"/>
    <w:basedOn w:val="a0"/>
    <w:uiPriority w:val="99"/>
    <w:semiHidden/>
    <w:unhideWhenUsed/>
    <w:rsid w:val="00A10345"/>
    <w:rPr>
      <w:color w:val="0000FF"/>
      <w:u w:val="single"/>
    </w:rPr>
  </w:style>
  <w:style w:type="character" w:styleId="a5">
    <w:name w:val="Emphasis"/>
    <w:basedOn w:val="a0"/>
    <w:uiPriority w:val="20"/>
    <w:qFormat/>
    <w:rsid w:val="00A103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s.gov/Businesses/Corporations/FATCA-XML-Schema-Best-Practices-for-Form-8966" TargetMode="External"/><Relationship Id="rId4" Type="http://schemas.openxmlformats.org/officeDocument/2006/relationships/hyperlink" Target="http://www.irs.gov/Businesses/Corporations/FATCA-XML-Schemas-Best-Practices-for-Form-8966-DocRef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2</cp:revision>
  <dcterms:created xsi:type="dcterms:W3CDTF">2021-12-03T11:09:00Z</dcterms:created>
  <dcterms:modified xsi:type="dcterms:W3CDTF">2021-12-03T11:09:00Z</dcterms:modified>
</cp:coreProperties>
</file>