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1BCAE8" w14:textId="77777777" w:rsidR="00334669" w:rsidRDefault="00334669">
      <w:pPr>
        <w:pStyle w:val="ConsPlusNormal"/>
      </w:pPr>
      <w:bookmarkStart w:id="0" w:name="_GoBack"/>
      <w:bookmarkEnd w:id="0"/>
    </w:p>
    <w:p w14:paraId="4F43DB1B" w14:textId="77777777" w:rsidR="00334669" w:rsidRDefault="00334669">
      <w:pPr>
        <w:pStyle w:val="ConsPlusTitle"/>
        <w:jc w:val="center"/>
      </w:pPr>
      <w:r>
        <w:t>ПОСТАНОВЛЕНИЕ СОВЕТА МИНИСТРОВ РЕСПУБЛИКИ БЕЛАРУСЬ</w:t>
      </w:r>
    </w:p>
    <w:p w14:paraId="793976D1" w14:textId="77777777" w:rsidR="00334669" w:rsidRDefault="00334669">
      <w:pPr>
        <w:pStyle w:val="ConsPlusTitle"/>
        <w:jc w:val="center"/>
      </w:pPr>
      <w:r>
        <w:t>18 марта 2003 г. N 361</w:t>
      </w:r>
    </w:p>
    <w:p w14:paraId="2C90323A" w14:textId="77777777" w:rsidR="00334669" w:rsidRDefault="00334669">
      <w:pPr>
        <w:pStyle w:val="ConsPlusTitle"/>
        <w:jc w:val="center"/>
      </w:pPr>
    </w:p>
    <w:p w14:paraId="32E3B01D" w14:textId="77777777" w:rsidR="00334669" w:rsidRDefault="00334669">
      <w:pPr>
        <w:pStyle w:val="ConsPlusTitle"/>
        <w:jc w:val="center"/>
      </w:pPr>
      <w:r>
        <w:t>ОБ УТВЕРЖДЕНИИ ПОЛОЖЕНИЯ О ПОРЯДКЕ УСТАНОВЛЕНИЯ КВОТ НА ПРОИЗВОДСТВО ТАБАЧНЫХ ИЗДЕЛИЙ</w:t>
      </w:r>
    </w:p>
    <w:p w14:paraId="63E82897" w14:textId="77777777" w:rsidR="00334669" w:rsidRDefault="003346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4669" w14:paraId="55A9ABEA" w14:textId="77777777">
        <w:tc>
          <w:tcPr>
            <w:tcW w:w="60" w:type="dxa"/>
            <w:tcBorders>
              <w:top w:val="nil"/>
              <w:left w:val="nil"/>
              <w:bottom w:val="nil"/>
              <w:right w:val="nil"/>
            </w:tcBorders>
            <w:shd w:val="clear" w:color="auto" w:fill="CED3F1"/>
            <w:tcMar>
              <w:top w:w="0" w:type="dxa"/>
              <w:left w:w="0" w:type="dxa"/>
              <w:bottom w:w="0" w:type="dxa"/>
              <w:right w:w="0" w:type="dxa"/>
            </w:tcMar>
          </w:tcPr>
          <w:p w14:paraId="5C6A23D0" w14:textId="77777777" w:rsidR="00334669" w:rsidRDefault="003346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EECBF2C" w14:textId="77777777" w:rsidR="00334669" w:rsidRDefault="003346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B6EE84F" w14:textId="77777777" w:rsidR="00334669" w:rsidRDefault="00334669">
            <w:pPr>
              <w:pStyle w:val="ConsPlusNormal"/>
              <w:jc w:val="center"/>
            </w:pPr>
            <w:r>
              <w:rPr>
                <w:color w:val="392C69"/>
              </w:rPr>
              <w:t xml:space="preserve">(в ред. постановлений Совмина от 03.11.2005 </w:t>
            </w:r>
            <w:hyperlink r:id="rId6">
              <w:r>
                <w:rPr>
                  <w:color w:val="0000FF"/>
                </w:rPr>
                <w:t>N 1224</w:t>
              </w:r>
            </w:hyperlink>
            <w:r>
              <w:rPr>
                <w:color w:val="392C69"/>
              </w:rPr>
              <w:t>,</w:t>
            </w:r>
          </w:p>
          <w:p w14:paraId="38D2D2C6" w14:textId="77777777" w:rsidR="00334669" w:rsidRDefault="00334669">
            <w:pPr>
              <w:pStyle w:val="ConsPlusNormal"/>
              <w:jc w:val="center"/>
            </w:pPr>
            <w:r>
              <w:rPr>
                <w:color w:val="392C69"/>
              </w:rPr>
              <w:t xml:space="preserve">от 28.05.2012 </w:t>
            </w:r>
            <w:hyperlink r:id="rId7">
              <w:r>
                <w:rPr>
                  <w:color w:val="0000FF"/>
                </w:rPr>
                <w:t>N 488</w:t>
              </w:r>
            </w:hyperlink>
            <w:r>
              <w:rPr>
                <w:color w:val="392C69"/>
              </w:rPr>
              <w:t xml:space="preserve">, от 30.12.2014 </w:t>
            </w:r>
            <w:hyperlink r:id="rId8">
              <w:r>
                <w:rPr>
                  <w:color w:val="0000FF"/>
                </w:rPr>
                <w:t>N 1259</w:t>
              </w:r>
            </w:hyperlink>
            <w:r>
              <w:rPr>
                <w:color w:val="392C69"/>
              </w:rPr>
              <w:t xml:space="preserve">, от 30.09.2015 </w:t>
            </w:r>
            <w:hyperlink r:id="rId9">
              <w:r>
                <w:rPr>
                  <w:color w:val="0000FF"/>
                </w:rPr>
                <w:t>N 810</w:t>
              </w:r>
            </w:hyperlink>
            <w:r>
              <w:rPr>
                <w:color w:val="392C69"/>
              </w:rPr>
              <w:t>,</w:t>
            </w:r>
          </w:p>
          <w:p w14:paraId="0AECD8FD" w14:textId="77777777" w:rsidR="00334669" w:rsidRDefault="00334669">
            <w:pPr>
              <w:pStyle w:val="ConsPlusNormal"/>
              <w:jc w:val="center"/>
            </w:pPr>
            <w:r>
              <w:rPr>
                <w:color w:val="392C69"/>
              </w:rPr>
              <w:t xml:space="preserve">от 03.12.2015 </w:t>
            </w:r>
            <w:hyperlink r:id="rId10">
              <w:r>
                <w:rPr>
                  <w:color w:val="0000FF"/>
                </w:rPr>
                <w:t>N 1006</w:t>
              </w:r>
            </w:hyperlink>
            <w:r>
              <w:rPr>
                <w:color w:val="392C69"/>
              </w:rPr>
              <w:t xml:space="preserve">, от 28.10.2016 </w:t>
            </w:r>
            <w:hyperlink r:id="rId11">
              <w:r>
                <w:rPr>
                  <w:color w:val="0000FF"/>
                </w:rPr>
                <w:t>N 888</w:t>
              </w:r>
            </w:hyperlink>
            <w:r>
              <w:rPr>
                <w:color w:val="392C69"/>
              </w:rPr>
              <w:t xml:space="preserve">, от 13.05.2019 </w:t>
            </w:r>
            <w:hyperlink r:id="rId12">
              <w:r>
                <w:rPr>
                  <w:color w:val="0000FF"/>
                </w:rPr>
                <w:t>N 290</w:t>
              </w:r>
            </w:hyperlink>
            <w:r>
              <w:rPr>
                <w:color w:val="392C69"/>
              </w:rPr>
              <w:t>,</w:t>
            </w:r>
          </w:p>
          <w:p w14:paraId="3B4D1A55" w14:textId="77777777" w:rsidR="00334669" w:rsidRDefault="00334669">
            <w:pPr>
              <w:pStyle w:val="ConsPlusNormal"/>
              <w:jc w:val="center"/>
            </w:pPr>
            <w:r>
              <w:rPr>
                <w:color w:val="392C69"/>
              </w:rPr>
              <w:t xml:space="preserve">от 10.06.2021 </w:t>
            </w:r>
            <w:hyperlink r:id="rId13">
              <w:r>
                <w:rPr>
                  <w:color w:val="0000FF"/>
                </w:rPr>
                <w:t>N 322</w:t>
              </w:r>
            </w:hyperlink>
            <w:r>
              <w:rPr>
                <w:color w:val="392C69"/>
              </w:rPr>
              <w:t xml:space="preserve">, от 07.02.2022 </w:t>
            </w:r>
            <w:hyperlink r:id="rId14">
              <w:r>
                <w:rPr>
                  <w:color w:val="0000FF"/>
                </w:rPr>
                <w:t>N 72</w:t>
              </w:r>
            </w:hyperlink>
            <w:r>
              <w:rPr>
                <w:color w:val="392C69"/>
              </w:rPr>
              <w:t xml:space="preserve">, от 29.11.2022 </w:t>
            </w:r>
            <w:hyperlink r:id="rId15">
              <w:r>
                <w:rPr>
                  <w:color w:val="0000FF"/>
                </w:rPr>
                <w:t>N 820</w:t>
              </w:r>
            </w:hyperlink>
            <w:r>
              <w:rPr>
                <w:color w:val="392C69"/>
              </w:rPr>
              <w:t>,</w:t>
            </w:r>
          </w:p>
          <w:p w14:paraId="17F8001B" w14:textId="77777777" w:rsidR="00334669" w:rsidRDefault="00334669">
            <w:pPr>
              <w:pStyle w:val="ConsPlusNormal"/>
              <w:jc w:val="center"/>
            </w:pPr>
            <w:r>
              <w:rPr>
                <w:color w:val="392C69"/>
              </w:rPr>
              <w:t xml:space="preserve">от 19.12.2023 </w:t>
            </w:r>
            <w:hyperlink r:id="rId16">
              <w:r>
                <w:rPr>
                  <w:color w:val="0000FF"/>
                </w:rPr>
                <w:t>N 894</w:t>
              </w:r>
            </w:hyperlink>
            <w:r>
              <w:rPr>
                <w:color w:val="392C69"/>
              </w:rPr>
              <w:t xml:space="preserve">, от 21.02.2024 </w:t>
            </w:r>
            <w:hyperlink r:id="rId17">
              <w:r>
                <w:rPr>
                  <w:color w:val="0000FF"/>
                </w:rPr>
                <w:t>N 110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028BB64" w14:textId="77777777" w:rsidR="00334669" w:rsidRDefault="00334669">
            <w:pPr>
              <w:pStyle w:val="ConsPlusNormal"/>
            </w:pPr>
          </w:p>
        </w:tc>
      </w:tr>
    </w:tbl>
    <w:p w14:paraId="69351FE0" w14:textId="77777777" w:rsidR="00334669" w:rsidRDefault="00334669">
      <w:pPr>
        <w:pStyle w:val="ConsPlusNormal"/>
      </w:pPr>
    </w:p>
    <w:p w14:paraId="3614B57C" w14:textId="77777777" w:rsidR="00334669" w:rsidRDefault="00334669">
      <w:pPr>
        <w:pStyle w:val="ConsPlusNormal"/>
        <w:ind w:firstLine="540"/>
        <w:jc w:val="both"/>
      </w:pPr>
      <w:r>
        <w:t xml:space="preserve">Во исполнение </w:t>
      </w:r>
      <w:hyperlink r:id="rId18">
        <w:r>
          <w:rPr>
            <w:color w:val="0000FF"/>
          </w:rPr>
          <w:t>Декрета</w:t>
        </w:r>
      </w:hyperlink>
      <w:r>
        <w:t xml:space="preserve"> Президента Республики Беларусь от 17 декабря 2002 г. N 28 "О государственном регулировании производства, оборота и потребления табачного сырья и табачных изделий" Совет Министров Республики Беларусь ПОСТАНОВЛЯЕТ:</w:t>
      </w:r>
    </w:p>
    <w:p w14:paraId="5383191B" w14:textId="77777777" w:rsidR="00334669" w:rsidRDefault="00334669">
      <w:pPr>
        <w:pStyle w:val="ConsPlusNormal"/>
        <w:jc w:val="both"/>
      </w:pPr>
      <w:r>
        <w:t xml:space="preserve">(в ред. постановлений Совмина от 03.11.2005 </w:t>
      </w:r>
      <w:hyperlink r:id="rId19">
        <w:r>
          <w:rPr>
            <w:color w:val="0000FF"/>
          </w:rPr>
          <w:t>N 1224</w:t>
        </w:r>
      </w:hyperlink>
      <w:r>
        <w:t xml:space="preserve">, от 13.05.2019 </w:t>
      </w:r>
      <w:hyperlink r:id="rId20">
        <w:r>
          <w:rPr>
            <w:color w:val="0000FF"/>
          </w:rPr>
          <w:t>N 290</w:t>
        </w:r>
      </w:hyperlink>
      <w:r>
        <w:t>)</w:t>
      </w:r>
    </w:p>
    <w:p w14:paraId="67671073" w14:textId="77777777" w:rsidR="00334669" w:rsidRDefault="00334669">
      <w:pPr>
        <w:pStyle w:val="ConsPlusNormal"/>
        <w:spacing w:before="220"/>
        <w:ind w:firstLine="540"/>
        <w:jc w:val="both"/>
      </w:pPr>
      <w:r>
        <w:t xml:space="preserve">1. Утвердить </w:t>
      </w:r>
      <w:hyperlink w:anchor="P45">
        <w:r>
          <w:rPr>
            <w:color w:val="0000FF"/>
          </w:rPr>
          <w:t>Положение</w:t>
        </w:r>
      </w:hyperlink>
      <w:r>
        <w:t xml:space="preserve"> о порядке установления квот на производство табачных изделий (прилагается).</w:t>
      </w:r>
    </w:p>
    <w:p w14:paraId="77EEFE57" w14:textId="77777777" w:rsidR="00334669" w:rsidRDefault="00334669">
      <w:pPr>
        <w:pStyle w:val="ConsPlusNormal"/>
        <w:jc w:val="both"/>
      </w:pPr>
      <w:r>
        <w:t xml:space="preserve">(п. 1 в ред. </w:t>
      </w:r>
      <w:hyperlink r:id="rId21">
        <w:r>
          <w:rPr>
            <w:color w:val="0000FF"/>
          </w:rPr>
          <w:t>постановления</w:t>
        </w:r>
      </w:hyperlink>
      <w:r>
        <w:t xml:space="preserve"> Совмина от 13.05.2019 N 290)</w:t>
      </w:r>
    </w:p>
    <w:p w14:paraId="26A04565" w14:textId="77777777" w:rsidR="00334669" w:rsidRDefault="00334669">
      <w:pPr>
        <w:pStyle w:val="ConsPlusNormal"/>
        <w:spacing w:before="220"/>
        <w:ind w:firstLine="540"/>
        <w:jc w:val="both"/>
      </w:pPr>
      <w:r>
        <w:t>2. Признать утратившими силу:</w:t>
      </w:r>
    </w:p>
    <w:p w14:paraId="6D92FBD8" w14:textId="77777777" w:rsidR="00334669" w:rsidRDefault="009730CF">
      <w:pPr>
        <w:pStyle w:val="ConsPlusNormal"/>
        <w:spacing w:before="220"/>
        <w:ind w:firstLine="540"/>
        <w:jc w:val="both"/>
      </w:pPr>
      <w:hyperlink r:id="rId22">
        <w:r w:rsidR="00334669">
          <w:rPr>
            <w:color w:val="0000FF"/>
          </w:rPr>
          <w:t>постановление</w:t>
        </w:r>
      </w:hyperlink>
      <w:r w:rsidR="00334669">
        <w:t xml:space="preserve"> Кабинета Министров Республики Беларусь от 25 апреля 1996 г. N 283 "Об утверждении Порядка установления квот на производство и оптовую реализацию алкогольных и табачных изделий в Республике Беларусь";</w:t>
      </w:r>
    </w:p>
    <w:p w14:paraId="3AD48A9A" w14:textId="77777777" w:rsidR="00334669" w:rsidRDefault="00334669">
      <w:pPr>
        <w:pStyle w:val="ConsPlusNormal"/>
        <w:jc w:val="both"/>
      </w:pPr>
      <w:r>
        <w:t xml:space="preserve">(в ред. </w:t>
      </w:r>
      <w:hyperlink r:id="rId23">
        <w:r>
          <w:rPr>
            <w:color w:val="0000FF"/>
          </w:rPr>
          <w:t>постановления</w:t>
        </w:r>
      </w:hyperlink>
      <w:r>
        <w:t xml:space="preserve"> Совмина от 13.05.2019 N 290)</w:t>
      </w:r>
    </w:p>
    <w:p w14:paraId="06D5F69D" w14:textId="77777777" w:rsidR="00334669" w:rsidRDefault="009730CF">
      <w:pPr>
        <w:pStyle w:val="ConsPlusNormal"/>
        <w:spacing w:before="220"/>
        <w:ind w:firstLine="540"/>
        <w:jc w:val="both"/>
      </w:pPr>
      <w:hyperlink r:id="rId24">
        <w:r w:rsidR="00334669">
          <w:rPr>
            <w:color w:val="0000FF"/>
          </w:rPr>
          <w:t>постановление</w:t>
        </w:r>
      </w:hyperlink>
      <w:r w:rsidR="00334669">
        <w:t xml:space="preserve"> Совета Министров Республики Беларусь от 11 ноября 1999 г. N 1764 "Об установлении квот на производство и оптовую реализацию спирта этилового из всех видов сырья и напитков винных";</w:t>
      </w:r>
    </w:p>
    <w:p w14:paraId="59628F25" w14:textId="77777777" w:rsidR="00334669" w:rsidRDefault="00334669">
      <w:pPr>
        <w:pStyle w:val="ConsPlusNormal"/>
        <w:jc w:val="both"/>
      </w:pPr>
      <w:r>
        <w:t xml:space="preserve">(в ред. </w:t>
      </w:r>
      <w:hyperlink r:id="rId25">
        <w:r>
          <w:rPr>
            <w:color w:val="0000FF"/>
          </w:rPr>
          <w:t>постановления</w:t>
        </w:r>
      </w:hyperlink>
      <w:r>
        <w:t xml:space="preserve"> Совмина от 13.05.2019 N 290)</w:t>
      </w:r>
    </w:p>
    <w:p w14:paraId="351A5B6E" w14:textId="77777777" w:rsidR="00334669" w:rsidRDefault="009730CF">
      <w:pPr>
        <w:pStyle w:val="ConsPlusNormal"/>
        <w:spacing w:before="220"/>
        <w:ind w:firstLine="540"/>
        <w:jc w:val="both"/>
      </w:pPr>
      <w:hyperlink r:id="rId26">
        <w:r w:rsidR="00334669">
          <w:rPr>
            <w:color w:val="0000FF"/>
          </w:rPr>
          <w:t>пункт 2</w:t>
        </w:r>
      </w:hyperlink>
      <w:r w:rsidR="00334669">
        <w:t xml:space="preserve"> постановления Совета Министров Республики Беларусь от 30 мая 2001 г. N 804 "О внесении изменений и дополнений в некоторые постановления Правительства Республики Беларусь";</w:t>
      </w:r>
    </w:p>
    <w:p w14:paraId="4F324E65" w14:textId="77777777" w:rsidR="00334669" w:rsidRDefault="00334669">
      <w:pPr>
        <w:pStyle w:val="ConsPlusNormal"/>
        <w:jc w:val="both"/>
      </w:pPr>
      <w:r>
        <w:t xml:space="preserve">(в ред. </w:t>
      </w:r>
      <w:hyperlink r:id="rId27">
        <w:r>
          <w:rPr>
            <w:color w:val="0000FF"/>
          </w:rPr>
          <w:t>постановления</w:t>
        </w:r>
      </w:hyperlink>
      <w:r>
        <w:t xml:space="preserve"> Совмина от 13.05.2019 N 290)</w:t>
      </w:r>
    </w:p>
    <w:p w14:paraId="57F664D0" w14:textId="77777777" w:rsidR="00334669" w:rsidRDefault="009730CF">
      <w:pPr>
        <w:pStyle w:val="ConsPlusNormal"/>
        <w:spacing w:before="220"/>
        <w:ind w:firstLine="540"/>
        <w:jc w:val="both"/>
      </w:pPr>
      <w:hyperlink r:id="rId28">
        <w:r w:rsidR="00334669">
          <w:rPr>
            <w:color w:val="0000FF"/>
          </w:rPr>
          <w:t>пункт 101</w:t>
        </w:r>
      </w:hyperlink>
      <w:r w:rsidR="00334669">
        <w:t xml:space="preserve"> постановления Совета Министров Республики Беларусь от 28 февраля 2002 г. N 288 "О внесении изменений и дополнений в некоторые постановления Правительства Республики Беларусь".</w:t>
      </w:r>
    </w:p>
    <w:p w14:paraId="22865D86" w14:textId="77777777" w:rsidR="00334669" w:rsidRDefault="00334669">
      <w:pPr>
        <w:pStyle w:val="ConsPlusNormal"/>
        <w:jc w:val="both"/>
      </w:pPr>
      <w:r>
        <w:t xml:space="preserve">(в ред. </w:t>
      </w:r>
      <w:hyperlink r:id="rId29">
        <w:r>
          <w:rPr>
            <w:color w:val="0000FF"/>
          </w:rPr>
          <w:t>постановления</w:t>
        </w:r>
      </w:hyperlink>
      <w:r>
        <w:t xml:space="preserve"> Совмина от 13.05.2019 N 290)</w:t>
      </w:r>
    </w:p>
    <w:p w14:paraId="17BEAEFB" w14:textId="77777777" w:rsidR="00334669" w:rsidRDefault="00334669">
      <w:pPr>
        <w:pStyle w:val="ConsPlusNormal"/>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34669" w14:paraId="52EA0215" w14:textId="77777777">
        <w:tc>
          <w:tcPr>
            <w:tcW w:w="4677" w:type="dxa"/>
            <w:tcBorders>
              <w:top w:val="nil"/>
              <w:left w:val="nil"/>
              <w:bottom w:val="nil"/>
              <w:right w:val="nil"/>
            </w:tcBorders>
          </w:tcPr>
          <w:p w14:paraId="094B89BC" w14:textId="77777777" w:rsidR="00334669" w:rsidRDefault="00334669">
            <w:pPr>
              <w:pStyle w:val="ConsPlusNormal"/>
            </w:pPr>
            <w:r>
              <w:t>Премьер-министр Республики Беларусь</w:t>
            </w:r>
          </w:p>
        </w:tc>
        <w:tc>
          <w:tcPr>
            <w:tcW w:w="4677" w:type="dxa"/>
            <w:tcBorders>
              <w:top w:val="nil"/>
              <w:left w:val="nil"/>
              <w:bottom w:val="nil"/>
              <w:right w:val="nil"/>
            </w:tcBorders>
          </w:tcPr>
          <w:p w14:paraId="31EFADC4" w14:textId="77777777" w:rsidR="00334669" w:rsidRDefault="00334669">
            <w:pPr>
              <w:pStyle w:val="ConsPlusNormal"/>
              <w:jc w:val="right"/>
            </w:pPr>
            <w:proofErr w:type="spellStart"/>
            <w:r>
              <w:t>Г.Новицкий</w:t>
            </w:r>
            <w:proofErr w:type="spellEnd"/>
          </w:p>
        </w:tc>
      </w:tr>
    </w:tbl>
    <w:p w14:paraId="765EBD36" w14:textId="77777777" w:rsidR="00334669" w:rsidRDefault="00334669">
      <w:pPr>
        <w:pStyle w:val="ConsPlusNormal"/>
      </w:pPr>
    </w:p>
    <w:p w14:paraId="2B8DBBCD" w14:textId="77777777" w:rsidR="00334669" w:rsidRDefault="00334669">
      <w:pPr>
        <w:pStyle w:val="ConsPlusNormal"/>
      </w:pPr>
    </w:p>
    <w:p w14:paraId="776A729F" w14:textId="77777777" w:rsidR="00334669" w:rsidRDefault="00334669">
      <w:pPr>
        <w:pStyle w:val="ConsPlusNormal"/>
      </w:pPr>
    </w:p>
    <w:p w14:paraId="49BC4515" w14:textId="77777777" w:rsidR="00334669" w:rsidRDefault="00334669">
      <w:pPr>
        <w:pStyle w:val="ConsPlusNormal"/>
      </w:pPr>
    </w:p>
    <w:p w14:paraId="56B31244" w14:textId="77777777" w:rsidR="00334669" w:rsidRDefault="00334669">
      <w:pPr>
        <w:pStyle w:val="ConsPlusNormal"/>
      </w:pPr>
    </w:p>
    <w:p w14:paraId="2ED09A2A" w14:textId="77777777" w:rsidR="00334669" w:rsidRDefault="00334669">
      <w:pPr>
        <w:pStyle w:val="ConsPlusNonformat"/>
        <w:jc w:val="both"/>
      </w:pPr>
      <w:r>
        <w:t xml:space="preserve">                                                  УТВЕРЖДЕНО</w:t>
      </w:r>
    </w:p>
    <w:p w14:paraId="13B70079" w14:textId="77777777" w:rsidR="00334669" w:rsidRDefault="00334669">
      <w:pPr>
        <w:pStyle w:val="ConsPlusNonformat"/>
        <w:jc w:val="both"/>
      </w:pPr>
      <w:r>
        <w:t xml:space="preserve">                                                  Постановление</w:t>
      </w:r>
    </w:p>
    <w:p w14:paraId="6E99D2CF" w14:textId="77777777" w:rsidR="00334669" w:rsidRDefault="00334669">
      <w:pPr>
        <w:pStyle w:val="ConsPlusNonformat"/>
        <w:jc w:val="both"/>
      </w:pPr>
      <w:r>
        <w:t xml:space="preserve">                                                  Совета Министров</w:t>
      </w:r>
    </w:p>
    <w:p w14:paraId="1E393986" w14:textId="77777777" w:rsidR="00334669" w:rsidRDefault="00334669">
      <w:pPr>
        <w:pStyle w:val="ConsPlusNonformat"/>
        <w:jc w:val="both"/>
      </w:pPr>
      <w:r>
        <w:t xml:space="preserve">                                                  Республики Беларусь</w:t>
      </w:r>
    </w:p>
    <w:p w14:paraId="146099EE" w14:textId="77777777" w:rsidR="00334669" w:rsidRDefault="00334669">
      <w:pPr>
        <w:pStyle w:val="ConsPlusNonformat"/>
        <w:jc w:val="both"/>
      </w:pPr>
      <w:r>
        <w:t xml:space="preserve">                                                  18.03.2003 N 361</w:t>
      </w:r>
    </w:p>
    <w:p w14:paraId="58FE078A" w14:textId="77777777" w:rsidR="00334669" w:rsidRDefault="00334669">
      <w:pPr>
        <w:pStyle w:val="ConsPlusNonformat"/>
        <w:jc w:val="both"/>
      </w:pPr>
      <w:r>
        <w:lastRenderedPageBreak/>
        <w:t xml:space="preserve">                                                  (в редакции постановления</w:t>
      </w:r>
    </w:p>
    <w:p w14:paraId="24742F4C" w14:textId="77777777" w:rsidR="00334669" w:rsidRDefault="00334669">
      <w:pPr>
        <w:pStyle w:val="ConsPlusNonformat"/>
        <w:jc w:val="both"/>
      </w:pPr>
      <w:r>
        <w:t xml:space="preserve">                                                  Совета Министров</w:t>
      </w:r>
    </w:p>
    <w:p w14:paraId="18473B3F" w14:textId="77777777" w:rsidR="00334669" w:rsidRDefault="00334669">
      <w:pPr>
        <w:pStyle w:val="ConsPlusNonformat"/>
        <w:jc w:val="both"/>
      </w:pPr>
      <w:r>
        <w:t xml:space="preserve">                                                  Республики Беларусь</w:t>
      </w:r>
    </w:p>
    <w:p w14:paraId="7FB8A20B" w14:textId="77777777" w:rsidR="00334669" w:rsidRDefault="00334669">
      <w:pPr>
        <w:pStyle w:val="ConsPlusNonformat"/>
        <w:jc w:val="both"/>
      </w:pPr>
      <w:r>
        <w:t xml:space="preserve">                                                  03.11.2005 N 1224)</w:t>
      </w:r>
    </w:p>
    <w:p w14:paraId="692D8F1B" w14:textId="77777777" w:rsidR="00334669" w:rsidRDefault="00334669">
      <w:pPr>
        <w:pStyle w:val="ConsPlusNormal"/>
      </w:pPr>
    </w:p>
    <w:p w14:paraId="13D7FC9E" w14:textId="77777777" w:rsidR="00334669" w:rsidRDefault="00334669">
      <w:pPr>
        <w:pStyle w:val="ConsPlusTitle"/>
        <w:jc w:val="center"/>
      </w:pPr>
      <w:bookmarkStart w:id="1" w:name="P45"/>
      <w:bookmarkEnd w:id="1"/>
      <w:r>
        <w:t>ПОЛОЖЕНИЕ</w:t>
      </w:r>
    </w:p>
    <w:p w14:paraId="6002EBE6" w14:textId="77777777" w:rsidR="00334669" w:rsidRDefault="00334669">
      <w:pPr>
        <w:pStyle w:val="ConsPlusTitle"/>
        <w:jc w:val="center"/>
      </w:pPr>
      <w:r>
        <w:t>О ПОРЯДКЕ УСТАНОВЛЕНИЯ КВОТ НА ПРОИЗВОДСТВО ТАБАЧНЫХ ИЗДЕЛИЙ</w:t>
      </w:r>
    </w:p>
    <w:p w14:paraId="6B20C0BA" w14:textId="77777777" w:rsidR="00334669" w:rsidRDefault="003346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4669" w14:paraId="4C138DA2" w14:textId="77777777">
        <w:tc>
          <w:tcPr>
            <w:tcW w:w="60" w:type="dxa"/>
            <w:tcBorders>
              <w:top w:val="nil"/>
              <w:left w:val="nil"/>
              <w:bottom w:val="nil"/>
              <w:right w:val="nil"/>
            </w:tcBorders>
            <w:shd w:val="clear" w:color="auto" w:fill="CED3F1"/>
            <w:tcMar>
              <w:top w:w="0" w:type="dxa"/>
              <w:left w:w="0" w:type="dxa"/>
              <w:bottom w:w="0" w:type="dxa"/>
              <w:right w:w="0" w:type="dxa"/>
            </w:tcMar>
          </w:tcPr>
          <w:p w14:paraId="628E882B" w14:textId="77777777" w:rsidR="00334669" w:rsidRDefault="003346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10AC958" w14:textId="77777777" w:rsidR="00334669" w:rsidRDefault="003346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5DAE1C6" w14:textId="77777777" w:rsidR="00334669" w:rsidRDefault="00334669">
            <w:pPr>
              <w:pStyle w:val="ConsPlusNormal"/>
              <w:jc w:val="center"/>
            </w:pPr>
            <w:r>
              <w:rPr>
                <w:color w:val="392C69"/>
              </w:rPr>
              <w:t xml:space="preserve">(в ред. постановлений Совмина от 03.11.2005 </w:t>
            </w:r>
            <w:hyperlink r:id="rId30">
              <w:r>
                <w:rPr>
                  <w:color w:val="0000FF"/>
                </w:rPr>
                <w:t>N 1224</w:t>
              </w:r>
            </w:hyperlink>
            <w:r>
              <w:rPr>
                <w:color w:val="392C69"/>
              </w:rPr>
              <w:t>,</w:t>
            </w:r>
          </w:p>
          <w:p w14:paraId="19145A99" w14:textId="77777777" w:rsidR="00334669" w:rsidRDefault="00334669">
            <w:pPr>
              <w:pStyle w:val="ConsPlusNormal"/>
              <w:jc w:val="center"/>
            </w:pPr>
            <w:r>
              <w:rPr>
                <w:color w:val="392C69"/>
              </w:rPr>
              <w:t xml:space="preserve">от 28.05.2012 </w:t>
            </w:r>
            <w:hyperlink r:id="rId31">
              <w:r>
                <w:rPr>
                  <w:color w:val="0000FF"/>
                </w:rPr>
                <w:t>N 488</w:t>
              </w:r>
            </w:hyperlink>
            <w:r>
              <w:rPr>
                <w:color w:val="392C69"/>
              </w:rPr>
              <w:t xml:space="preserve">, от 30.12.2014 </w:t>
            </w:r>
            <w:hyperlink r:id="rId32">
              <w:r>
                <w:rPr>
                  <w:color w:val="0000FF"/>
                </w:rPr>
                <w:t>N 1259</w:t>
              </w:r>
            </w:hyperlink>
            <w:r>
              <w:rPr>
                <w:color w:val="392C69"/>
              </w:rPr>
              <w:t xml:space="preserve">, от 30.09.2015 </w:t>
            </w:r>
            <w:hyperlink r:id="rId33">
              <w:r>
                <w:rPr>
                  <w:color w:val="0000FF"/>
                </w:rPr>
                <w:t>N 810</w:t>
              </w:r>
            </w:hyperlink>
            <w:r>
              <w:rPr>
                <w:color w:val="392C69"/>
              </w:rPr>
              <w:t>,</w:t>
            </w:r>
          </w:p>
          <w:p w14:paraId="3CE4681D" w14:textId="77777777" w:rsidR="00334669" w:rsidRDefault="00334669">
            <w:pPr>
              <w:pStyle w:val="ConsPlusNormal"/>
              <w:jc w:val="center"/>
            </w:pPr>
            <w:r>
              <w:rPr>
                <w:color w:val="392C69"/>
              </w:rPr>
              <w:t xml:space="preserve">от 03.12.2015 </w:t>
            </w:r>
            <w:hyperlink r:id="rId34">
              <w:r>
                <w:rPr>
                  <w:color w:val="0000FF"/>
                </w:rPr>
                <w:t>N 1006</w:t>
              </w:r>
            </w:hyperlink>
            <w:r>
              <w:rPr>
                <w:color w:val="392C69"/>
              </w:rPr>
              <w:t xml:space="preserve">, от 28.10.2016 </w:t>
            </w:r>
            <w:hyperlink r:id="rId35">
              <w:r>
                <w:rPr>
                  <w:color w:val="0000FF"/>
                </w:rPr>
                <w:t>N 888</w:t>
              </w:r>
            </w:hyperlink>
            <w:r>
              <w:rPr>
                <w:color w:val="392C69"/>
              </w:rPr>
              <w:t xml:space="preserve">, от 13.05.2019 </w:t>
            </w:r>
            <w:hyperlink r:id="rId36">
              <w:r>
                <w:rPr>
                  <w:color w:val="0000FF"/>
                </w:rPr>
                <w:t>N 290</w:t>
              </w:r>
            </w:hyperlink>
            <w:r>
              <w:rPr>
                <w:color w:val="392C69"/>
              </w:rPr>
              <w:t>,</w:t>
            </w:r>
          </w:p>
          <w:p w14:paraId="217AF3C8" w14:textId="77777777" w:rsidR="00334669" w:rsidRDefault="00334669">
            <w:pPr>
              <w:pStyle w:val="ConsPlusNormal"/>
              <w:jc w:val="center"/>
            </w:pPr>
            <w:r>
              <w:rPr>
                <w:color w:val="392C69"/>
              </w:rPr>
              <w:t xml:space="preserve">от 10.06.2021 </w:t>
            </w:r>
            <w:hyperlink r:id="rId37">
              <w:r>
                <w:rPr>
                  <w:color w:val="0000FF"/>
                </w:rPr>
                <w:t>N 322</w:t>
              </w:r>
            </w:hyperlink>
            <w:r>
              <w:rPr>
                <w:color w:val="392C69"/>
              </w:rPr>
              <w:t xml:space="preserve">, от 07.02.2022 </w:t>
            </w:r>
            <w:hyperlink r:id="rId38">
              <w:r>
                <w:rPr>
                  <w:color w:val="0000FF"/>
                </w:rPr>
                <w:t>N 72</w:t>
              </w:r>
            </w:hyperlink>
            <w:r>
              <w:rPr>
                <w:color w:val="392C69"/>
              </w:rPr>
              <w:t xml:space="preserve">, от 29.11.2022 </w:t>
            </w:r>
            <w:hyperlink r:id="rId39">
              <w:r>
                <w:rPr>
                  <w:color w:val="0000FF"/>
                </w:rPr>
                <w:t>N 820</w:t>
              </w:r>
            </w:hyperlink>
            <w:r>
              <w:rPr>
                <w:color w:val="392C69"/>
              </w:rPr>
              <w:t>,</w:t>
            </w:r>
          </w:p>
          <w:p w14:paraId="04E711EE" w14:textId="77777777" w:rsidR="00334669" w:rsidRDefault="00334669">
            <w:pPr>
              <w:pStyle w:val="ConsPlusNormal"/>
              <w:jc w:val="center"/>
            </w:pPr>
            <w:r>
              <w:rPr>
                <w:color w:val="392C69"/>
              </w:rPr>
              <w:t xml:space="preserve">от 19.12.2023 </w:t>
            </w:r>
            <w:hyperlink r:id="rId40">
              <w:r>
                <w:rPr>
                  <w:color w:val="0000FF"/>
                </w:rPr>
                <w:t>N 894</w:t>
              </w:r>
            </w:hyperlink>
            <w:r>
              <w:rPr>
                <w:color w:val="392C69"/>
              </w:rPr>
              <w:t xml:space="preserve">, от 21.02.2024 </w:t>
            </w:r>
            <w:hyperlink r:id="rId41">
              <w:r>
                <w:rPr>
                  <w:color w:val="0000FF"/>
                </w:rPr>
                <w:t>N 110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FA79BDF" w14:textId="77777777" w:rsidR="00334669" w:rsidRDefault="00334669">
            <w:pPr>
              <w:pStyle w:val="ConsPlusNormal"/>
            </w:pPr>
          </w:p>
        </w:tc>
      </w:tr>
    </w:tbl>
    <w:p w14:paraId="252D4E9A" w14:textId="77777777" w:rsidR="00334669" w:rsidRDefault="00334669">
      <w:pPr>
        <w:pStyle w:val="ConsPlusNormal"/>
      </w:pPr>
    </w:p>
    <w:p w14:paraId="562D401D" w14:textId="77777777" w:rsidR="00334669" w:rsidRDefault="00334669">
      <w:pPr>
        <w:pStyle w:val="ConsPlusNormal"/>
        <w:ind w:firstLine="540"/>
        <w:jc w:val="both"/>
      </w:pPr>
      <w:r>
        <w:t>1. Настоящим Положением определяется порядок установления квот для юридических лиц Республики Беларусь, осуществляющих предпринимательскую деятельность по производству табачных изделий на территории Республики Беларусь (далее - юридические лица).</w:t>
      </w:r>
    </w:p>
    <w:p w14:paraId="21016E08" w14:textId="77777777" w:rsidR="00334669" w:rsidRDefault="00334669">
      <w:pPr>
        <w:pStyle w:val="ConsPlusNormal"/>
        <w:jc w:val="both"/>
      </w:pPr>
      <w:r>
        <w:t xml:space="preserve">(в ред. постановлений Совмина от 28.05.2012 </w:t>
      </w:r>
      <w:hyperlink r:id="rId42">
        <w:r>
          <w:rPr>
            <w:color w:val="0000FF"/>
          </w:rPr>
          <w:t>N 488</w:t>
        </w:r>
      </w:hyperlink>
      <w:r>
        <w:t xml:space="preserve">, от 13.05.2019 </w:t>
      </w:r>
      <w:hyperlink r:id="rId43">
        <w:r>
          <w:rPr>
            <w:color w:val="0000FF"/>
          </w:rPr>
          <w:t>N 290</w:t>
        </w:r>
      </w:hyperlink>
      <w:r>
        <w:t>)</w:t>
      </w:r>
    </w:p>
    <w:p w14:paraId="4EE6E60C" w14:textId="77777777" w:rsidR="00334669" w:rsidRDefault="00334669">
      <w:pPr>
        <w:pStyle w:val="ConsPlusNormal"/>
        <w:spacing w:before="220"/>
        <w:ind w:firstLine="540"/>
        <w:jc w:val="both"/>
      </w:pPr>
      <w:bookmarkStart w:id="2" w:name="P55"/>
      <w:bookmarkEnd w:id="2"/>
      <w:r>
        <w:t xml:space="preserve">2. Квоты на производство табачных изделий устанавливаются сроком на три года (с разбивкой по годам). Данными квотами определяется предельный объем производства юридическими лицами табачных изделий, предназначенных для реализации на территории Республики Беларусь и подлежащих маркировке акцизными марками Республики Беларусь, в том числе сигарет с фильтром, относящихся в соответствии с </w:t>
      </w:r>
      <w:hyperlink r:id="rId44">
        <w:r>
          <w:rPr>
            <w:color w:val="0000FF"/>
          </w:rPr>
          <w:t>подпунктом 9.5 пункта 9 приложения 1</w:t>
        </w:r>
      </w:hyperlink>
      <w:r>
        <w:t xml:space="preserve"> к Налоговому кодексу Республики Беларусь к первой ценовой группе, маркированных товарными знаками, зарегистрированными на территории Республики Беларусь и принадлежащими производителям табачной продукции (далее - сигареты первой ценовой группы).</w:t>
      </w:r>
    </w:p>
    <w:p w14:paraId="0B143C98" w14:textId="77777777" w:rsidR="00334669" w:rsidRDefault="00334669">
      <w:pPr>
        <w:pStyle w:val="ConsPlusNormal"/>
        <w:jc w:val="both"/>
      </w:pPr>
      <w:r>
        <w:t xml:space="preserve">(часть первая п. 2 в ред. </w:t>
      </w:r>
      <w:hyperlink r:id="rId45">
        <w:r>
          <w:rPr>
            <w:color w:val="0000FF"/>
          </w:rPr>
          <w:t>постановления</w:t>
        </w:r>
      </w:hyperlink>
      <w:r>
        <w:t xml:space="preserve"> Совмина от 13.05.2019 N 290)</w:t>
      </w:r>
    </w:p>
    <w:p w14:paraId="22654BB8" w14:textId="77777777" w:rsidR="00334669" w:rsidRDefault="00334669">
      <w:pPr>
        <w:pStyle w:val="ConsPlusNormal"/>
        <w:spacing w:before="220"/>
        <w:ind w:firstLine="540"/>
        <w:jc w:val="both"/>
      </w:pPr>
      <w:r>
        <w:t xml:space="preserve">Допускается в 2015, 2021 - 2024 годах установление квот на производство табачных изделий, относящихся в соответствии с </w:t>
      </w:r>
      <w:hyperlink r:id="rId46">
        <w:r>
          <w:rPr>
            <w:color w:val="0000FF"/>
          </w:rPr>
          <w:t>приложением 1</w:t>
        </w:r>
      </w:hyperlink>
      <w:r>
        <w:t xml:space="preserve"> к Налоговому кодексу Республики Беларусь к первой ценовой группе, маркированных товарными знаками, зарегистрированными на территории Республики Беларусь, права на которые предоставлены производителям табачной продукции на основании лицензионного договора, </w:t>
      </w:r>
      <w:hyperlink r:id="rId47">
        <w:r>
          <w:rPr>
            <w:color w:val="0000FF"/>
          </w:rPr>
          <w:t>договора</w:t>
        </w:r>
      </w:hyperlink>
      <w:r>
        <w:t xml:space="preserve"> комплексной предпринимательской лицензии (франчайзинга), а также иного договора, содержащего существенные условия лицензионного договора или договора комплексной предпринимательской лицензии (франчайзинга), либо производимых на основании договора на контрактное производство.</w:t>
      </w:r>
    </w:p>
    <w:p w14:paraId="231683AC" w14:textId="77777777" w:rsidR="00334669" w:rsidRDefault="00334669">
      <w:pPr>
        <w:pStyle w:val="ConsPlusNormal"/>
        <w:jc w:val="both"/>
      </w:pPr>
      <w:r>
        <w:t xml:space="preserve">(часть вторая п. 2 введена </w:t>
      </w:r>
      <w:hyperlink r:id="rId48">
        <w:r>
          <w:rPr>
            <w:color w:val="0000FF"/>
          </w:rPr>
          <w:t>постановлением</w:t>
        </w:r>
      </w:hyperlink>
      <w:r>
        <w:t xml:space="preserve"> Совмина от 30.09.2015 N 810; в ред. постановлений Совмина от 03.12.2015 </w:t>
      </w:r>
      <w:hyperlink r:id="rId49">
        <w:r>
          <w:rPr>
            <w:color w:val="0000FF"/>
          </w:rPr>
          <w:t>N 1006</w:t>
        </w:r>
      </w:hyperlink>
      <w:r>
        <w:t xml:space="preserve">, от 10.06.2021 </w:t>
      </w:r>
      <w:hyperlink r:id="rId50">
        <w:r>
          <w:rPr>
            <w:color w:val="0000FF"/>
          </w:rPr>
          <w:t>N 322</w:t>
        </w:r>
      </w:hyperlink>
      <w:r>
        <w:t xml:space="preserve">, от 29.11.2022 </w:t>
      </w:r>
      <w:hyperlink r:id="rId51">
        <w:r>
          <w:rPr>
            <w:color w:val="0000FF"/>
          </w:rPr>
          <w:t>N 820</w:t>
        </w:r>
      </w:hyperlink>
      <w:r>
        <w:t xml:space="preserve">, от 19.12.2023 </w:t>
      </w:r>
      <w:hyperlink r:id="rId52">
        <w:r>
          <w:rPr>
            <w:color w:val="0000FF"/>
          </w:rPr>
          <w:t>N 894</w:t>
        </w:r>
      </w:hyperlink>
      <w:r>
        <w:t xml:space="preserve">, от 21.02.2024 </w:t>
      </w:r>
      <w:hyperlink r:id="rId53">
        <w:r>
          <w:rPr>
            <w:color w:val="0000FF"/>
          </w:rPr>
          <w:t>N 110</w:t>
        </w:r>
      </w:hyperlink>
      <w:r>
        <w:t>)</w:t>
      </w:r>
    </w:p>
    <w:p w14:paraId="31C62F4F" w14:textId="77777777" w:rsidR="00334669" w:rsidRDefault="00334669">
      <w:pPr>
        <w:pStyle w:val="ConsPlusNormal"/>
        <w:jc w:val="both"/>
      </w:pPr>
      <w:r>
        <w:t xml:space="preserve">(п. 2 в ред. </w:t>
      </w:r>
      <w:hyperlink r:id="rId54">
        <w:r>
          <w:rPr>
            <w:color w:val="0000FF"/>
          </w:rPr>
          <w:t>постановления</w:t>
        </w:r>
      </w:hyperlink>
      <w:r>
        <w:t xml:space="preserve"> Совмина от 30.12.2014 N 1259)</w:t>
      </w:r>
    </w:p>
    <w:p w14:paraId="1B11AAAA" w14:textId="77777777" w:rsidR="00334669" w:rsidRDefault="00334669">
      <w:pPr>
        <w:pStyle w:val="ConsPlusNormal"/>
        <w:spacing w:before="220"/>
        <w:ind w:firstLine="540"/>
        <w:jc w:val="both"/>
      </w:pPr>
      <w:bookmarkStart w:id="3" w:name="P60"/>
      <w:bookmarkEnd w:id="3"/>
      <w:r>
        <w:t>3. Квота на производство табачных изделий устанавливается на основании заявок юридических лиц, к которым прилагаются необходимые расчеты и обоснования производства указанных изделий в намечаемых объемах.</w:t>
      </w:r>
    </w:p>
    <w:p w14:paraId="0FCD01BE" w14:textId="77777777" w:rsidR="00334669" w:rsidRDefault="00334669">
      <w:pPr>
        <w:pStyle w:val="ConsPlusNormal"/>
        <w:jc w:val="both"/>
      </w:pPr>
      <w:r>
        <w:t xml:space="preserve">(в ред. </w:t>
      </w:r>
      <w:hyperlink r:id="rId55">
        <w:r>
          <w:rPr>
            <w:color w:val="0000FF"/>
          </w:rPr>
          <w:t>постановления</w:t>
        </w:r>
      </w:hyperlink>
      <w:r>
        <w:t xml:space="preserve"> Совмина от 28.05.2012 N 488)</w:t>
      </w:r>
    </w:p>
    <w:p w14:paraId="46C8A286" w14:textId="77777777" w:rsidR="00334669" w:rsidRDefault="00334669">
      <w:pPr>
        <w:pStyle w:val="ConsPlusNormal"/>
        <w:spacing w:before="220"/>
        <w:ind w:firstLine="540"/>
        <w:jc w:val="both"/>
      </w:pPr>
      <w:bookmarkStart w:id="4" w:name="P62"/>
      <w:bookmarkEnd w:id="4"/>
      <w:r>
        <w:t>3-1. Критериями, которые учитываются при принятии решения об установлении квот на производство табачных изделий, являются:</w:t>
      </w:r>
    </w:p>
    <w:p w14:paraId="1A0FD9FB" w14:textId="77777777" w:rsidR="00334669" w:rsidRDefault="00334669">
      <w:pPr>
        <w:pStyle w:val="ConsPlusNormal"/>
        <w:spacing w:before="220"/>
        <w:ind w:firstLine="540"/>
        <w:jc w:val="both"/>
      </w:pPr>
      <w:r>
        <w:t>отсутствие у юридических лиц задолженности по уплате налогов, сборов (пошлин), других обязательных платежей в республиканский и местные бюджеты, в том числе в бюджеты государственных целевых бюджетных фондов, государственных внебюджетных фондов, на первое число месяца, предшествующего месяцу подачи заявки;</w:t>
      </w:r>
    </w:p>
    <w:p w14:paraId="6D2A29DA" w14:textId="77777777" w:rsidR="00334669" w:rsidRDefault="00334669">
      <w:pPr>
        <w:pStyle w:val="ConsPlusNormal"/>
        <w:spacing w:before="220"/>
        <w:ind w:firstLine="540"/>
        <w:jc w:val="both"/>
      </w:pPr>
      <w:r>
        <w:lastRenderedPageBreak/>
        <w:t>отсутствие у юридических лиц нарушений по качеству табачных изделий за последние 12 месяцев;</w:t>
      </w:r>
    </w:p>
    <w:p w14:paraId="05948ED4" w14:textId="77777777" w:rsidR="00334669" w:rsidRDefault="00334669">
      <w:pPr>
        <w:pStyle w:val="ConsPlusNormal"/>
        <w:spacing w:before="220"/>
        <w:ind w:firstLine="540"/>
        <w:jc w:val="both"/>
      </w:pPr>
      <w:r>
        <w:t>наличие лицензии, предоставленной юридическому лицу на производство табачных изделий;</w:t>
      </w:r>
    </w:p>
    <w:p w14:paraId="2F380D98" w14:textId="77777777" w:rsidR="00334669" w:rsidRDefault="00334669">
      <w:pPr>
        <w:pStyle w:val="ConsPlusNormal"/>
        <w:jc w:val="both"/>
      </w:pPr>
      <w:r>
        <w:t xml:space="preserve">(в ред. </w:t>
      </w:r>
      <w:hyperlink r:id="rId56">
        <w:r>
          <w:rPr>
            <w:color w:val="0000FF"/>
          </w:rPr>
          <w:t>постановления</w:t>
        </w:r>
      </w:hyperlink>
      <w:r>
        <w:t xml:space="preserve"> Совмина от 29.11.2022 N 820)</w:t>
      </w:r>
    </w:p>
    <w:p w14:paraId="146E4B00" w14:textId="77777777" w:rsidR="00334669" w:rsidRDefault="00334669">
      <w:pPr>
        <w:pStyle w:val="ConsPlusNormal"/>
        <w:spacing w:before="220"/>
        <w:ind w:firstLine="540"/>
        <w:jc w:val="both"/>
      </w:pPr>
      <w:r>
        <w:t>освоение юридическими лицами общего объема квот, выделенных на текущий год, в том числе квот на сигареты первой ценовой группы, с учетом выполнения графика производства табачных изделий (при его наличии).</w:t>
      </w:r>
    </w:p>
    <w:p w14:paraId="663FFD1D" w14:textId="77777777" w:rsidR="00334669" w:rsidRDefault="00334669">
      <w:pPr>
        <w:pStyle w:val="ConsPlusNormal"/>
        <w:jc w:val="both"/>
      </w:pPr>
      <w:r>
        <w:t xml:space="preserve">(в ред. </w:t>
      </w:r>
      <w:hyperlink r:id="rId57">
        <w:r>
          <w:rPr>
            <w:color w:val="0000FF"/>
          </w:rPr>
          <w:t>постановления</w:t>
        </w:r>
      </w:hyperlink>
      <w:r>
        <w:t xml:space="preserve"> Совмина от 13.05.2019 N 290)</w:t>
      </w:r>
    </w:p>
    <w:p w14:paraId="3FDE31A1" w14:textId="77777777" w:rsidR="00334669" w:rsidRDefault="00334669">
      <w:pPr>
        <w:pStyle w:val="ConsPlusNormal"/>
        <w:ind w:firstLine="540"/>
        <w:jc w:val="both"/>
      </w:pPr>
      <w:r>
        <w:t xml:space="preserve">абзац исключен. - </w:t>
      </w:r>
      <w:hyperlink r:id="rId58">
        <w:r>
          <w:rPr>
            <w:color w:val="0000FF"/>
          </w:rPr>
          <w:t>Постановление</w:t>
        </w:r>
      </w:hyperlink>
      <w:r>
        <w:t xml:space="preserve"> Совмина от 10.06.2021 N 322.</w:t>
      </w:r>
    </w:p>
    <w:p w14:paraId="4A22BD23" w14:textId="77777777" w:rsidR="00334669" w:rsidRDefault="00334669">
      <w:pPr>
        <w:pStyle w:val="ConsPlusNormal"/>
        <w:spacing w:before="220"/>
        <w:ind w:firstLine="540"/>
        <w:jc w:val="both"/>
      </w:pPr>
      <w:r>
        <w:t>4. Заявки подаются юридическими лицами до 1 ноября года, предшествующего трехлетнему периоду, на который устанавливаются квоты на производство табачных изделий, Белорусскому государственному концерну пищевой промышленности "Белгоспищепром".</w:t>
      </w:r>
    </w:p>
    <w:p w14:paraId="31BEC4C7" w14:textId="77777777" w:rsidR="00334669" w:rsidRDefault="00334669">
      <w:pPr>
        <w:pStyle w:val="ConsPlusNormal"/>
        <w:jc w:val="both"/>
      </w:pPr>
      <w:r>
        <w:t xml:space="preserve">(п. 4 в ред. </w:t>
      </w:r>
      <w:hyperlink r:id="rId59">
        <w:r>
          <w:rPr>
            <w:color w:val="0000FF"/>
          </w:rPr>
          <w:t>постановления</w:t>
        </w:r>
      </w:hyperlink>
      <w:r>
        <w:t xml:space="preserve"> Совмина от 07.02.2022 N 72)</w:t>
      </w:r>
    </w:p>
    <w:p w14:paraId="7E8FD0B1" w14:textId="77777777" w:rsidR="00334669" w:rsidRDefault="00334669">
      <w:pPr>
        <w:pStyle w:val="ConsPlusNormal"/>
        <w:spacing w:before="220"/>
        <w:ind w:firstLine="540"/>
        <w:jc w:val="both"/>
      </w:pPr>
      <w:r>
        <w:t>5. Исключен.</w:t>
      </w:r>
    </w:p>
    <w:p w14:paraId="6E4624A9" w14:textId="77777777" w:rsidR="00334669" w:rsidRDefault="00334669">
      <w:pPr>
        <w:pStyle w:val="ConsPlusNormal"/>
        <w:jc w:val="both"/>
      </w:pPr>
      <w:r>
        <w:t xml:space="preserve">(п. 5 исключен. - </w:t>
      </w:r>
      <w:hyperlink r:id="rId60">
        <w:r>
          <w:rPr>
            <w:color w:val="0000FF"/>
          </w:rPr>
          <w:t>Постановление</w:t>
        </w:r>
      </w:hyperlink>
      <w:r>
        <w:t xml:space="preserve"> Совмина от 07.02.2022 N 72)</w:t>
      </w:r>
    </w:p>
    <w:p w14:paraId="13F96C18" w14:textId="77777777" w:rsidR="00334669" w:rsidRDefault="00334669">
      <w:pPr>
        <w:pStyle w:val="ConsPlusNormal"/>
        <w:spacing w:before="220"/>
        <w:ind w:firstLine="540"/>
        <w:jc w:val="both"/>
      </w:pPr>
      <w:r>
        <w:t>6. Белорусский государственный концерн пищевой промышленности "Белгоспищепром" определяет квоты на производство табачных изделий и до 15 ноября года, предшествующего трехлетнему периоду, на который устанавливаются квоты, вносит в Совет Министров Республики Беларусь предложения об установлении этих квот на производство табачных изделий с разбивкой по юридическим лицам.</w:t>
      </w:r>
    </w:p>
    <w:p w14:paraId="62B4A291" w14:textId="77777777" w:rsidR="00334669" w:rsidRDefault="00334669">
      <w:pPr>
        <w:pStyle w:val="ConsPlusNormal"/>
        <w:spacing w:before="220"/>
        <w:ind w:firstLine="540"/>
        <w:jc w:val="both"/>
      </w:pPr>
      <w:r>
        <w:t xml:space="preserve">Квоты на производство табачных изделий определяются Белорусским государственным концерном пищевой промышленности "Белгоспищепром" с учетом требований, предусмотренных в </w:t>
      </w:r>
      <w:hyperlink w:anchor="P55">
        <w:r>
          <w:rPr>
            <w:color w:val="0000FF"/>
          </w:rPr>
          <w:t>пунктах 2</w:t>
        </w:r>
      </w:hyperlink>
      <w:r>
        <w:t xml:space="preserve"> и </w:t>
      </w:r>
      <w:hyperlink w:anchor="P60">
        <w:r>
          <w:rPr>
            <w:color w:val="0000FF"/>
          </w:rPr>
          <w:t>3</w:t>
        </w:r>
      </w:hyperlink>
      <w:r>
        <w:t xml:space="preserve"> настоящего Положения, и критериев, указанных в </w:t>
      </w:r>
      <w:hyperlink w:anchor="P62">
        <w:r>
          <w:rPr>
            <w:color w:val="0000FF"/>
          </w:rPr>
          <w:t>пункте 3-1</w:t>
        </w:r>
      </w:hyperlink>
      <w:r>
        <w:t xml:space="preserve"> настоящего Положения, по согласованию с Министерством финансов, Министерством по налогам и сборам, Министерством экономики исходя из:</w:t>
      </w:r>
    </w:p>
    <w:p w14:paraId="46CD8A50" w14:textId="77777777" w:rsidR="00334669" w:rsidRDefault="00334669">
      <w:pPr>
        <w:pStyle w:val="ConsPlusNormal"/>
        <w:spacing w:before="220"/>
        <w:ind w:firstLine="540"/>
        <w:jc w:val="both"/>
      </w:pPr>
      <w:r>
        <w:t>баланса производства и потребления в республике табачных изделий;</w:t>
      </w:r>
    </w:p>
    <w:p w14:paraId="563FFFA5" w14:textId="77777777" w:rsidR="00334669" w:rsidRDefault="00334669">
      <w:pPr>
        <w:pStyle w:val="ConsPlusNormal"/>
        <w:spacing w:before="220"/>
        <w:ind w:firstLine="540"/>
        <w:jc w:val="both"/>
      </w:pPr>
      <w:r>
        <w:t>предложений юридических лиц;</w:t>
      </w:r>
    </w:p>
    <w:p w14:paraId="703F3BF3" w14:textId="77777777" w:rsidR="00334669" w:rsidRDefault="00334669">
      <w:pPr>
        <w:pStyle w:val="ConsPlusNormal"/>
        <w:spacing w:before="220"/>
        <w:ind w:firstLine="540"/>
        <w:jc w:val="both"/>
      </w:pPr>
      <w:r>
        <w:t>среднесрочных прогнозных параметров и показателей производства табачных изделий;</w:t>
      </w:r>
    </w:p>
    <w:p w14:paraId="44EBBF68" w14:textId="77777777" w:rsidR="00334669" w:rsidRDefault="00334669">
      <w:pPr>
        <w:pStyle w:val="ConsPlusNormal"/>
        <w:spacing w:before="220"/>
        <w:ind w:firstLine="540"/>
        <w:jc w:val="both"/>
      </w:pPr>
      <w:r>
        <w:t>результатов выполнения графика производства табачных изделий в году, предшествующем трехлетнему периоду, на который устанавливаются квоты.</w:t>
      </w:r>
    </w:p>
    <w:p w14:paraId="231AC270" w14:textId="77777777" w:rsidR="00334669" w:rsidRDefault="00334669">
      <w:pPr>
        <w:pStyle w:val="ConsPlusNormal"/>
        <w:jc w:val="both"/>
      </w:pPr>
      <w:r>
        <w:t xml:space="preserve">(п. 6 в ред. </w:t>
      </w:r>
      <w:hyperlink r:id="rId61">
        <w:r>
          <w:rPr>
            <w:color w:val="0000FF"/>
          </w:rPr>
          <w:t>постановления</w:t>
        </w:r>
      </w:hyperlink>
      <w:r>
        <w:t xml:space="preserve"> Совмина от 07.02.2022 N 72)</w:t>
      </w:r>
    </w:p>
    <w:p w14:paraId="54A20B5E" w14:textId="77777777" w:rsidR="00334669" w:rsidRDefault="00334669">
      <w:pPr>
        <w:pStyle w:val="ConsPlusNormal"/>
        <w:spacing w:before="220"/>
        <w:ind w:firstLine="540"/>
        <w:jc w:val="both"/>
      </w:pPr>
      <w:r>
        <w:t>7. Белорусский государственный концерн пищевой промышленности "Белгоспищепром":</w:t>
      </w:r>
    </w:p>
    <w:p w14:paraId="679AF654" w14:textId="77777777" w:rsidR="00334669" w:rsidRDefault="00334669">
      <w:pPr>
        <w:pStyle w:val="ConsPlusNormal"/>
        <w:spacing w:before="220"/>
        <w:ind w:firstLine="540"/>
        <w:jc w:val="both"/>
      </w:pPr>
      <w:bookmarkStart w:id="5" w:name="P82"/>
      <w:bookmarkEnd w:id="5"/>
      <w:r>
        <w:t>в течение 5 рабочих дней со дня установления квот на производство табачных изделий доводит объемы до каждого юридического лица в части, их касающейся;</w:t>
      </w:r>
    </w:p>
    <w:p w14:paraId="3EE8E4E9" w14:textId="77777777" w:rsidR="00334669" w:rsidRDefault="00334669">
      <w:pPr>
        <w:pStyle w:val="ConsPlusNormal"/>
        <w:spacing w:before="220"/>
        <w:ind w:firstLine="540"/>
        <w:jc w:val="both"/>
      </w:pPr>
      <w:r>
        <w:t xml:space="preserve">совместно с юридическими лицами со дня установления квот на производство табачных изделий, указанных в </w:t>
      </w:r>
      <w:hyperlink w:anchor="P82">
        <w:r>
          <w:rPr>
            <w:color w:val="0000FF"/>
          </w:rPr>
          <w:t>абзаце втором</w:t>
        </w:r>
      </w:hyperlink>
      <w:r>
        <w:t xml:space="preserve"> настоящего пункта, разрабатывает графики производства табачных изделий, согласовывает их с Министерством финансов и Министерством по налогам и сборам и в течение 5 рабочих дней со дня согласования направляет их каждому юридическому лицу.</w:t>
      </w:r>
    </w:p>
    <w:p w14:paraId="07A283CF" w14:textId="77777777" w:rsidR="00334669" w:rsidRDefault="00334669">
      <w:pPr>
        <w:pStyle w:val="ConsPlusNormal"/>
        <w:jc w:val="both"/>
      </w:pPr>
      <w:r>
        <w:t xml:space="preserve">(п. 7 в ред. </w:t>
      </w:r>
      <w:hyperlink r:id="rId62">
        <w:r>
          <w:rPr>
            <w:color w:val="0000FF"/>
          </w:rPr>
          <w:t>постановления</w:t>
        </w:r>
      </w:hyperlink>
      <w:r>
        <w:t xml:space="preserve"> Совмина от 07.02.2022 N 72)</w:t>
      </w:r>
    </w:p>
    <w:p w14:paraId="00A7426B" w14:textId="77777777" w:rsidR="00334669" w:rsidRDefault="00334669">
      <w:pPr>
        <w:pStyle w:val="ConsPlusNormal"/>
        <w:spacing w:before="220"/>
        <w:ind w:firstLine="540"/>
        <w:jc w:val="both"/>
      </w:pPr>
      <w:r>
        <w:t xml:space="preserve">8. Белорусский государственный концерн пищевой промышленности "Белгоспищепром" совместно с Министерством финансов, Министерством по налогам и сборам, Министерством </w:t>
      </w:r>
      <w:r>
        <w:lastRenderedPageBreak/>
        <w:t>экономики на основании ходатайств юридических лиц разрабатывает при необходимости предложения о корректировке квот на производство табачных изделий и вносит их в Совет Министров Республики Беларусь.</w:t>
      </w:r>
    </w:p>
    <w:p w14:paraId="2BABA869" w14:textId="77777777" w:rsidR="00334669" w:rsidRDefault="00334669">
      <w:pPr>
        <w:pStyle w:val="ConsPlusNormal"/>
        <w:jc w:val="both"/>
      </w:pPr>
      <w:r>
        <w:t xml:space="preserve">(часть первая п. 8 в ред. </w:t>
      </w:r>
      <w:hyperlink r:id="rId63">
        <w:r>
          <w:rPr>
            <w:color w:val="0000FF"/>
          </w:rPr>
          <w:t>постановления</w:t>
        </w:r>
      </w:hyperlink>
      <w:r>
        <w:t xml:space="preserve"> Совмина от 07.02.2022 N 72)</w:t>
      </w:r>
    </w:p>
    <w:p w14:paraId="73689E0F" w14:textId="77777777" w:rsidR="00334669" w:rsidRDefault="00334669">
      <w:pPr>
        <w:pStyle w:val="ConsPlusNormal"/>
        <w:spacing w:before="220"/>
        <w:ind w:firstLine="540"/>
        <w:jc w:val="both"/>
      </w:pPr>
      <w:r>
        <w:t>Корректировка квот осуществляется не чаще одного раза в год, как правило, по итогам работы за 9 месяцев текущего года.</w:t>
      </w:r>
    </w:p>
    <w:p w14:paraId="0F848998" w14:textId="77777777" w:rsidR="00334669" w:rsidRDefault="00334669">
      <w:pPr>
        <w:pStyle w:val="ConsPlusNormal"/>
        <w:jc w:val="both"/>
      </w:pPr>
      <w:r>
        <w:t xml:space="preserve">(часть вторая п. 8 введена </w:t>
      </w:r>
      <w:hyperlink r:id="rId64">
        <w:r>
          <w:rPr>
            <w:color w:val="0000FF"/>
          </w:rPr>
          <w:t>постановлением</w:t>
        </w:r>
      </w:hyperlink>
      <w:r>
        <w:t xml:space="preserve"> Совмина от 28.10.2016 N 888)</w:t>
      </w:r>
    </w:p>
    <w:p w14:paraId="6A9F49E2" w14:textId="77777777" w:rsidR="00334669" w:rsidRDefault="00334669">
      <w:pPr>
        <w:pStyle w:val="ConsPlusNormal"/>
        <w:spacing w:before="220"/>
        <w:ind w:firstLine="540"/>
        <w:jc w:val="both"/>
      </w:pPr>
      <w:r>
        <w:t>Увеличение квот на производство табачных изделий на текущий год (по запрашиваемой ценовой группе табачных изделий) возможно только при условии освоения юридическими лицами выделенных квот по итогам 9 месяцев текущего года в объеме не более 85 процентов.</w:t>
      </w:r>
    </w:p>
    <w:p w14:paraId="7BE24FBF" w14:textId="77777777" w:rsidR="00334669" w:rsidRDefault="00334669">
      <w:pPr>
        <w:pStyle w:val="ConsPlusNormal"/>
        <w:jc w:val="both"/>
      </w:pPr>
      <w:r>
        <w:t xml:space="preserve">(часть третья п. 8 введена </w:t>
      </w:r>
      <w:hyperlink r:id="rId65">
        <w:r>
          <w:rPr>
            <w:color w:val="0000FF"/>
          </w:rPr>
          <w:t>постановлением</w:t>
        </w:r>
      </w:hyperlink>
      <w:r>
        <w:t xml:space="preserve"> Совмина от 28.10.2016 N 888)</w:t>
      </w:r>
    </w:p>
    <w:p w14:paraId="341A3AC3" w14:textId="77777777" w:rsidR="00334669" w:rsidRDefault="00334669">
      <w:pPr>
        <w:pStyle w:val="ConsPlusNormal"/>
        <w:spacing w:before="220"/>
        <w:ind w:firstLine="540"/>
        <w:jc w:val="both"/>
      </w:pPr>
      <w:r>
        <w:t>9. Исключен.</w:t>
      </w:r>
    </w:p>
    <w:p w14:paraId="6D4D25BA" w14:textId="77777777" w:rsidR="00334669" w:rsidRDefault="00334669">
      <w:pPr>
        <w:pStyle w:val="ConsPlusNormal"/>
        <w:jc w:val="both"/>
      </w:pPr>
      <w:r>
        <w:t xml:space="preserve">(п. 9 исключен. - </w:t>
      </w:r>
      <w:hyperlink r:id="rId66">
        <w:r>
          <w:rPr>
            <w:color w:val="0000FF"/>
          </w:rPr>
          <w:t>Постановление</w:t>
        </w:r>
      </w:hyperlink>
      <w:r>
        <w:t xml:space="preserve"> Совмина от 07.02.2022 N 72)</w:t>
      </w:r>
    </w:p>
    <w:p w14:paraId="43AD3713" w14:textId="77777777" w:rsidR="00334669" w:rsidRDefault="00334669">
      <w:pPr>
        <w:pStyle w:val="ConsPlusNormal"/>
        <w:spacing w:before="220"/>
        <w:ind w:firstLine="540"/>
        <w:jc w:val="both"/>
      </w:pPr>
      <w:r>
        <w:t>10. Юридические лица, осуществляющие производство табачных изделий без соответствующих частей квот на производство этих изделий или сверх распределенных им частей квот, несут ответственность в соответствии с законодательством.</w:t>
      </w:r>
    </w:p>
    <w:p w14:paraId="672699F5" w14:textId="77777777" w:rsidR="00334669" w:rsidRDefault="00334669">
      <w:pPr>
        <w:pStyle w:val="ConsPlusNormal"/>
        <w:jc w:val="both"/>
      </w:pPr>
      <w:r>
        <w:t xml:space="preserve">(в ред. </w:t>
      </w:r>
      <w:hyperlink r:id="rId67">
        <w:r>
          <w:rPr>
            <w:color w:val="0000FF"/>
          </w:rPr>
          <w:t>постановления</w:t>
        </w:r>
      </w:hyperlink>
      <w:r>
        <w:t xml:space="preserve"> Совмина от 28.05.2012 N 488)</w:t>
      </w:r>
    </w:p>
    <w:p w14:paraId="4EED45D6" w14:textId="77777777" w:rsidR="00334669" w:rsidRDefault="00334669">
      <w:pPr>
        <w:pStyle w:val="ConsPlusNormal"/>
      </w:pPr>
    </w:p>
    <w:p w14:paraId="7F9D09EA" w14:textId="77777777" w:rsidR="00334669" w:rsidRDefault="00334669">
      <w:pPr>
        <w:pStyle w:val="ConsPlusNormal"/>
      </w:pPr>
    </w:p>
    <w:p w14:paraId="46925AC8" w14:textId="77777777" w:rsidR="00334669" w:rsidRDefault="00334669">
      <w:pPr>
        <w:pStyle w:val="ConsPlusNormal"/>
        <w:pBdr>
          <w:bottom w:val="single" w:sz="6" w:space="0" w:color="auto"/>
        </w:pBdr>
        <w:spacing w:before="100" w:after="100"/>
        <w:jc w:val="both"/>
        <w:rPr>
          <w:sz w:val="2"/>
          <w:szCs w:val="2"/>
        </w:rPr>
      </w:pPr>
    </w:p>
    <w:p w14:paraId="77B17F66" w14:textId="77777777" w:rsidR="003662C3" w:rsidRDefault="003662C3"/>
    <w:sectPr w:rsidR="003662C3" w:rsidSect="00CD44C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D7794F" w14:textId="77777777" w:rsidR="009730CF" w:rsidRDefault="009730CF" w:rsidP="006B35EA">
      <w:pPr>
        <w:spacing w:after="0" w:line="240" w:lineRule="auto"/>
      </w:pPr>
      <w:r>
        <w:separator/>
      </w:r>
    </w:p>
  </w:endnote>
  <w:endnote w:type="continuationSeparator" w:id="0">
    <w:p w14:paraId="5D969008" w14:textId="77777777" w:rsidR="009730CF" w:rsidRDefault="009730CF" w:rsidP="006B3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654E83" w14:textId="77777777" w:rsidR="009730CF" w:rsidRDefault="009730CF" w:rsidP="006B35EA">
      <w:pPr>
        <w:spacing w:after="0" w:line="240" w:lineRule="auto"/>
      </w:pPr>
      <w:r>
        <w:separator/>
      </w:r>
    </w:p>
  </w:footnote>
  <w:footnote w:type="continuationSeparator" w:id="0">
    <w:p w14:paraId="32AB165E" w14:textId="77777777" w:rsidR="009730CF" w:rsidRDefault="009730CF" w:rsidP="006B35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669"/>
    <w:rsid w:val="00334669"/>
    <w:rsid w:val="003662C3"/>
    <w:rsid w:val="006B35EA"/>
    <w:rsid w:val="008368FD"/>
    <w:rsid w:val="009730CF"/>
    <w:rsid w:val="00C932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08273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466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3466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34669"/>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334669"/>
    <w:pPr>
      <w:widowControl w:val="0"/>
      <w:autoSpaceDE w:val="0"/>
      <w:autoSpaceDN w:val="0"/>
      <w:spacing w:after="0" w:line="240" w:lineRule="auto"/>
    </w:pPr>
    <w:rPr>
      <w:rFonts w:ascii="Tahoma" w:eastAsiaTheme="minorEastAsia" w:hAnsi="Tahoma" w:cs="Tahoma"/>
      <w:sz w:val="20"/>
      <w:lang w:eastAsia="ru-RU"/>
    </w:rPr>
  </w:style>
  <w:style w:type="paragraph" w:styleId="a3">
    <w:name w:val="header"/>
    <w:basedOn w:val="a"/>
    <w:link w:val="a4"/>
    <w:uiPriority w:val="99"/>
    <w:unhideWhenUsed/>
    <w:rsid w:val="006B35E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B35EA"/>
  </w:style>
  <w:style w:type="paragraph" w:styleId="a5">
    <w:name w:val="footer"/>
    <w:basedOn w:val="a"/>
    <w:link w:val="a6"/>
    <w:uiPriority w:val="99"/>
    <w:unhideWhenUsed/>
    <w:rsid w:val="006B35E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B35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F710D9DC884A8559087B5920FE444AFDA170BDB1FA469B64AE18128CA61CF805D0634DC0CF94F93149C76413145F8F7843033095B8404FB19DCC8kBPEO" TargetMode="External"/><Relationship Id="rId21" Type="http://schemas.openxmlformats.org/officeDocument/2006/relationships/hyperlink" Target="consultantplus://offline/ref=8F710D9DC884A8559087B5920FE444AFDA170BDB1FA166B041ECD27FC8309A8E580E64941CB70A9E159C76483A19A2E78079640247821CE51DC2C8BA09kBP3O" TargetMode="External"/><Relationship Id="rId42" Type="http://schemas.openxmlformats.org/officeDocument/2006/relationships/hyperlink" Target="consultantplus://offline/ref=8F710D9DC884A8559087B5920FE444AFDA170BDB1FA16CB24AE2D37FC8309A8E580E64941CB70A9E159C76483A19A2E78079640247821CE51DC2C8BA09kBP3O" TargetMode="External"/><Relationship Id="rId47" Type="http://schemas.openxmlformats.org/officeDocument/2006/relationships/hyperlink" Target="consultantplus://offline/ref=8F710D9DC884A8559087B5920FE444AFDA170BDB1FA26FB14EEFD77FC8309A8E580E64941CB70A9E159C7F483C18A2E78079640247821CE51DC2C8BA09kBP3O" TargetMode="External"/><Relationship Id="rId63" Type="http://schemas.openxmlformats.org/officeDocument/2006/relationships/hyperlink" Target="consultantplus://offline/ref=8F710D9DC884A8559087B5920FE444AFDA170BDB1FA169B54FEFDF7FC8309A8E580E64941CB70A9E159C76483813A2E78079640247821CE51DC2C8BA09kBP3O" TargetMode="External"/><Relationship Id="rId68" Type="http://schemas.openxmlformats.org/officeDocument/2006/relationships/fontTable" Target="fontTable.xml"/><Relationship Id="rId7" Type="http://schemas.openxmlformats.org/officeDocument/2006/relationships/hyperlink" Target="consultantplus://offline/ref=8F710D9DC884A8559087B5920FE444AFDA170BDB1FA16CB24AE2D37FC8309A8E580E64941CB70A9E159C76483A17A2E78079640247821CE51DC2C8BA09kBP3O" TargetMode="External"/><Relationship Id="rId2" Type="http://schemas.openxmlformats.org/officeDocument/2006/relationships/settings" Target="settings.xml"/><Relationship Id="rId16" Type="http://schemas.openxmlformats.org/officeDocument/2006/relationships/hyperlink" Target="consultantplus://offline/ref=8F710D9DC884A8559087B5920FE444AFDA170BDB1FA26FB040EDD27FC8309A8E580E64941CB70A9E159C76483B11A2E78079640247821CE51DC2C8BA09kBP3O" TargetMode="External"/><Relationship Id="rId29" Type="http://schemas.openxmlformats.org/officeDocument/2006/relationships/hyperlink" Target="consultantplus://offline/ref=8F710D9DC884A8559087B5920FE444AFDA170BDB1FA166B041ECD27FC8309A8E580E64941CB70A9E159C76483B15A2E78079640247821CE51DC2C8BA09kBP3O" TargetMode="External"/><Relationship Id="rId11" Type="http://schemas.openxmlformats.org/officeDocument/2006/relationships/hyperlink" Target="consultantplus://offline/ref=8F710D9DC884A8559087B5920FE444AFDA170BDB1FA16BB24EE8DF7FC8309A8E580E64941CB70A9E159C76483A15A2E78079640247821CE51DC2C8BA09kBP3O" TargetMode="External"/><Relationship Id="rId24" Type="http://schemas.openxmlformats.org/officeDocument/2006/relationships/hyperlink" Target="consultantplus://offline/ref=8F710D9DC884A8559087B5920FE444AFDA170BDB1FA169B04DEBDC22C238C3825A096BCB19B01B9E169A68483C0FABB3D3k3P9O" TargetMode="External"/><Relationship Id="rId32" Type="http://schemas.openxmlformats.org/officeDocument/2006/relationships/hyperlink" Target="consultantplus://offline/ref=8F710D9DC884A8559087B5920FE444AFDA170BDB1FA16DBB4BEDD27FC8309A8E580E64941CB70A9E159C76483A15A2E78079640247821CE51DC2C8BA09kBP3O" TargetMode="External"/><Relationship Id="rId37" Type="http://schemas.openxmlformats.org/officeDocument/2006/relationships/hyperlink" Target="consultantplus://offline/ref=8F710D9DC884A8559087B5920FE444AFDA170BDB1FA169B648E8D17FC8309A8E580E64941CB70A9E159C76483B11A2E78079640247821CE51DC2C8BA09kBP3O" TargetMode="External"/><Relationship Id="rId40" Type="http://schemas.openxmlformats.org/officeDocument/2006/relationships/hyperlink" Target="consultantplus://offline/ref=8F710D9DC884A8559087B5920FE444AFDA170BDB1FA26FB040EDD27FC8309A8E580E64941CB70A9E159C76483B11A2E78079640247821CE51DC2C8BA09kBP3O" TargetMode="External"/><Relationship Id="rId45" Type="http://schemas.openxmlformats.org/officeDocument/2006/relationships/hyperlink" Target="consultantplus://offline/ref=8F710D9DC884A8559087B5920FE444AFDA170BDB1FA166B041ECD27FC8309A8E580E64941CB70A9E159C76483B18A2E78079640247821CE51DC2C8BA09kBP3O" TargetMode="External"/><Relationship Id="rId53" Type="http://schemas.openxmlformats.org/officeDocument/2006/relationships/hyperlink" Target="consultantplus://offline/ref=8F710D9DC884A8559087B5920FE444AFDA170BDB1FA26FB641E9D17FC8309A8E580E64941CB70A9E159C76483B11A2E78079640247821CE51DC2C8BA09kBP3O" TargetMode="External"/><Relationship Id="rId58" Type="http://schemas.openxmlformats.org/officeDocument/2006/relationships/hyperlink" Target="consultantplus://offline/ref=8F710D9DC884A8559087B5920FE444AFDA170BDB1FA169B648E8D17FC8309A8E580E64941CB70A9E159C76483B15A2E78079640247821CE51DC2C8BA09kBP3O" TargetMode="External"/><Relationship Id="rId66" Type="http://schemas.openxmlformats.org/officeDocument/2006/relationships/hyperlink" Target="consultantplus://offline/ref=8F710D9DC884A8559087B5920FE444AFDA170BDB1FA169B54FEFDF7FC8309A8E580E64941CB70A9E159C76483815A2E78079640247821CE51DC2C8BA09kBP3O" TargetMode="External"/><Relationship Id="rId5" Type="http://schemas.openxmlformats.org/officeDocument/2006/relationships/endnotes" Target="endnotes.xml"/><Relationship Id="rId61" Type="http://schemas.openxmlformats.org/officeDocument/2006/relationships/hyperlink" Target="consultantplus://offline/ref=8F710D9DC884A8559087B5920FE444AFDA170BDB1FA169B54FEFDF7FC8309A8E580E64941CB70A9E159C76483B12A2E78079640247821CE51DC2C8BA09kBP3O" TargetMode="External"/><Relationship Id="rId19" Type="http://schemas.openxmlformats.org/officeDocument/2006/relationships/hyperlink" Target="consultantplus://offline/ref=8F710D9DC884A8559087B5920FE444AFDA170BDB1FA666B44DEFDC22C238C3825A096BCB0BB04392149C76493C1AFDE295683C0D439A02E305DECAB8k0PFO" TargetMode="External"/><Relationship Id="rId14" Type="http://schemas.openxmlformats.org/officeDocument/2006/relationships/hyperlink" Target="consultantplus://offline/ref=8F710D9DC884A8559087B5920FE444AFDA170BDB1FA169B54FEFDF7FC8309A8E580E64941CB70A9E159C76483A19A2E78079640247821CE51DC2C8BA09kBP3O" TargetMode="External"/><Relationship Id="rId22" Type="http://schemas.openxmlformats.org/officeDocument/2006/relationships/hyperlink" Target="consultantplus://offline/ref=8F710D9DC884A8559087B5920FE444AFDA170BDB1FA36CB64BEDDC22C238C3825A096BCB19B01B9E169A68483C0FABB3D3k3P9O" TargetMode="External"/><Relationship Id="rId27" Type="http://schemas.openxmlformats.org/officeDocument/2006/relationships/hyperlink" Target="consultantplus://offline/ref=8F710D9DC884A8559087B5920FE444AFDA170BDB1FA166B041ECD27FC8309A8E580E64941CB70A9E159C76483B12A2E78079640247821CE51DC2C8BA09kBP3O" TargetMode="External"/><Relationship Id="rId30" Type="http://schemas.openxmlformats.org/officeDocument/2006/relationships/hyperlink" Target="consultantplus://offline/ref=8F710D9DC884A8559087B5920FE444AFDA170BDB1FA666B44DEFDC22C238C3825A096BCB0BB04392149C7649331AFDE295683C0D439A02E305DECAB8k0PFO" TargetMode="External"/><Relationship Id="rId35" Type="http://schemas.openxmlformats.org/officeDocument/2006/relationships/hyperlink" Target="consultantplus://offline/ref=8F710D9DC884A8559087B5920FE444AFDA170BDB1FA16BB24EE8DF7FC8309A8E580E64941CB70A9E159C76483A15A2E78079640247821CE51DC2C8BA09kBP3O" TargetMode="External"/><Relationship Id="rId43" Type="http://schemas.openxmlformats.org/officeDocument/2006/relationships/hyperlink" Target="consultantplus://offline/ref=8F710D9DC884A8559087B5920FE444AFDA170BDB1FA166B041ECD27FC8309A8E580E64941CB70A9E159C76483B19A2E78079640247821CE51DC2C8BA09kBP3O" TargetMode="External"/><Relationship Id="rId48" Type="http://schemas.openxmlformats.org/officeDocument/2006/relationships/hyperlink" Target="consultantplus://offline/ref=8F710D9DC884A8559087B5920FE444AFDA170BDB1FA16AB14DE3D37FC8309A8E580E64941CB70A9E159C76483A14A2E78079640247821CE51DC2C8BA09kBP3O" TargetMode="External"/><Relationship Id="rId56" Type="http://schemas.openxmlformats.org/officeDocument/2006/relationships/hyperlink" Target="consultantplus://offline/ref=8F710D9DC884A8559087B5920FE444AFDA170BDB1FA26EB14AE8DF7FC8309A8E580E64941CB70A9E159C76483B13A2E78079640247821CE51DC2C8BA09kBP3O" TargetMode="External"/><Relationship Id="rId64" Type="http://schemas.openxmlformats.org/officeDocument/2006/relationships/hyperlink" Target="consultantplus://offline/ref=8F710D9DC884A8559087B5920FE444AFDA170BDB1FA16BB24EE8DF7FC8309A8E580E64941CB70A9E159C76483811A2E78079640247821CE51DC2C8BA09kBP3O" TargetMode="External"/><Relationship Id="rId69" Type="http://schemas.openxmlformats.org/officeDocument/2006/relationships/theme" Target="theme/theme1.xml"/><Relationship Id="rId8" Type="http://schemas.openxmlformats.org/officeDocument/2006/relationships/hyperlink" Target="consultantplus://offline/ref=8F710D9DC884A8559087B5920FE444AFDA170BDB1FA16DBB4BEDD27FC8309A8E580E64941CB70A9E159C76483A15A2E78079640247821CE51DC2C8BA09kBP3O" TargetMode="External"/><Relationship Id="rId51" Type="http://schemas.openxmlformats.org/officeDocument/2006/relationships/hyperlink" Target="consultantplus://offline/ref=8F710D9DC884A8559087B5920FE444AFDA170BDB1FA26EB14AE8DF7FC8309A8E580E64941CB70A9E159C76483B10A2E78079640247821CE51DC2C8BA09kBP3O" TargetMode="External"/><Relationship Id="rId3" Type="http://schemas.openxmlformats.org/officeDocument/2006/relationships/webSettings" Target="webSettings.xml"/><Relationship Id="rId12" Type="http://schemas.openxmlformats.org/officeDocument/2006/relationships/hyperlink" Target="consultantplus://offline/ref=8F710D9DC884A8559087B5920FE444AFDA170BDB1FA166B041ECD27FC8309A8E580E64941CB70A9E159C76483A15A2E78079640247821CE51DC2C8BA09kBP3O" TargetMode="External"/><Relationship Id="rId17" Type="http://schemas.openxmlformats.org/officeDocument/2006/relationships/hyperlink" Target="consultantplus://offline/ref=8F710D9DC884A8559087B5920FE444AFDA170BDB1FA26FB641E9D17FC8309A8E580E64941CB70A9E159C76483B11A2E78079640247821CE51DC2C8BA09kBP3O" TargetMode="External"/><Relationship Id="rId25" Type="http://schemas.openxmlformats.org/officeDocument/2006/relationships/hyperlink" Target="consultantplus://offline/ref=8F710D9DC884A8559087B5920FE444AFDA170BDB1FA166B041ECD27FC8309A8E580E64941CB70A9E159C76483B13A2E78079640247821CE51DC2C8BA09kBP3O" TargetMode="External"/><Relationship Id="rId33" Type="http://schemas.openxmlformats.org/officeDocument/2006/relationships/hyperlink" Target="consultantplus://offline/ref=8F710D9DC884A8559087B5920FE444AFDA170BDB1FA16AB14DE3D37FC8309A8E580E64941CB70A9E159C76483A14A2E78079640247821CE51DC2C8BA09kBP3O" TargetMode="External"/><Relationship Id="rId38" Type="http://schemas.openxmlformats.org/officeDocument/2006/relationships/hyperlink" Target="consultantplus://offline/ref=8F710D9DC884A8559087B5920FE444AFDA170BDB1FA169B54FEFDF7FC8309A8E580E64941CB70A9E159C76483A19A2E78079640247821CE51DC2C8BA09kBP3O" TargetMode="External"/><Relationship Id="rId46" Type="http://schemas.openxmlformats.org/officeDocument/2006/relationships/hyperlink" Target="consultantplus://offline/ref=8F710D9DC884A8559087B5920FE444AFDA170BDB1FA26FB440EED47FC8309A8E580E64941CB70A9E15987E4C3D13A2E78079640247821CE51DC2C8BA09kBP3O" TargetMode="External"/><Relationship Id="rId59" Type="http://schemas.openxmlformats.org/officeDocument/2006/relationships/hyperlink" Target="consultantplus://offline/ref=8F710D9DC884A8559087B5920FE444AFDA170BDB1FA169B54FEFDF7FC8309A8E580E64941CB70A9E159C76483A18A2E78079640247821CE51DC2C8BA09kBP3O" TargetMode="External"/><Relationship Id="rId67" Type="http://schemas.openxmlformats.org/officeDocument/2006/relationships/hyperlink" Target="consultantplus://offline/ref=8F710D9DC884A8559087B5920FE444AFDA170BDB1FA16CB24AE2D37FC8309A8E580E64941CB70A9E159C76483B15A2E78079640247821CE51DC2C8BA09kBP3O" TargetMode="External"/><Relationship Id="rId20" Type="http://schemas.openxmlformats.org/officeDocument/2006/relationships/hyperlink" Target="consultantplus://offline/ref=8F710D9DC884A8559087B5920FE444AFDA170BDB1FA166B041ECD27FC8309A8E580E64941CB70A9E159C76483A16A2E78079640247821CE51DC2C8BA09kBP3O" TargetMode="External"/><Relationship Id="rId41" Type="http://schemas.openxmlformats.org/officeDocument/2006/relationships/hyperlink" Target="consultantplus://offline/ref=8F710D9DC884A8559087B5920FE444AFDA170BDB1FA26FB641E9D17FC8309A8E580E64941CB70A9E159C76483B11A2E78079640247821CE51DC2C8BA09kBP3O" TargetMode="External"/><Relationship Id="rId54" Type="http://schemas.openxmlformats.org/officeDocument/2006/relationships/hyperlink" Target="consultantplus://offline/ref=8F710D9DC884A8559087B5920FE444AFDA170BDB1FA16DBB4BEDD27FC8309A8E580E64941CB70A9E159C76483A15A2E78079640247821CE51DC2C8BA09kBP3O" TargetMode="External"/><Relationship Id="rId62" Type="http://schemas.openxmlformats.org/officeDocument/2006/relationships/hyperlink" Target="consultantplus://offline/ref=8F710D9DC884A8559087B5920FE444AFDA170BDB1FA169B54FEFDF7FC8309A8E580E64941CB70A9E159C76483B18A2E78079640247821CE51DC2C8BA09kBP3O" TargetMode="External"/><Relationship Id="rId1" Type="http://schemas.openxmlformats.org/officeDocument/2006/relationships/styles" Target="styles.xml"/><Relationship Id="rId6" Type="http://schemas.openxmlformats.org/officeDocument/2006/relationships/hyperlink" Target="consultantplus://offline/ref=8F710D9DC884A8559087B5920FE444AFDA170BDB1FA666B44DEFDC22C238C3825A096BCB0BB04392149C76493E1AFDE295683C0D439A02E305DECAB8k0PFO" TargetMode="External"/><Relationship Id="rId15" Type="http://schemas.openxmlformats.org/officeDocument/2006/relationships/hyperlink" Target="consultantplus://offline/ref=8F710D9DC884A8559087B5920FE444AFDA170BDB1FA26EB14AE8DF7FC8309A8E580E64941CB70A9E159C76483B11A2E78079640247821CE51DC2C8BA09kBP3O" TargetMode="External"/><Relationship Id="rId23" Type="http://schemas.openxmlformats.org/officeDocument/2006/relationships/hyperlink" Target="consultantplus://offline/ref=8F710D9DC884A8559087B5920FE444AFDA170BDB1FA166B041ECD27FC8309A8E580E64941CB70A9E159C76483B10A2E78079640247821CE51DC2C8BA09kBP3O" TargetMode="External"/><Relationship Id="rId28" Type="http://schemas.openxmlformats.org/officeDocument/2006/relationships/hyperlink" Target="consultantplus://offline/ref=8F710D9DC884A8559087B5920FE444AFDA170BDB1FA26FBB4BE9DC22C238C3825A096BCB0BB04392149C724E3B1AFDE295683C0D439A02E305DECAB8k0PFO" TargetMode="External"/><Relationship Id="rId36" Type="http://schemas.openxmlformats.org/officeDocument/2006/relationships/hyperlink" Target="consultantplus://offline/ref=8F710D9DC884A8559087B5920FE444AFDA170BDB1FA166B041ECD27FC8309A8E580E64941CB70A9E159C76483B14A2E78079640247821CE51DC2C8BA09kBP3O" TargetMode="External"/><Relationship Id="rId49" Type="http://schemas.openxmlformats.org/officeDocument/2006/relationships/hyperlink" Target="consultantplus://offline/ref=8F710D9DC884A8559087B5920FE444AFDA170BDB1FA16AB640EBD77FC8309A8E580E64941CB70A9E159C76483A17A2E78079640247821CE51DC2C8BA09kBP3O" TargetMode="External"/><Relationship Id="rId57" Type="http://schemas.openxmlformats.org/officeDocument/2006/relationships/hyperlink" Target="consultantplus://offline/ref=8F710D9DC884A8559087B5920FE444AFDA170BDB1FA166B041ECD27FC8309A8E580E64941CB70A9E159C76483810A2E78079640247821CE51DC2C8BA09kBP3O" TargetMode="External"/><Relationship Id="rId10" Type="http://schemas.openxmlformats.org/officeDocument/2006/relationships/hyperlink" Target="consultantplus://offline/ref=8F710D9DC884A8559087B5920FE444AFDA170BDB1FA16AB640EBD77FC8309A8E580E64941CB70A9E159C76483A17A2E78079640247821CE51DC2C8BA09kBP3O" TargetMode="External"/><Relationship Id="rId31" Type="http://schemas.openxmlformats.org/officeDocument/2006/relationships/hyperlink" Target="consultantplus://offline/ref=8F710D9DC884A8559087B5920FE444AFDA170BDB1FA16CB24AE2D37FC8309A8E580E64941CB70A9E159C76483A17A2E78079640247821CE51DC2C8BA09kBP3O" TargetMode="External"/><Relationship Id="rId44" Type="http://schemas.openxmlformats.org/officeDocument/2006/relationships/hyperlink" Target="consultantplus://offline/ref=8F710D9DC884A8559087B5920FE444AFDA170BDB1FA166B440EFD57FC8309A8E580E64941CB70A9E1598724E3213A2E78079640247821CE51DC2C8BA09kBP3O" TargetMode="External"/><Relationship Id="rId52" Type="http://schemas.openxmlformats.org/officeDocument/2006/relationships/hyperlink" Target="consultantplus://offline/ref=8F710D9DC884A8559087B5920FE444AFDA170BDB1FA26FB040EDD27FC8309A8E580E64941CB70A9E159C76483B11A2E78079640247821CE51DC2C8BA09kBP3O" TargetMode="External"/><Relationship Id="rId60" Type="http://schemas.openxmlformats.org/officeDocument/2006/relationships/hyperlink" Target="consultantplus://offline/ref=8F710D9DC884A8559087B5920FE444AFDA170BDB1FA169B54FEFDF7FC8309A8E580E64941CB70A9E159C76483B10A2E78079640247821CE51DC2C8BA09kBP3O" TargetMode="External"/><Relationship Id="rId65" Type="http://schemas.openxmlformats.org/officeDocument/2006/relationships/hyperlink" Target="consultantplus://offline/ref=8F710D9DC884A8559087B5920FE444AFDA170BDB1FA16BB24EE8DF7FC8309A8E580E64941CB70A9E159C76483811A2E78079640247821CE51DC2C8BA09kBP3O" TargetMode="External"/><Relationship Id="rId4" Type="http://schemas.openxmlformats.org/officeDocument/2006/relationships/footnotes" Target="footnotes.xml"/><Relationship Id="rId9" Type="http://schemas.openxmlformats.org/officeDocument/2006/relationships/hyperlink" Target="consultantplus://offline/ref=8F710D9DC884A8559087B5920FE444AFDA170BDB1FA16AB14DE3D37FC8309A8E580E64941CB70A9E159C76483A14A2E78079640247821CE51DC2C8BA09kBP3O" TargetMode="External"/><Relationship Id="rId13" Type="http://schemas.openxmlformats.org/officeDocument/2006/relationships/hyperlink" Target="consultantplus://offline/ref=8F710D9DC884A8559087B5920FE444AFDA170BDB1FA169B648E8D17FC8309A8E580E64941CB70A9E159C76483B11A2E78079640247821CE51DC2C8BA09kBP3O" TargetMode="External"/><Relationship Id="rId18" Type="http://schemas.openxmlformats.org/officeDocument/2006/relationships/hyperlink" Target="consultantplus://offline/ref=8F710D9DC884A8559087B5920FE444AFDA170BDB1FA167B14DEEDF7FC8309A8E580E64941CB70A9E159C764E3E17A2E78079640247821CE51DC2C8BA09kBP3O" TargetMode="External"/><Relationship Id="rId39" Type="http://schemas.openxmlformats.org/officeDocument/2006/relationships/hyperlink" Target="consultantplus://offline/ref=8F710D9DC884A8559087B5920FE444AFDA170BDB1FA26EB14AE8DF7FC8309A8E580E64941CB70A9E159C76483B11A2E78079640247821CE51DC2C8BA09kBP3O" TargetMode="External"/><Relationship Id="rId34" Type="http://schemas.openxmlformats.org/officeDocument/2006/relationships/hyperlink" Target="consultantplus://offline/ref=8F710D9DC884A8559087B5920FE444AFDA170BDB1FA16AB640EBD77FC8309A8E580E64941CB70A9E159C76483A17A2E78079640247821CE51DC2C8BA09kBP3O" TargetMode="External"/><Relationship Id="rId50" Type="http://schemas.openxmlformats.org/officeDocument/2006/relationships/hyperlink" Target="consultantplus://offline/ref=8F710D9DC884A8559087B5920FE444AFDA170BDB1FA169B648E8D17FC8309A8E580E64941CB70A9E159C76483B10A2E78079640247821CE51DC2C8BA09kBP3O" TargetMode="External"/><Relationship Id="rId55" Type="http://schemas.openxmlformats.org/officeDocument/2006/relationships/hyperlink" Target="consultantplus://offline/ref=8F710D9DC884A8559087B5920FE444AFDA170BDB1FA16CB24AE2D37FC8309A8E580E64941CB70A9E159C76483B11A2E78079640247821CE51DC2C8BA09kBP3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3072</Words>
  <Characters>17516</Characters>
  <Application>Microsoft Office Word</Application>
  <DocSecurity>0</DocSecurity>
  <Lines>145</Lines>
  <Paragraphs>41</Paragraphs>
  <ScaleCrop>false</ScaleCrop>
  <Company/>
  <LinksUpToDate>false</LinksUpToDate>
  <CharactersWithSpaces>20547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2024-06-28T11:02:00Z</dcterms:created>
  <dcterms:modified xsi:type="dcterms:W3CDTF">2024-06-28T11:02:00Z</dcterms:modified>
</cp:coreProperties>
</file>