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BDD8B" w14:textId="77777777" w:rsidR="00A953D7" w:rsidRPr="00A953D7" w:rsidRDefault="00A953D7" w:rsidP="00A953D7">
      <w:pPr>
        <w:spacing w:after="225" w:line="300" w:lineRule="atLeast"/>
        <w:outlineLvl w:val="0"/>
        <w:rPr>
          <w:rFonts w:ascii="Arial" w:eastAsia="Times New Roman" w:hAnsi="Arial" w:cs="Arial"/>
          <w:b/>
          <w:bCs/>
          <w:caps/>
          <w:color w:val="3D3D3D"/>
          <w:kern w:val="36"/>
          <w:sz w:val="36"/>
          <w:szCs w:val="36"/>
          <w:lang w:val="ru-BY" w:eastAsia="ru-BY"/>
        </w:rPr>
      </w:pPr>
      <w:r w:rsidRPr="00A953D7">
        <w:rPr>
          <w:rFonts w:ascii="Arial" w:eastAsia="Times New Roman" w:hAnsi="Arial" w:cs="Arial"/>
          <w:b/>
          <w:bCs/>
          <w:caps/>
          <w:color w:val="3D3D3D"/>
          <w:kern w:val="36"/>
          <w:sz w:val="36"/>
          <w:szCs w:val="36"/>
          <w:lang w:val="ru-BY" w:eastAsia="ru-BY"/>
        </w:rPr>
        <w:t>2021 - АРЕНДНАЯ ПЛАТА ЗА ЗЕМЕЛЬНЫЕ УЧАСТКИ</w:t>
      </w:r>
    </w:p>
    <w:p w14:paraId="712F0C9D" w14:textId="77777777" w:rsidR="00A953D7" w:rsidRPr="00A953D7" w:rsidRDefault="00A953D7" w:rsidP="00A953D7">
      <w:pPr>
        <w:spacing w:after="225" w:line="300" w:lineRule="atLeast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Зарегистрировано в Национальном реестре правовых актов</w:t>
      </w: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Республики Беларусь 21 сентября 2020 г. N 9/104214</w:t>
      </w:r>
    </w:p>
    <w:p w14:paraId="3503CB43" w14:textId="77777777" w:rsidR="00A953D7" w:rsidRPr="00A953D7" w:rsidRDefault="00A953D7" w:rsidP="00A953D7">
      <w:pPr>
        <w:spacing w:after="225" w:line="300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b/>
          <w:bCs/>
          <w:color w:val="000000"/>
          <w:sz w:val="21"/>
          <w:szCs w:val="21"/>
          <w:lang w:val="ru-BY" w:eastAsia="ru-BY"/>
        </w:rPr>
        <w:t>РЕШЕНИЕ БЕЛЫНИЧСКОГО РАЙОННОГО ИСПОЛНИТЕЛЬНОГО КОМИТЕТА</w:t>
      </w:r>
      <w:r w:rsidRPr="00A953D7">
        <w:rPr>
          <w:rFonts w:ascii="Arial" w:eastAsia="Times New Roman" w:hAnsi="Arial" w:cs="Arial"/>
          <w:b/>
          <w:bCs/>
          <w:color w:val="000000"/>
          <w:sz w:val="21"/>
          <w:szCs w:val="21"/>
          <w:lang w:val="ru-BY" w:eastAsia="ru-BY"/>
        </w:rPr>
        <w:br/>
        <w:t>3 сентября 2020 г. N 13-17</w:t>
      </w:r>
    </w:p>
    <w:p w14:paraId="6D99964A" w14:textId="77777777" w:rsidR="00A953D7" w:rsidRPr="00A953D7" w:rsidRDefault="00A953D7" w:rsidP="00A953D7">
      <w:pPr>
        <w:spacing w:after="225" w:line="300" w:lineRule="atLeast"/>
        <w:jc w:val="center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b/>
          <w:bCs/>
          <w:color w:val="000000"/>
          <w:sz w:val="21"/>
          <w:szCs w:val="21"/>
          <w:lang w:val="ru-BY" w:eastAsia="ru-BY"/>
        </w:rPr>
        <w:t>ОБ УВЕЛИЧЕНИИ РАЗМЕРА ЕЖЕГОДНОЙ АРЕНДНОЙ ПЛАТЫ ЗА ЗЕМЕЛЬНЫЕ УЧАСТКИ</w:t>
      </w:r>
    </w:p>
    <w:p w14:paraId="382783A1" w14:textId="77777777" w:rsidR="00A953D7" w:rsidRPr="00A953D7" w:rsidRDefault="00A953D7" w:rsidP="00A953D7">
      <w:pPr>
        <w:spacing w:after="225" w:line="300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На основании абзаца третьего подпункта 3.2 пункта 3 Указа Президента Республики Беларусь от 12 мая 2020 г. N 160 "Об арендной плате за земельные участки, находящиеся в государственной собственности" Белыничский районный исполнительный комитет РЕШИЛ:</w:t>
      </w:r>
    </w:p>
    <w:p w14:paraId="5EF17CF2" w14:textId="77777777" w:rsidR="00A953D7" w:rsidRPr="00A953D7" w:rsidRDefault="00A953D7" w:rsidP="00A953D7">
      <w:pPr>
        <w:spacing w:after="225" w:line="300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1. Увеличить в два раза размер ежегодной арендной платы за земельные участки, находящиеся в государственной собственности и расположенные на территории Белыничского района, предоставленные в аренду юридическим лицам, индивидуальным предпринимателям и физическим лицам (за исключением резидентов свободных экономических зон, специальных туристско-рекреационных парков, которым земельные участки предоставлены администрациями свободных экономических зон).</w:t>
      </w:r>
    </w:p>
    <w:p w14:paraId="7153385D" w14:textId="77777777" w:rsidR="00A953D7" w:rsidRPr="00A953D7" w:rsidRDefault="00A953D7" w:rsidP="00A953D7">
      <w:pPr>
        <w:spacing w:after="225" w:line="300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2. Признать утратившим силу решение Белыничского районного исполнительного комитета от 27 декабря 2019 г. N 28-15 "Об увеличении размера ежегодной арендной платы за земельные участки".</w:t>
      </w:r>
    </w:p>
    <w:p w14:paraId="20A62992" w14:textId="77777777" w:rsidR="00A953D7" w:rsidRPr="00A953D7" w:rsidRDefault="00A953D7" w:rsidP="00A953D7">
      <w:pPr>
        <w:spacing w:after="225" w:line="300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3. Настоящее решение вступает в силу после его официального опубликования и распространяет свое действие на отношения, возникшие с 1 января 2020 г.</w:t>
      </w:r>
    </w:p>
    <w:p w14:paraId="21957B2A" w14:textId="77777777" w:rsidR="00A953D7" w:rsidRPr="00A953D7" w:rsidRDefault="00A953D7" w:rsidP="00A953D7">
      <w:pPr>
        <w:spacing w:line="300" w:lineRule="atLeast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A953D7" w:rsidRPr="00A953D7" w14:paraId="65629FB6" w14:textId="77777777" w:rsidTr="00A953D7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EA2CBC7" w14:textId="77777777" w:rsidR="00A953D7" w:rsidRPr="00A953D7" w:rsidRDefault="00A953D7" w:rsidP="00A953D7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r w:rsidRPr="00A953D7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Председатель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670831C" w14:textId="77777777" w:rsidR="00A953D7" w:rsidRPr="00A953D7" w:rsidRDefault="00A953D7" w:rsidP="00A953D7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proofErr w:type="spellStart"/>
            <w:r w:rsidRPr="00A953D7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В.А.Захаренко</w:t>
            </w:r>
            <w:proofErr w:type="spellEnd"/>
          </w:p>
        </w:tc>
      </w:tr>
      <w:tr w:rsidR="00A953D7" w:rsidRPr="00A953D7" w14:paraId="4ECFF9BD" w14:textId="77777777" w:rsidTr="00A953D7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3960174" w14:textId="77777777" w:rsidR="00A953D7" w:rsidRPr="00A953D7" w:rsidRDefault="00A953D7" w:rsidP="00A953D7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r w:rsidRPr="00A953D7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Управляющий делами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CC28E09" w14:textId="77777777" w:rsidR="00A953D7" w:rsidRPr="00A953D7" w:rsidRDefault="00A953D7" w:rsidP="00A953D7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</w:pPr>
            <w:proofErr w:type="spellStart"/>
            <w:r w:rsidRPr="00A953D7">
              <w:rPr>
                <w:rFonts w:ascii="Times New Roman" w:eastAsia="Times New Roman" w:hAnsi="Times New Roman" w:cs="Times New Roman"/>
                <w:sz w:val="24"/>
                <w:szCs w:val="24"/>
                <w:lang w:val="ru-BY" w:eastAsia="ru-BY"/>
              </w:rPr>
              <w:t>Н.Л.Симонова</w:t>
            </w:r>
            <w:proofErr w:type="spellEnd"/>
          </w:p>
        </w:tc>
      </w:tr>
    </w:tbl>
    <w:p w14:paraId="1BAC94EA" w14:textId="77777777" w:rsidR="00A953D7" w:rsidRPr="00A953D7" w:rsidRDefault="00A953D7" w:rsidP="00A953D7">
      <w:pPr>
        <w:spacing w:line="300" w:lineRule="atLeast"/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</w:pP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t>СОГЛАСОВАНО</w:t>
      </w: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Инспекция Министерства</w:t>
      </w: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по налогам и сборам</w:t>
      </w: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Республики Беларусь</w:t>
      </w:r>
      <w:r w:rsidRPr="00A953D7">
        <w:rPr>
          <w:rFonts w:ascii="Arial" w:eastAsia="Times New Roman" w:hAnsi="Arial" w:cs="Arial"/>
          <w:color w:val="000000"/>
          <w:sz w:val="21"/>
          <w:szCs w:val="21"/>
          <w:lang w:val="ru-BY" w:eastAsia="ru-BY"/>
        </w:rPr>
        <w:br/>
        <w:t>по Шкловскому району</w:t>
      </w:r>
    </w:p>
    <w:p w14:paraId="684EF7C3" w14:textId="46D992E6" w:rsidR="0061210B" w:rsidRDefault="00A953D7" w:rsidP="00A953D7">
      <w:hyperlink r:id="rId4" w:tooltip="Справочная информация" w:history="1">
        <w:r w:rsidRPr="00A953D7">
          <w:rPr>
            <w:rFonts w:ascii="Arial" w:eastAsia="Times New Roman" w:hAnsi="Arial" w:cs="Arial"/>
            <w:color w:val="0000FF"/>
            <w:sz w:val="21"/>
            <w:szCs w:val="21"/>
            <w:lang w:val="ru-BY" w:eastAsia="ru-BY"/>
          </w:rPr>
          <w:br/>
        </w:r>
      </w:hyperlink>
    </w:p>
    <w:sectPr w:rsidR="006121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419"/>
    <w:rsid w:val="0061210B"/>
    <w:rsid w:val="00833419"/>
    <w:rsid w:val="00A95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59346C-DE63-432C-B87A-2DF317B08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53D7"/>
    <w:pPr>
      <w:spacing w:line="256" w:lineRule="auto"/>
    </w:pPr>
  </w:style>
  <w:style w:type="paragraph" w:styleId="1">
    <w:name w:val="heading 1"/>
    <w:basedOn w:val="a"/>
    <w:link w:val="10"/>
    <w:uiPriority w:val="9"/>
    <w:qFormat/>
    <w:rsid w:val="00A953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53D7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paragraph" w:styleId="a3">
    <w:name w:val="Normal (Web)"/>
    <w:basedOn w:val="a"/>
    <w:uiPriority w:val="99"/>
    <w:semiHidden/>
    <w:unhideWhenUsed/>
    <w:rsid w:val="00A95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9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92038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935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047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258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32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931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alog.gov.by/ru/referenc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Кетова Мария Андреевна</dc:creator>
  <cp:keywords/>
  <dc:description/>
  <cp:lastModifiedBy>Кетова Мария Андреевна</cp:lastModifiedBy>
  <cp:revision>2</cp:revision>
  <dcterms:created xsi:type="dcterms:W3CDTF">2021-12-22T06:41:00Z</dcterms:created>
  <dcterms:modified xsi:type="dcterms:W3CDTF">2021-12-22T06:41:00Z</dcterms:modified>
</cp:coreProperties>
</file>