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21 мая 2009 г. N 657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ОБ УТВЕРЖДЕНИИ ПОЛОЖЕНИЙ О СВОБОДНЫХ ЭКОНОМИЧЕСКИХ ЗОНАХ И ВНЕСЕНИИ ИЗМЕНЕНИЙ И ДОПОЛНЕНИЙ В ПОСТАНОВЛЕНИЯ СОВЕТА МИНИСТРОВ РЕСПУБЛИКИ БЕЛАРУСЬ (ПРИЗНАНИИ ОТДЕЛЬНЫХ ИЗ НИХ ЛИБО ИХ ПОЛОЖЕНИЙ </w:t>
      </w:r>
      <w:proofErr w:type="gramStart"/>
      <w:r w:rsidRPr="006B42E4">
        <w:rPr>
          <w:rFonts w:ascii="Times New Roman" w:hAnsi="Times New Roman" w:cs="Times New Roman"/>
        </w:rPr>
        <w:t>УТРАТИВШИМИ</w:t>
      </w:r>
      <w:proofErr w:type="gramEnd"/>
      <w:r w:rsidRPr="006B42E4">
        <w:rPr>
          <w:rFonts w:ascii="Times New Roman" w:hAnsi="Times New Roman" w:cs="Times New Roman"/>
        </w:rPr>
        <w:t xml:space="preserve"> СИЛУ) ПО ВОПРОСАМ ДЕЯТЕЛЬНОСТИ СВОБОДНЫХ ЭКОНОМИЧЕСКИХ ЗОН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12.10.2012 N 926, 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со статьей 3 Закона Республики Беларусь от 10 ноября 2008 года "О внесении изменений и дополнений в Закон Республики Беларусь "О свободных экономических зонах" Совет Министров Республики Беларусь ПОСТАНОВЛЯЕТ:</w:t>
      </w:r>
    </w:p>
    <w:p w:rsidR="006B42E4" w:rsidRPr="006B42E4" w:rsidRDefault="006B4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Утвердить прилагаемые: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Положение о свободной экономической зоне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Внести изменения и дополнения в следующие постановления Совета Министров Республики Беларусь: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2.1. в постановлении Совета Министров Республики Беларусь от 12 августа 2005 г. N 891 "Об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г. N 445 и от 17 июня 2002 г. N 789, а также признании утратившими силу некоторых постановлений Правительства Республики Беларусь" (Национальный реестр правовых актов</w:t>
      </w:r>
      <w:proofErr w:type="gramEnd"/>
      <w:r w:rsidRPr="006B42E4">
        <w:rPr>
          <w:rFonts w:ascii="Times New Roman" w:hAnsi="Times New Roman" w:cs="Times New Roman"/>
        </w:rPr>
        <w:t xml:space="preserve"> </w:t>
      </w:r>
      <w:proofErr w:type="gramStart"/>
      <w:r w:rsidRPr="006B42E4">
        <w:rPr>
          <w:rFonts w:ascii="Times New Roman" w:hAnsi="Times New Roman" w:cs="Times New Roman"/>
        </w:rPr>
        <w:t>Республики Беларусь, 2005 г., N 129, 5/16399; 2007 г., N 70, 5/24898; 2008 г., N 149, 5/27869):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2.1.1. в Уставе государственного учреждения "Администрация свободной экономической зоны "Брест":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участие в разработке и реализации программ социально-экономического развития Брестской области и вносит предложения при подготовке проектов местных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совместно с Брестским облисполкомом организует работу по развитию СЭЗ "Брест"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"Брест", в том числе по совершенствованию ее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"Брест",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"Брест"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установленном порядке рассматривает предложенные для реализации в СЭЗ "Брест"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"Брест",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утверждает примерную форму договора об условиях деятельности в СЭЗ "Брест", а также </w:t>
      </w:r>
      <w:r w:rsidRPr="006B42E4">
        <w:rPr>
          <w:rFonts w:ascii="Times New Roman" w:hAnsi="Times New Roman" w:cs="Times New Roman"/>
        </w:rPr>
        <w:lastRenderedPageBreak/>
        <w:t>форму бизнес-плана инвестиционного проекта, представляемого для регистрации в качестве резидента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заключает (продлевает) договоры об условиях деятельности в СЭЗ "Брест"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"Брест"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получает от резидентов СЭЗ "Брест" установленные законодательством и договором об условиях деятельности в СЭЗ "Брест" статистические отчетные данные об их деятельности, а также иную информацию, связанную с их деятельностью в качестве резидентов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"Брест"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свободной экономической зоны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решения о лишении статуса резидента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"Брест", при необходимости осуществляет перевод земельных участков из одних категорий в другие, если такие права делегированы ему Брестским облисполкомом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разрабатывает проект положения о фонде развития свободной экономической зоны "Брест" 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"Брест" входят глава администрации, его заместители, главный бухгалтер, руководители структурных подразделений администрации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Решения заседания совета администрации СЭЗ "Брест"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"Брест" вправе присутствовать приглашенные представители Брестского облисполкома (Брестского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"Брест",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"Брест"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лишения юридических лиц или индивидуальных предпринимателей статуса резидента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"Брест" и ее резидентов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2.1.2. в Уставе государственного учреждения "Администрация свободной экономической зоны "Витебск":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участие в разработке и реализации программ социально-экономического развития Витебской области и вносит предложения при подготовке проектов местных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совместно с Витебским облисполкомом организует работу по развитию СЭЗ "Витебск"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"Витебск", в том числе по совершенствованию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"Витебск",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"Витебск"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установленном порядке рассматривает предложенные для реализации в СЭЗ "Витебск"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"Витебск",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утверждает примерную форму договора об условиях деятельности в СЭЗ "Витебск", а также форму бизнес-плана инвестиционного проекта, представляемого для регистрации в качестве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заключает (продлевает) договоры об условиях деятельности в СЭЗ "Витебск"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"Витебск"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получает от резидентов СЭЗ "Витебск" установленные законодательством и договором об условиях деятельности в СЭЗ "Витебск" статистические отчетные данные об их деятельности, а также иную информацию, связанную с их деятельностью в качестве резидентов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"Витебск"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решения о лишении статуса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"Витебск", при необходимости осуществляет перевод земельных участков из одних категорий в другие, если такие права делегированы ему Витебским облисполкомом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разрабатывает проект положения о фонде развития свободной экономической зоны "Витебск" 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"Витебск" входят глава администрации, его заместители, главный бухгалтер, руководители структурных подразделений администрации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Решения заседания совета администрации СЭЗ "Витебск" принимаются открытым голосованием, простым большинством голосов присутствующих членов совета - не менее 2/3 его </w:t>
      </w:r>
      <w:r w:rsidRPr="006B42E4">
        <w:rPr>
          <w:rFonts w:ascii="Times New Roman" w:hAnsi="Times New Roman" w:cs="Times New Roman"/>
        </w:rPr>
        <w:lastRenderedPageBreak/>
        <w:t>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"Витебск" вправе присутствовать приглашенные представители Витебского облисполкома (Витебского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"Витебск",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"Витебск"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лишения юридических лиц или индивидуальных предпринимателей статуса резидента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"Витебск" и ее резидентов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2.1.3. в Уставе государственного учреждения "Администрация свободной экономической зоны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участие в разработке и реализации программ социально-экономического развития Гомельской области и вносит предложения при подготовке проектов местных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совместно с Гомельским облисполкомом организует работу по развитию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в том числе по совершенствованию ее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установленном порядке рассматривает предложенные для реализации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утверждает примерную форму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а также форму бизнес-плана инвестиционного проекта, представляемого для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заключает (продлевает) договоры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 xml:space="preserve">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получает от резидентов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установленные законодательством и договором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статистические отчетные данные об их деятельности, а также иную информацию, связанную с их деятельностью в качестве резидентов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принимает решения о лишении статуса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при необходимости осуществляет перевод земельных участков из одних категорий в другие, если такие права делегированы ему Гомельским облисполкомом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разрабатывает проект положения о фонде развития свободной экономической зоны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входят глава администрации, его заместители, главный бухгалтер, руководители структурных подразделений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Решения заседания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вправе присутствовать приглашенные представители Гомельского облисполкома (Гомельского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лишения юридических лиц или индивидуальных предпринимателей статуса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ее резидентов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2.1.4. в Уставе государственного учреждения "Администрация свободной экономической зоны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участие в разработке и реализации программ социально-экономического развития Гродненской области и вносит предложения при подготовке проектов местных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совместно с Гродненским облисполкомом организует работу по развитию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в том числе по совершенствованию ее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в установленном порядке рассматривает предложенные для реализации в СЭЗ </w:t>
      </w:r>
      <w:r w:rsidRPr="006B42E4">
        <w:rPr>
          <w:rFonts w:ascii="Times New Roman" w:hAnsi="Times New Roman" w:cs="Times New Roman"/>
        </w:rPr>
        <w:lastRenderedPageBreak/>
        <w:t>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утверждает примерную форму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а также форму бизнес-плана инвестиционного проекта, представляемого для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заключает (продлевает) договоры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 xml:space="preserve">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получает от резидентов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установленные законодательством и договором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статистические отчетные данные об их деятельности, а также иную информацию, связанную с их деятельностью в качестве резидентов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решения о лишении статуса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при необходимости осуществляет перевод земельных участков из одних категорий в другие, если такие права делегированы ему Гродненским облисполкомом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разрабатывает проект положения о фонде развития свободной экономической зоны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входят глава администрации, его заместители, главный бухгалтер, руководители структурных подразделений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Решения заседания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вправе присутствовать приглашенные представители Гродненского облисполкома (Гродненского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лишения юридических лиц или индивидуальных предпринимателей статуса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ее резидентов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2.1.5. в Уставе государственного учреждения "Администрация свободной экономической зоны "Минск":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6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"6. Место нахождения учреждения: 220002, г. Минск, ул. Кропоткина, 44.";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принимает участие в разработке и реализации программ социально-экономического развития Минской области и </w:t>
      </w:r>
      <w:proofErr w:type="gramStart"/>
      <w:r w:rsidRPr="006B42E4">
        <w:rPr>
          <w:rFonts w:ascii="Times New Roman" w:hAnsi="Times New Roman" w:cs="Times New Roman"/>
        </w:rPr>
        <w:t>г</w:t>
      </w:r>
      <w:proofErr w:type="gramEnd"/>
      <w:r w:rsidRPr="006B42E4">
        <w:rPr>
          <w:rFonts w:ascii="Times New Roman" w:hAnsi="Times New Roman" w:cs="Times New Roman"/>
        </w:rPr>
        <w:t>. Минска и вносит предложения при подготовке проектов их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совместно с Минским облисполкомом и Минским горисполкомом организует работу по развитию СЭЗ "Минск"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"Минск", в том числе по совершенствованию ее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"Минск",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"Минск"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установленном порядке рассматривает предложенные для реализации в СЭЗ "Минск"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"Минск",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утверждает примерную форму договора об условиях деятельности в СЭЗ "Минск", а также форму бизнес-плана инвестиционного проекта, представляемого для регистрации в качестве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заключает (продлевает) договоры об условиях деятельности в СЭЗ "Минск"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"Минск"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получает от резидентов СЭЗ "Минск" установленные законодательством и договором об условиях деятельности в СЭЗ "Минск" статистические отчетные данные об их деятельности, а также иную информацию, связанную с их деятельностью в качестве резидентов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"Минск"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решения о лишении статуса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"Минск", при необходимости осуществляет перевод земельных участков из одних категорий в другие, если такие права делегированы ему Минским облисполкомом (Минским горисполкомом)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разрабатывает проект положения о фонде развития свободной экономической зоны "Минск" </w:t>
      </w:r>
      <w:r w:rsidRPr="006B42E4">
        <w:rPr>
          <w:rFonts w:ascii="Times New Roman" w:hAnsi="Times New Roman" w:cs="Times New Roman"/>
        </w:rPr>
        <w:lastRenderedPageBreak/>
        <w:t>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своей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"Минск" входят глава администрации, его заместители, главный бухгалтер, руководители структурных подразделений администрации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Решения заседания совета администрации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"Минск" вправе присутствовать приглашенные представители Минского облисполкома (Минского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"Минск",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"Минск"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лишения юридических лиц или индивидуальных предпринимателей статуса резидента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"Минск" и ее резидентов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2.1.6. в Уставе государственного учреждения "Администрация свободной экономической зоны "Могилев":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 пункта 1 слова "на территории" исключить;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9 изложить в следующей редакции: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"9. Учреждение: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участие в разработке и реализации программ социально-экономического развития Могилевской области и вносит предложения при подготовке проектов местных бюджетов;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совместно с Могилевским облисполкомом организует работу по развитию СЭЗ "Могилев" и реализует программы ее развития;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вносит предложения о подготовке нормативных правовых актов по вопросам функционирования СЭЗ "Могилев", в том числе по совершенствованию ее специального правового режима;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с инициативой изменения границ СЭЗ "Могилев", продления срока ее функционирования;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выступает заказчиком по проектированию и строительству объектов производственной, инженерной, транспортной и иной инфраструктуры в границах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рекламную, информационную деятельность в Республике Беларусь и за рубежом в целях освещения условий ведения инвестиционной и предпринимательской деятельности в СЭЗ "Могилев" и привлечения иностранных и национальных инвесторов;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установленном порядке рассматривает предложенные для реализации в СЭЗ "Могилев" инвестиционные проекты;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государственную регистрацию юридических лиц и индивидуальных предпринимателей в СЭЗ "Могилев", за исключением банков, небанковских кредитно-финансовых организаций, страховых организаций, страховых брокеров, объединений страховщиков;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утверждает примерную форму договора об условиях деятельности в СЭЗ "Могилев", а также форму бизнес-плана инвестиционного проекта, представляемого для регистрации в качестве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заключает (продлевает) договоры об условиях деятельности в СЭЗ "Могилев" и осуществляет </w:t>
      </w:r>
      <w:proofErr w:type="gramStart"/>
      <w:r w:rsidRPr="006B42E4">
        <w:rPr>
          <w:rFonts w:ascii="Times New Roman" w:hAnsi="Times New Roman" w:cs="Times New Roman"/>
        </w:rPr>
        <w:t>контроль за</w:t>
      </w:r>
      <w:proofErr w:type="gramEnd"/>
      <w:r w:rsidRPr="006B42E4">
        <w:rPr>
          <w:rFonts w:ascii="Times New Roman" w:hAnsi="Times New Roman" w:cs="Times New Roman"/>
        </w:rPr>
        <w:t xml:space="preserve"> их выполнением;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регистрирует юридических лиц и индивидуальных предпринимателей в качестве резидентов СЭЗ "Могилев" в порядке, установленном законодательством о свободных экономических зонах;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получает от резидентов СЭЗ "Могилев" установленные законодательством и договором об </w:t>
      </w:r>
      <w:r w:rsidRPr="006B42E4">
        <w:rPr>
          <w:rFonts w:ascii="Times New Roman" w:hAnsi="Times New Roman" w:cs="Times New Roman"/>
        </w:rPr>
        <w:lastRenderedPageBreak/>
        <w:t>условиях деятельности в СЭЗ "Могилев" статистические отчетные данные об их деятельности, а также иную информацию, связанную с их деятельностью в качестве резидентов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представляет интересы СЭЗ "Могилев" в отношениях с государственными органами и иными организациями;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 согласованию с Государственным таможенным комитетом принимает решение об определении пределов свободной таможенной зоны (упразднении свободной таможенной зоны) для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выдает заключения о результатах реализации инвестиционного проекта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принимает решения о лишении статуса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изымает и предоставляет в аренду в установленном порядке резидентам свободных экономических зон земельные участки в границах СЭЗ "Могилев", при необходимости осуществляет перевод земельных участков из одних категорий в другие, если такие права делегированы ему Могилевским облисполкомом и (или) иное не предусмотрено Президентом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соответствии с законодательством распоряжается переданным ему в оперативное управление имуществом, в том числе выступает в качестве арендодателя в отношении указанного имущества;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разрабатывает проект положения о фонде развития свободной экономической зоны "Могилев" и в соответствии с законодательством распоряжается средствами данного фонда;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пределах компетенции оказывает содействие в работе контролирующих и правоохранительных органов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осуществляет другие полномочия, предусмотренные настоящим Уставом и иным законодательством</w:t>
      </w:r>
      <w:proofErr w:type="gramStart"/>
      <w:r w:rsidRPr="006B42E4">
        <w:rPr>
          <w:rFonts w:ascii="Times New Roman" w:hAnsi="Times New Roman" w:cs="Times New Roman"/>
        </w:rPr>
        <w:t>.";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 12 дополнить частями второй - седьмой следующего содержания: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"Совет администрации действует постоянно. Заседания совета проводятся по мере необходимости, но не реже одного раза в квартал.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состав совета администрации СЭЗ "Могилев" входят глава администрации, его заместители, главный бухгалтер, руководители структурных подразделений администрации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Решения заседания совета администрации принимаются открытым голосованием, простым большинством голосов присутствующих членов совета - не менее 2/3 его состава. При равном распределении голосов принимается решение, за которое проголосовал председательствующий на данном заседании.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На заседаниях совета администрации СЭЗ "Могилев" вправе присутствовать приглашенные представители Могилевского облисполкома (Могилевского горисполкома), организаций, иные лица.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Организацию заседания совета администрации СЭЗ "Могилев", оформление протокола обеспечивает секретарь, назначаемый главой администрации.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Совет администрации СЭЗ "Могилев" вправе принимать решения по вопросам: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регистрации юридических лиц или индивидуальных предпринимателей в качестве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лишения юридических лиц или индивидуальных предпринимателей статуса резидента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продления договоров об условиях деятельности в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иным вопросам деятельности администрации СЭЗ "Могилев" и ее резидентов</w:t>
      </w:r>
      <w:proofErr w:type="gramStart"/>
      <w:r w:rsidRPr="006B42E4">
        <w:rPr>
          <w:rFonts w:ascii="Times New Roman" w:hAnsi="Times New Roman" w:cs="Times New Roman"/>
        </w:rPr>
        <w:t>.".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Установить, что: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свидетельство о регистрации в качестве резидента свободной экономической зоны является бланком документа с определенной степенью защиты и оформляется по форме согласно приложению.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</w:t>
      </w:r>
      <w:proofErr w:type="gramStart"/>
      <w:r w:rsidRPr="006B42E4">
        <w:rPr>
          <w:rFonts w:ascii="Times New Roman" w:hAnsi="Times New Roman" w:cs="Times New Roman"/>
        </w:rPr>
        <w:t>в</w:t>
      </w:r>
      <w:proofErr w:type="gramEnd"/>
      <w:r w:rsidRPr="006B42E4">
        <w:rPr>
          <w:rFonts w:ascii="Times New Roman" w:hAnsi="Times New Roman" w:cs="Times New Roman"/>
        </w:rPr>
        <w:t xml:space="preserve"> ред. постановления Совмина от 12.10.2012 N 926)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Его изготовление и хранение осуществляются в соответствии с законодательством.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Финансирование расходов на приобретение бланков свидетельств о регистрации в качестве резидента свободной экономической зоны осуществляется за счет средств фонда развития этой зоны.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Признать утратившими силу: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постановление Совета Министров Республики Беларусь от 23 октября 1997 г. N 1415 "О </w:t>
      </w:r>
      <w:r w:rsidRPr="006B42E4">
        <w:rPr>
          <w:rFonts w:ascii="Times New Roman" w:hAnsi="Times New Roman" w:cs="Times New Roman"/>
        </w:rPr>
        <w:lastRenderedPageBreak/>
        <w:t>Концепции организации свободных (специальных) экономических зон на территории Республики Беларусь";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15 мая 1998 г. N 749 "Об утверждении Положения о свободной экономической зоне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15 мая 1998 г. N 773 "Об утверждении Положения о свободной экономической зоне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12 февраля 1999 г. N 233 "О внесении изменений в Положение о свободной экономической зоне "Минск" (Национальный реестр правовых актов Республики Беларусь, 1999 г., N 14, 5/273);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12 февраля 1999 г. N 234 "О внесении изменений в Положение о свободной экономической зоне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(Национальный реестр правовых актов Республики Беларусь, 1999 г., N 14, 5/274);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6 октября 1999 г. N 1554 "Об утверждении Положения о свободной экономической зоне "Витебск" (Национальный реестр правовых актов Республики Беларусь, 1999 г., N 82, 5/1799);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8 апреля 2002 г. N 445 "Об утверждении Положения о свободной экономической зоне "Могилев" (Национальный реестр правовых актов Республики Беларусь, 2002 г., N 45, 5/10277);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17 июня 2002 г. N 789 "Об утверждении Положения о свободной экономической зоне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(Национальный реестр правовых актов Республики Беларусь, 2002 г., N 73, 5/10642);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12 декабря 2002 г. N 1722 "О внесении изменений и дополнений в постановления Совета Министров Республики Беларусь от 8 апреля 2002 г. N 445 и от 17 июня 2002 г. N 789" (Национальный реестр правовых актов Республики Беларусь, 2002 г., N 141, 5/11628);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13 августа 2003 г. N 1066 "О внесении изменений в некоторые постановления Правительства Республики Беларусь" (Национальный реестр правовых актов Республики Беларусь, 2003 г., N 94, 5/12913);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15 декабря 2003 г. N 1627 "Об определении происхождения товара с территории свободной экономической зоны, вывозимого за пределы Республики Беларусь, на который установлена вывозная таможенная пошлина и (или) применяются меры экономической политики" (Национальный реестр правовых актов Республики Беларусь, 2003 г., N 142, 5/13523);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30 июня 2004 г. N 794 "О внесении изменения и дополнения в постановление Совета Министров Республики Беларусь от 15 декабря 2003 г. N 1627" (Национальный реестр правовых актов Республики Беларусь, 2004 г., N 105, 5/14470);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пункты 2 - 4, 6 и 7 постановления Совета Министров Республики Беларусь от 12 августа 2005 г. N 890 "Об изменении и признании утратившими силу некоторых постановлений Правительства Республики Беларусь по вопросам деятельности свободных экономических зон" (Национальный реестр правовых актов Республики Беларусь, 2005 г., N 129, 5/16398);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пункты 2 и 3 постановления Совета Министров Республики Беларусь от 12 августа 2005 г. N 891 "Об утверждении уставов администраций свободных экономических зон и о внесении изменений в постановления Совета Министров Республики Беларусь от 8 апреля 2002 г. N 445 и от 17 июня 2002 г. N 789, а также признании утратившими силу некоторых постановлений Правительства Республики Беларусь" (Национальный реестр</w:t>
      </w:r>
      <w:proofErr w:type="gramEnd"/>
      <w:r w:rsidRPr="006B42E4">
        <w:rPr>
          <w:rFonts w:ascii="Times New Roman" w:hAnsi="Times New Roman" w:cs="Times New Roman"/>
        </w:rPr>
        <w:t xml:space="preserve"> правовых актов Республики Беларусь, 2005 г., N 129, 5/16399);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постановление Совета Министров Республики Беларусь от 5 ноября 2006 г. N 1481 "О некоторых вопросах деятельности свободных экономических зон" (Национальный реестр правовых актов Республики Беларусь, 2006 г., N 187, 5/24182);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подпункты 1.1 - 1.5 и 1.9 пункта 1 постановления Совета Министров Республики Беларусь от 17 июня 2008 г. N 881 "Об изменении и признании утратившими силу некоторых постановлений Совета Министров Республики Беларусь по вопросам деятельности свободных экономических зон" (Национальный реестр правовых актов Республики Беларусь, 2008 г., N 149, 5/27869);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подпункты 1.13, 1.14 и 1.49 пункта 1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</w:t>
      </w:r>
      <w:r w:rsidRPr="006B42E4">
        <w:rPr>
          <w:rFonts w:ascii="Times New Roman" w:hAnsi="Times New Roman" w:cs="Times New Roman"/>
        </w:rPr>
        <w:lastRenderedPageBreak/>
        <w:t>Беларусь, 2009 г., N 1, 5/28978).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5. </w:t>
      </w:r>
      <w:proofErr w:type="gramStart"/>
      <w:r w:rsidRPr="006B42E4">
        <w:rPr>
          <w:rFonts w:ascii="Times New Roman" w:hAnsi="Times New Roman" w:cs="Times New Roman"/>
        </w:rPr>
        <w:t>Настоящее постановление вступает в силу со дня вступления в силу Закона Республики Беларусь от 10 ноября 2008 года "О внесении изменений и дополнений в Закон Республики Беларусь "О свободных экономических зонах" (Национальный реестр правовых актов Республики Беларусь, 2008 г., N 275, 2/1545), за исключением настоящего пункта, вступающего в силу со дня официального опубликования настоящего постановления.</w:t>
      </w:r>
      <w:proofErr w:type="gramEnd"/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B42E4" w:rsidRPr="006B42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42E4" w:rsidRPr="006B42E4" w:rsidRDefault="006B42E4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42E4" w:rsidRPr="006B42E4" w:rsidRDefault="006B42E4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В.Семашко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0" w:name="P279"/>
      <w:bookmarkEnd w:id="0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"БРЕСТ"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Настоящим Положением определяются правовые основы функционирования свободной экономической зоны "Брест" (далее - СЭЗ "Брест").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"Брест"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создание благоприятных условий для привлечения в экономику Брестской области национальных и иностранных инвестиций;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увеличение объемов производства и конкурентоспособной продукции на экспорт;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создание и развитие новых импортозамещающих производств;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проведение реструктуризации и модернизации действующих производств с использованием передовых научно-инновационных разработок, новых прогрессивных и высоких технологий;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эффективности использования производственного потенциала, инженерной и транспортной инфраструктур;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вовлечение в хозяйственный оборот неиспользуемых производственных мощностей и объектов незавершенного строительства;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разработка и внедрение новых прогрессивных методов и форм хозяйствования, передового управленческого опыта, развитие деловой и предпринимательской активности;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внедрение в экономику региона передовых </w:t>
      </w:r>
      <w:proofErr w:type="spellStart"/>
      <w:r w:rsidRPr="006B42E4">
        <w:rPr>
          <w:rFonts w:ascii="Times New Roman" w:hAnsi="Times New Roman" w:cs="Times New Roman"/>
        </w:rPr>
        <w:t>ресурсо</w:t>
      </w:r>
      <w:proofErr w:type="spellEnd"/>
      <w:r w:rsidRPr="006B42E4">
        <w:rPr>
          <w:rFonts w:ascii="Times New Roman" w:hAnsi="Times New Roman" w:cs="Times New Roman"/>
        </w:rPr>
        <w:t>- и энергосберегающих технологий;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расширение возможностей для обеспечения занятости населения за счет создания новых рабочих мест.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"Брест" для достижения целей ее создания и решения поставленных задач осуществляется администрацией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"Брест"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Распоряжение находящимися в оперативном управлении администрации СЭЗ "Брест"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"Брест" государственного имущества, находящегося в оперативном управлении ее администрации, принимается администрацией СЭЗ "Брест"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"Брест" в условиях специального правового режима СЭЗ "Брест" осуществляется резидентами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99"/>
      <w:bookmarkEnd w:id="1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"Брест" заявителем - юридическим лицом или индивидуальным предпринимателем (далее - заявитель) в администрацию СЭЗ "Брест"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"Брест"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заверенные в установленном порядке копии учредительных документов с предъявлением </w:t>
      </w:r>
      <w:r w:rsidRPr="006B42E4">
        <w:rPr>
          <w:rFonts w:ascii="Times New Roman" w:hAnsi="Times New Roman" w:cs="Times New Roman"/>
        </w:rPr>
        <w:lastRenderedPageBreak/>
        <w:t>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бизнес-план инвестиционного проекта по форме, утвержденной администрацией СЭЗ "Брест".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Брестскому облисполкому,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05"/>
      <w:bookmarkEnd w:id="2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09"/>
      <w:bookmarkEnd w:id="3"/>
      <w:r w:rsidRPr="006B42E4">
        <w:rPr>
          <w:rFonts w:ascii="Times New Roman" w:hAnsi="Times New Roman" w:cs="Times New Roman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"Брест".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"Брест"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"Брест" для принятия решения о регистрации в качестве ее резидента и заключения такого договора.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Форма договора об условиях деятельности в СЭЗ "Брест"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14"/>
      <w:bookmarkEnd w:id="4"/>
      <w:r w:rsidRPr="006B42E4">
        <w:rPr>
          <w:rFonts w:ascii="Times New Roman" w:hAnsi="Times New Roman" w:cs="Times New Roman"/>
        </w:rPr>
        <w:t xml:space="preserve">Этот договор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Заявитель регистрируется в качестве резидента СЭЗ "Брест" в день заключения договора об условиях деятельности в СЭЗ "Брест" на срок его действия. Свидетельство о регистрации в качестве резидента СЭЗ "Брест" оформляется по форме согласно приложению к утвердившему настоящее Положение постановлению и направляется (вручается) резиденту СЭЗ "Брест"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"Брест"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"Брест"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"Брест";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"Брест"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"Брест"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"Брест"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При этом договор об условиях деятельности в СЭЗ "Брест"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"Брест" может быть обжаловано в суд в установленном </w:t>
      </w:r>
      <w:r w:rsidRPr="006B42E4">
        <w:rPr>
          <w:rFonts w:ascii="Times New Roman" w:hAnsi="Times New Roman" w:cs="Times New Roman"/>
        </w:rPr>
        <w:lastRenderedPageBreak/>
        <w:t>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26"/>
      <w:bookmarkEnd w:id="5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"Брест"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администрацией СЭЗ "Брест" по согласованию с Брестским облисполкомом.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"Брест" и он в течение пяти рабочих дней со дня объявления результатов конкурса регистрируется в качестве резидента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13. Резиденты СЭЗ "Брест"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"Брест"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"Брест"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"Брест" при необходимости готовит дополнительное соглашение к договору об условиях деятельности в СЭЗ "Брест" и оформляет новое свидетельство о регистрации в качестве резидента СЭЗ "Брест", за исключением случаев, когда такие изменения влекут утрату статуса резидента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Новое свидетельство о регистрации в качестве резидента СЭЗ "Брест"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"Брест" на постоянной основе контролирует исполнение ее резидентами заключенных договоров об условиях деятельности в СЭЗ "Брест"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"Брест".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этих целях администрация СЭЗ "Брест" руководствуется данными статистической, бухгалтерской и иной отчетности, пояснениями резидентов СЭЗ "Брест", а также разрабатывает и принимает совместно с ними меры по обеспечению выполнения договора об условиях деятельности в СЭЗ "Брест".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6" w:name="P348"/>
      <w:bookmarkEnd w:id="6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"ВИТЕБСК"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Настоящим Положением определяются правовые основы функционирования свободной экономической зоны "Витебск" (далее - СЭЗ "Витебск").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"Витебск"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промышленности, расширение объемов торговли и экспорта, увеличение притока валюты, внедрение передового управленческого опыта и наиболее прогрессивных ресурсосберегающих малоотходных и безотходных технологий;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повышение деловой активности, конкурентоспособности и экспортного потенциала отечественной экономики, проведение модернизации действующих предприятий, содействие их реформированию с использованием передовых технологий организации и управления </w:t>
      </w:r>
      <w:r w:rsidRPr="006B42E4">
        <w:rPr>
          <w:rFonts w:ascii="Times New Roman" w:hAnsi="Times New Roman" w:cs="Times New Roman"/>
        </w:rPr>
        <w:lastRenderedPageBreak/>
        <w:t>производством;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рыночным условиям хозяйствования для последующей трансформации на другие территории республики;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вовлечение в производственную деятельность неиспользуемого имущества, развитие и обеспечение эффективного использования имеющейся инженерной и транспортной инфраструктуры;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загрузки имеющихся производственных мощностей и занятости населения.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"Витебск" для достижения целей ее создания и решения поставленных задач осуществляется администрацией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"Витебск"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Распоряжение находящимися в оперативном управлении администрации СЭЗ "Витебск"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"Витебск" государственного имущества, находящегося в оперативном управлении ее администрации, принимается администрацией СЭЗ "Витебск"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"Витебск" в условиях специального правового режима осуществляется резидентами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66"/>
      <w:bookmarkEnd w:id="7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"Витебск" заявителем - юридическим лицом или индивидуальным предпринимателем (далее - заявитель) в администрацию СЭЗ "Витебск"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"Витебск"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бизнес-план инвестиционного проекта по форме, утвержденной администрацией СЭЗ "Витебск".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Витебскому облисполкому,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72"/>
      <w:bookmarkEnd w:id="8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76"/>
      <w:bookmarkEnd w:id="9"/>
      <w:r w:rsidRPr="006B42E4">
        <w:rPr>
          <w:rFonts w:ascii="Times New Roman" w:hAnsi="Times New Roman" w:cs="Times New Roman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"Витебск".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"Витебск"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"Витебск" для принятия решения о регистрации в качестве ее резидента и заключения договора об условиях деятельности в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Форма договора об условиях деятельности в СЭЗ "Витебск"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81"/>
      <w:bookmarkEnd w:id="10"/>
      <w:r w:rsidRPr="006B42E4">
        <w:rPr>
          <w:rFonts w:ascii="Times New Roman" w:hAnsi="Times New Roman" w:cs="Times New Roman"/>
        </w:rPr>
        <w:t xml:space="preserve">Этот договор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Заявитель регистрируется в качестве резидента СЭЗ "Витебск" в день заключения договора об условиях деятельности в СЭЗ "Витебск" на срок действия этого договора. Свидетельство о регистрации в качестве резидента СЭЗ "Витебск" оформляется по форме согласно приложению к утвердившему настоящее Положение постановлению и направляется (вручается) резиденту СЭЗ "Витебск"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"Витебск"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"Витебск"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"Витебск";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"Витебск"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"Витебск"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"Витебск"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 этом договор об условиях деятельности в СЭЗ "Витебск"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"Витебск" может быть обжаловано в суд в установленном 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393"/>
      <w:bookmarkEnd w:id="11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"Витебск"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СЭЗ "Витебск" по согласованию с Витебским облисполкомом.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"Витебск" и он в течение пяти рабочих дней со дня объявления результатов конкурса регистрируется в качестве резидента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13. Резиденты СЭЗ "Витебск"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"Витебск"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"Витебск"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"Витебск" при необходимости готовит дополнительное соглашение к договору об условиях деятельности в СЭЗ "Витебск" и оформляет новое свидетельство о регистрации в качестве резидента СЭЗ "Витебск", за исключением случаев, когда такие изменения влекут утрату статуса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Новое свидетельство о регистрации в качестве резидента СЭЗ "Витебск" с сохранением прежнего срока регистрации выдается после возврата ранее выданного свидетельства и </w:t>
      </w:r>
      <w:r w:rsidRPr="006B42E4">
        <w:rPr>
          <w:rFonts w:ascii="Times New Roman" w:hAnsi="Times New Roman" w:cs="Times New Roman"/>
        </w:rPr>
        <w:lastRenderedPageBreak/>
        <w:t>заключения дополнительного соглашения к договору об условиях деятельности в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"Витебск" на постоянной основе контролирует исполнение ее резидентами условий заключенных договоров об условиях деятельности в СЭЗ "Витебск"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"Витебск".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этих целях администрация СЭЗ "Витебск" руководствуется данными статистической, бухгалтерской и иной отчетности, пояснениями резидентов СЭЗ "Витебск", а также разрабатывает и принимает совместно с ними меры по обеспечению выполнения договора об условиях деятельности в СЭЗ "Витебск".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12" w:name="P415"/>
      <w:bookmarkEnd w:id="12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"ГОМЕЛЬ-РАТОН"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Настоящим Положением определяются правовые основы функционирования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(далее -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промышленности, расширение объемов торговли и экспорта, увеличение притока валюты, внедрение новейших технологий и передового управленческого опыта, комплексного использования государственного, частного отечественного и иностранного капитала;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предприятий, содействие их реформированию с использованием передовых технологий организации и управления производством;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вовлечение в хозяйственный оборот незадействованных производственных мощностей на территории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рыночным условиям хозяйствования для последующей трансформации на другие территории республики;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внедрение в производство отечественных и зарубежных научно-технических разработок и изобретений с последующим их использованием в других организациях республики;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и эффективное использование транспортной инфраструктуры зоны;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вовлечение в производственную деятельность неиспользуемого имущества, нетрадиционных природных ресурсов и источников энергии, развитие и обеспечение эффективного использования имеющейся инженерной и транспортной инфраструктуры;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проведение санации и реструктуризации отдельных объектов, повышение загрузки имеющихся производственных мощностей и занятости населения.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для достижения целей ее создания и решения поставленных задач осуществляется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Распоряжение находящимися в оперативном управлении администрации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государственного имущества, находящегося в оперативном управлении ее администрации, принимается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условиях специального правового режима осуществляется резидентами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436"/>
      <w:bookmarkEnd w:id="13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заявителем - юридическим лицом или индивидуальным предпринимателем (далее - заявитель) в администрацию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бизнес-план инвестиционного проекта по форме, утвержденной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 xml:space="preserve">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Гомельскому облисполкому,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СЭЗ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442"/>
      <w:bookmarkEnd w:id="14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446"/>
      <w:bookmarkEnd w:id="15"/>
      <w:r w:rsidRPr="006B42E4">
        <w:rPr>
          <w:rFonts w:ascii="Times New Roman" w:hAnsi="Times New Roman" w:cs="Times New Roman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для принятия решения о регистрации в качестве ее резидента и заключения такого договора.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Форма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51"/>
      <w:bookmarkEnd w:id="16"/>
      <w:r w:rsidRPr="006B42E4">
        <w:rPr>
          <w:rFonts w:ascii="Times New Roman" w:hAnsi="Times New Roman" w:cs="Times New Roman"/>
        </w:rPr>
        <w:t xml:space="preserve">Этот договор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Заявитель регистрируется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день заключения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на срок действия этого договора.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оформляется по форме согласно приложению к утвердившему настоящее Положение постановлению и направляется (вручается) резиденту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 xml:space="preserve">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несоответствие инвестиционного проекта, предусмотренного в бизнес-плане, условиям, </w:t>
      </w:r>
      <w:r w:rsidRPr="006B42E4">
        <w:rPr>
          <w:rFonts w:ascii="Times New Roman" w:hAnsi="Times New Roman" w:cs="Times New Roman"/>
        </w:rPr>
        <w:lastRenderedPageBreak/>
        <w:t>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 этом договор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может быть обжаловано в суд в установленном 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63"/>
      <w:bookmarkEnd w:id="17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по согласованию с Гомельским облисполкомом.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он в течение пяти рабочих дней со дня объявления результатов конкурса регистрируется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13. Резиденты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при необходимости готовит дополнительное соглашение к договору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оформляет новое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за исключением случаев, когда такие изменения влекут утрату статуса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Новое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на постоянной основе контролирует исполнение ее резидентами условий заключенных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этих целях администрация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 руководствуется данными статистической, бухгалтерской и иной отчетности, пояснениями резидентов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", а также разрабатывает и принимает совместно с ним меры по обеспечению выполнения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Гомель-Ратон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18" w:name="P485"/>
      <w:bookmarkEnd w:id="18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"ГРОДНОИНВЕСТ"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Настоящим Положением определяются правовые основы функционирования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(далее -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создание благоприятных условий для привлечения в экономику Гродненской области национальных и иностранных инвестиций;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промышленности и расширение объемов экспорта продукции, товаров (работ, услуг);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создание и развитие импортозамещающих производств;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проведение реструктуризации и модернизации действующих производств с использованием передовых научно-инновационных разработок, новых прогрессивных и высоких технологий;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эффективности использования производственного потенциала, инженерной и транспортной инфраструктур;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вовлечение в хозяйственный оборот неиспользуемых производственных мощностей и объектов незавершенного строительства;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внедрение в экономику региона передовых </w:t>
      </w:r>
      <w:proofErr w:type="spellStart"/>
      <w:r w:rsidRPr="006B42E4">
        <w:rPr>
          <w:rFonts w:ascii="Times New Roman" w:hAnsi="Times New Roman" w:cs="Times New Roman"/>
        </w:rPr>
        <w:t>ресурсо</w:t>
      </w:r>
      <w:proofErr w:type="spellEnd"/>
      <w:r w:rsidRPr="006B42E4">
        <w:rPr>
          <w:rFonts w:ascii="Times New Roman" w:hAnsi="Times New Roman" w:cs="Times New Roman"/>
        </w:rPr>
        <w:t>- и энергосберегающих технологий.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для достижения целей ее создания и решения поставленных задач осуществляется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Распоряжение находящимися в оперативном управлении администрации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государственного имущества, находящегося в оперативном управлении ее администрации, принимается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условиях специального правового режима осуществляется резидентами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503"/>
      <w:bookmarkEnd w:id="19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заявителем - юридическим лицом или индивидуальным предпринимателем (далее - заявитель) в администрацию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бизнес-план инвестиционного проекта по форме, утвержденной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 xml:space="preserve">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Гродненскому облисполкому,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509"/>
      <w:bookmarkEnd w:id="20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513"/>
      <w:bookmarkEnd w:id="21"/>
      <w:r w:rsidRPr="006B42E4">
        <w:rPr>
          <w:rFonts w:ascii="Times New Roman" w:hAnsi="Times New Roman" w:cs="Times New Roman"/>
        </w:rPr>
        <w:lastRenderedPageBreak/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для принятия решения о регистрации в качестве ее резидента и заключения такого договора.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Форма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518"/>
      <w:bookmarkEnd w:id="22"/>
      <w:r w:rsidRPr="006B42E4">
        <w:rPr>
          <w:rFonts w:ascii="Times New Roman" w:hAnsi="Times New Roman" w:cs="Times New Roman"/>
        </w:rPr>
        <w:t xml:space="preserve">Этот договор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Заявитель регистрируется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день заключения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на срок действия этого договора.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оформляется по форме согласно приложению к утвердившему настоящее Положение постановлению и направляется (вручается) резиденту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 xml:space="preserve">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 этом договор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может быть обжаловано в суд в установленном 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530"/>
      <w:bookmarkEnd w:id="23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администрацией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по согласованию с Гродненским облисполкомом.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он в течение пяти рабочих дней со дня объявления результатов конкурса регистрируется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13. Резиденты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при необходимости готовит дополнительное соглашение к договору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оформляет новое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за исключением случаев, когда такие изменения влекут утрату статуса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Новое свидетельство о регистрации в качестве резидента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на постоянной основе контролирует исполнение ее резидентами условий заключенных договоров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этих целях администрация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 руководствуется данными статистической, бухгалтерской и иной отчетности, пояснениями резидентов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", а также разрабатывает и принимает совместно с ними меры по обеспечению выполнения договора об условиях деятельности в СЭЗ "</w:t>
      </w:r>
      <w:proofErr w:type="spellStart"/>
      <w:r w:rsidRPr="006B42E4">
        <w:rPr>
          <w:rFonts w:ascii="Times New Roman" w:hAnsi="Times New Roman" w:cs="Times New Roman"/>
        </w:rPr>
        <w:t>Гродноинвест</w:t>
      </w:r>
      <w:proofErr w:type="spellEnd"/>
      <w:r w:rsidRPr="006B42E4">
        <w:rPr>
          <w:rFonts w:ascii="Times New Roman" w:hAnsi="Times New Roman" w:cs="Times New Roman"/>
        </w:rPr>
        <w:t>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24" w:name="P552"/>
      <w:bookmarkEnd w:id="24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"МИНСК"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Настоящим Положением определяются правовые основы функционирования свободной экономической зоны "Минск" (далее - СЭЗ "Минск").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"Минск"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промышленности, расширение объемов торговли и экспорта, увеличение притока валюты, внедрение новейших технологий и передового управленческого опыта;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деловой активности, конкурентоспособности и экспортного потенциала отечественной экономики, проведение модернизации действующих производств, содействие их реформированию с использованием передовых технологий организации и управления производством;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ориентированных на экспорт и импортозамещающих производств, основанных на новых и высоких технологиях;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разработка механизмов создания благоприятного инвестиционного климата, проведения структурной перестройки национальной экономики и ее интеграции в мировые экономические отношения, адаптации к условиям хозяйствования рыночной экономики для последующей трансформации на другие территории республики;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торгово-экономического сотрудничества с другими государствами, расширение международного торгового обмена через Республику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повышение загрузки Национального аэропорта Минск, дальнейшее развитие воздушного сообщения, создание предпосылок для ускорения формирования транснационального (автомобильного, железнодорожного и воздушного) транспортного узла;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вовлечение в производственную деятельность неиспользуемого имущества, нетрадиционных природных ресурсов и источников энергии, развитие и обеспечение эффективного использования имеющейся инженерной и транспортной инфраструктуры;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проведение санации и реструктуризации отдельных объектов, повышение загрузки имеющихся производственных мощностей и занятости населения.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"Минск" для достижения целей ее создания и решения поставленных задач осуществляется администрацией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"Минск"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Распоряжение находящимися в оперативном управлении администрации СЭЗ "Минск"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"Минск" государственного имущества, находящегося в оперативном управлении ее администрации, принимается администрацией СЭЗ "Минск"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"Минск" в условиях специального правового режима осуществляется резидентами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571"/>
      <w:bookmarkEnd w:id="25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"Минск" заявителем - юридическим лицом или индивидуальным предпринимателем (далее - заявитель) в администрацию СЭЗ "Минск"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"Минск"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бизнес-план инвестиционного проекта по форме, утвержденной администрацией СЭЗ "Минск".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Минскому облисполкому (Минскому горисполкому),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СЭЗ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577"/>
      <w:bookmarkEnd w:id="26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581"/>
      <w:bookmarkEnd w:id="27"/>
      <w:r w:rsidRPr="006B42E4">
        <w:rPr>
          <w:rFonts w:ascii="Times New Roman" w:hAnsi="Times New Roman" w:cs="Times New Roman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"Минск".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"Минск"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"Минск" для принятия решения о регистрации в качестве ее резидента и заключения такого договора.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Форма договора об условиях деятельности в СЭЗ "Минск"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586"/>
      <w:bookmarkEnd w:id="28"/>
      <w:r w:rsidRPr="006B42E4">
        <w:rPr>
          <w:rFonts w:ascii="Times New Roman" w:hAnsi="Times New Roman" w:cs="Times New Roman"/>
        </w:rPr>
        <w:t xml:space="preserve">Этот договор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Заявитель регистрируется в качестве резидента СЭЗ "Минск" в день заключения договора об условиях деятельности в СЭЗ "Минск" на срок действия этого договора. Свидетельство о регистрации в качестве резидента СЭЗ "Минск" оформляется по форме согласно приложению к </w:t>
      </w:r>
      <w:r w:rsidRPr="006B42E4">
        <w:rPr>
          <w:rFonts w:ascii="Times New Roman" w:hAnsi="Times New Roman" w:cs="Times New Roman"/>
        </w:rPr>
        <w:lastRenderedPageBreak/>
        <w:t xml:space="preserve">утвердившему настоящее Положение постановлению и направляется (вручается) резиденту СЭЗ "Минск"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"Минск"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"Минск"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"Минск";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"Минск"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"Минск"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"Минск"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 этом договор об условиях деятельности в СЭЗ "Минск"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"Минск" может быть обжаловано в суд в установленном 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598"/>
      <w:bookmarkEnd w:id="29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"Минск"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администрацией СЭЗ "Минск" по согласованию с Минским облисполкомом (Минским горисполкомом).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"Минск" и он регистрируется в качестве резидента СЭЗ "Минск" в течение пяти рабочих дней со дня объявления результатов конкурса.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13. Резиденты СЭЗ "Минск"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"Минск"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"Минск"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"Минск" при необходимости готовит дополнительное соглашение к договору об условиях деятельности в СЭЗ "Минск" и оформляет новое свидетельство о регистрации в качестве резидента СЭЗ "Минск", за исключением случаев, когда такие изменения влекут утрату статуса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Новое свидетельство о регистрации в качестве резидента СЭЗ "Минск"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"Минск" на постоянной основе контролирует исполнение ее резидентами условий заключенных договоров об условиях деятельности в СЭЗ "Минск"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"Минск".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В этих целях администрация СЭЗ "Минск" руководствуется данными статистической, бухгалтерской и иной отчетности, пояснениями резидентов СЭЗ "Минск", а также разрабатывает и принимает совместно с ними меры по обеспечению выполнения договора об условиях </w:t>
      </w:r>
      <w:r w:rsidRPr="006B42E4">
        <w:rPr>
          <w:rFonts w:ascii="Times New Roman" w:hAnsi="Times New Roman" w:cs="Times New Roman"/>
        </w:rPr>
        <w:lastRenderedPageBreak/>
        <w:t>деятельности в СЭЗ "Минск".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Постановление</w:t>
      </w:r>
      <w:r>
        <w:rPr>
          <w:rFonts w:ascii="Times New Roman" w:hAnsi="Times New Roman" w:cs="Times New Roman"/>
        </w:rPr>
        <w:t xml:space="preserve"> </w:t>
      </w:r>
      <w:r w:rsidRPr="006B42E4">
        <w:rPr>
          <w:rFonts w:ascii="Times New Roman" w:hAnsi="Times New Roman" w:cs="Times New Roman"/>
        </w:rPr>
        <w:t>Совета Министров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6B42E4" w:rsidRPr="006B42E4" w:rsidRDefault="006B42E4">
      <w:pPr>
        <w:pStyle w:val="ConsPlusNonformat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                                                        21.05.2009 N 657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bookmarkStart w:id="30" w:name="P620"/>
      <w:bookmarkEnd w:id="30"/>
      <w:r w:rsidRPr="006B42E4">
        <w:rPr>
          <w:rFonts w:ascii="Times New Roman" w:hAnsi="Times New Roman" w:cs="Times New Roman"/>
        </w:rPr>
        <w:t>ПОЛОЖЕНИЕ</w:t>
      </w:r>
    </w:p>
    <w:p w:rsidR="006B42E4" w:rsidRPr="006B42E4" w:rsidRDefault="006B42E4">
      <w:pPr>
        <w:pStyle w:val="ConsPlusTitle"/>
        <w:jc w:val="center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 СВОБОДНОЙ ЭКОНОМИЧЕСКОЙ ЗОНЕ "МОГИЛЕВ"</w:t>
      </w:r>
    </w:p>
    <w:p w:rsidR="006B42E4" w:rsidRPr="006B42E4" w:rsidRDefault="006B42E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42E4" w:rsidRPr="006B4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42E4">
              <w:rPr>
                <w:rFonts w:ascii="Times New Roman" w:hAnsi="Times New Roman" w:cs="Times New Roman"/>
              </w:rPr>
              <w:t>(в ред. постановлений Совмина от 12.05.2010 N 702,</w:t>
            </w:r>
            <w:proofErr w:type="gramEnd"/>
          </w:p>
          <w:p w:rsidR="006B42E4" w:rsidRPr="006B42E4" w:rsidRDefault="006B4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2E4">
              <w:rPr>
                <w:rFonts w:ascii="Times New Roman" w:hAnsi="Times New Roman" w:cs="Times New Roman"/>
              </w:rPr>
              <w:t>от 09.03.2017 N 184)</w:t>
            </w:r>
          </w:p>
        </w:tc>
      </w:tr>
    </w:tbl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1. Настоящее Положение определяет правовые основы функционирования свободной экономической зоны "Могилев" (далее - СЭЗ "Могилев").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2. Задачами СЭЗ "Могилев"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развитие промышленности и расширение объемов экспорта, внедрение передового управленческого опыта, производство и реализация импортозамещающей продукции согласно перечню, утверждаемому Советом Министров Республики Беларусь;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разработка механизмов создания благоприятного инвестиционного климата для структурной перестройки национальной экономики, комплексное использование национальных и иностранных инвестиций;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эффективное использование имеющихся производственных мощностей, инженерной и транспортной инфраструктур, реконструкция отдельных объектов производства.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3. Управление СЭЗ "Могилев" для достижения целей ее создания и решения поставленных задач осуществляется администрацией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целях эффективного регулирования имущественных отношений администрации СЭЗ "Могилев" может передаваться в оперативное управление имущество, находящееся в республиканской собственности.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Распоряжение находящимися в оперативном управлении администрации СЭЗ "Могилев" объектами государственной собственности осуществляется с учетом ограничений, устанавливаемых законодательством Республики Беларусь. При этом решение о сдаче в аренду резидентам СЭЗ "Могилев" государственного имущества, находящегося в оперативном управлении ее администрации, принимается администрацией СЭЗ "Могилев" самостоятельно.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4. Инвестиционная и предпринимательская деятельность в СЭЗ "Могилев" в условиях специального правового режима осуществляется резидентами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634"/>
      <w:bookmarkEnd w:id="31"/>
      <w:r w:rsidRPr="006B42E4">
        <w:rPr>
          <w:rFonts w:ascii="Times New Roman" w:hAnsi="Times New Roman" w:cs="Times New Roman"/>
        </w:rPr>
        <w:t>5. Для рассмотрения вопроса о регистрации в качестве резидента СЭЗ "Могилев" заявителем - юридическим лицом или индивидуальным предпринимателем (далее - заявитель) в администрацию СЭЗ "Могилев" представляются следующие документы: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заявление по утвержденной администрацией СЭЗ "Могилев" форме;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заверенные в установленном порядке копии учредительных документов с предъявлением оригиналов документов (для юридических лиц);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копия свидетельства о государственной регистрации с предъявлением оригинала документа;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бизнес-план инвестиционного проекта по форме, утвержденной администрацией СЭЗ "Могилев". </w:t>
      </w:r>
      <w:proofErr w:type="gramStart"/>
      <w:r w:rsidRPr="006B42E4">
        <w:rPr>
          <w:rFonts w:ascii="Times New Roman" w:hAnsi="Times New Roman" w:cs="Times New Roman"/>
        </w:rPr>
        <w:t>Бизнес-план юридического лица, находящегося в подчинении либо акции (доли) которого переданы в управление республиканскому органу государственного управления, иной государственной организации, подчиненной Правительству Республики Беларусь, Могилевскому облисполкому, должен быть согласован таким органом государственного управления или организацией;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платежный документ, подтверждающий уплату государственной пошлины за регистрацию в качестве резидента свободной экономической зоны в установленном размере.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640"/>
      <w:bookmarkEnd w:id="32"/>
      <w:r w:rsidRPr="006B42E4">
        <w:rPr>
          <w:rFonts w:ascii="Times New Roman" w:hAnsi="Times New Roman" w:cs="Times New Roman"/>
        </w:rPr>
        <w:t>6. Инвестиционный проект в соответствии с его бизнес-планом должен предусматривать: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объем инвестиций в реализацию инвестиционного проекта в размере суммы, эквивалентной не менее 1 млн. евро, если иное не установлено в части второй настоящего пункта;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(в ред. постановления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создание и (или) развитие производства, ориентированного на экспорт и (или) </w:t>
      </w:r>
      <w:proofErr w:type="spellStart"/>
      <w:r w:rsidRPr="006B42E4">
        <w:rPr>
          <w:rFonts w:ascii="Times New Roman" w:hAnsi="Times New Roman" w:cs="Times New Roman"/>
        </w:rPr>
        <w:lastRenderedPageBreak/>
        <w:t>импортозамещение</w:t>
      </w:r>
      <w:proofErr w:type="spellEnd"/>
      <w:r w:rsidRPr="006B42E4">
        <w:rPr>
          <w:rFonts w:ascii="Times New Roman" w:hAnsi="Times New Roman" w:cs="Times New Roman"/>
        </w:rPr>
        <w:t>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644"/>
      <w:bookmarkEnd w:id="33"/>
      <w:r w:rsidRPr="006B42E4">
        <w:rPr>
          <w:rFonts w:ascii="Times New Roman" w:hAnsi="Times New Roman" w:cs="Times New Roman"/>
        </w:rPr>
        <w:t>Инвестиционным проектом в соответствии с его бизнес-планом может предусматриваться объем инвестиций в сумме, эквивалентной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 "Могилев".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(часть вторая п. 6 введена постановлением Совмина от 09.03.2017 N 184)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7. Рассмотрение представленных заявителем документов осуществляется администрацией СЭЗ "Могилев" в срок, не превышающий четырнадцати рабочих дней. Указанный срок может быть продлен в случае проведения конкурса в соответствии с пунктом 11 настоящего Положения.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8. По итогам рассмотрения представленных документов заявителю направляется проект договора об условиях деятельности в СЭЗ "Могилев" для принятия решения о регистрации в качестве ее резидента и заключения такого договора.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Форма договора об условиях деятельности в СЭЗ "Могилев" утверждается ее администрацией.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649"/>
      <w:bookmarkEnd w:id="34"/>
      <w:r w:rsidRPr="006B42E4">
        <w:rPr>
          <w:rFonts w:ascii="Times New Roman" w:hAnsi="Times New Roman" w:cs="Times New Roman"/>
        </w:rPr>
        <w:t xml:space="preserve">Этот договор об условиях деятельности в СЭЗ "Могилев" должен быть заключен в течение пяти дней </w:t>
      </w:r>
      <w:proofErr w:type="gramStart"/>
      <w:r w:rsidRPr="006B42E4">
        <w:rPr>
          <w:rFonts w:ascii="Times New Roman" w:hAnsi="Times New Roman" w:cs="Times New Roman"/>
        </w:rPr>
        <w:t>с даты получения</w:t>
      </w:r>
      <w:proofErr w:type="gramEnd"/>
      <w:r w:rsidRPr="006B42E4">
        <w:rPr>
          <w:rFonts w:ascii="Times New Roman" w:hAnsi="Times New Roman" w:cs="Times New Roman"/>
        </w:rPr>
        <w:t xml:space="preserve"> заявителем его проекта, но не позднее одного месяца с даты направления заявителю.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Данный договор заключается (продляется) на срок реализации инвестиционного проекта, предусмотренный в бизнес-плане.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 xml:space="preserve">Заявитель регистрируется в качестве резидента СЭЗ "Могилев" в день заключения договора об условиях деятельности в СЭЗ "Могилев" на срок действия этого договора. Свидетельство о регистрации в качестве резидента СЭЗ "Могилев" оформляется по форме согласно приложению к утвердившему настоящее Положение постановлению и направляется (вручается) резиденту СЭЗ "Могилев" в течение трех дней </w:t>
      </w:r>
      <w:proofErr w:type="gramStart"/>
      <w:r w:rsidRPr="006B42E4">
        <w:rPr>
          <w:rFonts w:ascii="Times New Roman" w:hAnsi="Times New Roman" w:cs="Times New Roman"/>
        </w:rPr>
        <w:t>с даты</w:t>
      </w:r>
      <w:proofErr w:type="gramEnd"/>
      <w:r w:rsidRPr="006B42E4">
        <w:rPr>
          <w:rFonts w:ascii="Times New Roman" w:hAnsi="Times New Roman" w:cs="Times New Roman"/>
        </w:rPr>
        <w:t xml:space="preserve"> его регистрации в качестве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9. Основаниями для принятия решения об отказе в регистрации в качестве резидента СЭЗ "Могилев" являются: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непредставление в администрацию СЭЗ "Могилев" документов, предусмотренных в пункте 5 настоящего Положения;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несоответствие инвестиционного проекта, предусмотренного в бизнес-плане, условиям, указанным в пункте 6 настоящего Положения, и иным актам законодательства;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установление местонахождения заявителя вне границ СЭЗ "Могилев";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6B42E4">
        <w:rPr>
          <w:rFonts w:ascii="Times New Roman" w:hAnsi="Times New Roman" w:cs="Times New Roman"/>
        </w:rPr>
        <w:t>незаключение</w:t>
      </w:r>
      <w:proofErr w:type="spellEnd"/>
      <w:r w:rsidRPr="006B42E4">
        <w:rPr>
          <w:rFonts w:ascii="Times New Roman" w:hAnsi="Times New Roman" w:cs="Times New Roman"/>
        </w:rPr>
        <w:t xml:space="preserve"> договора об условиях деятельности в СЭЗ "Могилев" в установленные настоящим Положением сроки;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отсутствие в границах СЭЗ "Могилев" производственных площадей и (или) земельного участка в размере, запрашиваемом для реализации инвестиционного проекта;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признание заявителя проигравшим конкурс в соответствии с пунктом 11 настоящего Положения.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10. При принятии решения об отказе в регистрации в качестве резидента СЭЗ "Могилев" ее администрация в течение трех рабочих дней обязана письменно уведомить заявителя о принятом решении с указанием оснований отказа.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При этом договор об условиях деятельности в СЭЗ "Могилев" не заключается, уплаченная государственная пошлина за регистрацию в качестве ее резидента подлежит возврату в установленном законодательными актами Республики Беларусь порядке, а решение об отказе в регистрации в качестве резидента СЭЗ "Могилев" может быть обжаловано в суд в установленном порядке.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661"/>
      <w:bookmarkEnd w:id="35"/>
      <w:r w:rsidRPr="006B42E4">
        <w:rPr>
          <w:rFonts w:ascii="Times New Roman" w:hAnsi="Times New Roman" w:cs="Times New Roman"/>
        </w:rPr>
        <w:t>11. При наличии двух и более заявителей с инвестиционными проектами, предусматривающими создание и развитие аналогичных производств, или с инвестиционными проектами, заявленными к реализации на одном и том же незанятом земельном участке или производственной площади, администрацией СЭЗ "Могилев" проводится конкурс, который объявляется в средствах массовой информации за четырнадцать дней до его проведения.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Предмет конкурса, условия и порядок его проведения определяются администрацией СЭЗ "Могилев" по согласованию с Могилевским облисполкомом.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С заявителем, победившим в конкурсе, заключается договор об условиях деятельности в СЭЗ "Могилев" и он в течение пяти рабочих дней со дня объявления результатов конкурса регистрируется в качестве резидента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12. Исключен.</w:t>
      </w:r>
    </w:p>
    <w:p w:rsidR="006B42E4" w:rsidRPr="006B42E4" w:rsidRDefault="006B42E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B42E4">
        <w:rPr>
          <w:rFonts w:ascii="Times New Roman" w:hAnsi="Times New Roman" w:cs="Times New Roman"/>
        </w:rPr>
        <w:t>(п. 12 исключен.</w:t>
      </w:r>
      <w:proofErr w:type="gramEnd"/>
      <w:r w:rsidRPr="006B42E4">
        <w:rPr>
          <w:rFonts w:ascii="Times New Roman" w:hAnsi="Times New Roman" w:cs="Times New Roman"/>
        </w:rPr>
        <w:t xml:space="preserve"> - </w:t>
      </w:r>
      <w:proofErr w:type="gramStart"/>
      <w:r w:rsidRPr="006B42E4">
        <w:rPr>
          <w:rFonts w:ascii="Times New Roman" w:hAnsi="Times New Roman" w:cs="Times New Roman"/>
        </w:rPr>
        <w:t>Постановление Совмина от 12.05.2010 N 702)</w:t>
      </w:r>
      <w:proofErr w:type="gramEnd"/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lastRenderedPageBreak/>
        <w:t>13. Резиденты СЭЗ "Могилев" всех форм собственности самостоятельно формируют производственные программы и бизнес-планы развития, обеспечивая их соответствие условиям заключенных ими договоров об условиях деятельности в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14. Резидент СЭЗ "Могилев" при изменении его местонахождения или наименования юридического лица (фамилии, имени и отчества индивидуального предпринимателя) в течение десяти рабочих дней обязан направить в администрацию СЭЗ "Могилев" соответствующее уведомление с представлением копий подтверждающих документов.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Администрация СЭЗ "Могилев" при необходимости готовит дополнительное соглашение к договору об условиях деятельности в СЭЗ "Могилев" и оформляет новое свидетельство о регистрации в качестве резидента СЭЗ "Могилев", за исключением случаев, когда такие изменения влекут утрату статуса резидента.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Новое свидетельство о регистрации в качестве резидента СЭЗ "Могилев" с сохранением прежнего срока регистрации выдается после возврата ранее выданного свидетельства и заключения дополнительного соглашения к договору об условиях деятельности в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15. Администрация СЭЗ "Могилев" на постоянной основе контролирует исполнение ее резидентами условий заключенных договоров об условиях деятельности в СЭЗ "Могилев" и ход реализации инвестиционных проектов, в том числе с посещением при необходимости расположенных в ней строительных, производственных и иных объектов резидентов СЭЗ "Могилев".</w:t>
      </w:r>
    </w:p>
    <w:p w:rsidR="006B42E4" w:rsidRPr="006B42E4" w:rsidRDefault="006B42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42E4">
        <w:rPr>
          <w:rFonts w:ascii="Times New Roman" w:hAnsi="Times New Roman" w:cs="Times New Roman"/>
        </w:rPr>
        <w:t>В этих целях администрация СЭЗ "Могилев" руководствуется данными статистической, бухгалтерской и иной отчетности, пояснениями резидентов СЭЗ "Могилев", а также разрабатывает и принимает совместно с ними меры по обеспечению выполнения договора об условиях деятельности в СЭЗ "Могилев".</w:t>
      </w:r>
    </w:p>
    <w:p w:rsidR="006B42E4" w:rsidRPr="006B42E4" w:rsidRDefault="006B42E4">
      <w:pPr>
        <w:pStyle w:val="ConsPlusNormal"/>
        <w:jc w:val="both"/>
      </w:pPr>
    </w:p>
    <w:p w:rsidR="006B42E4" w:rsidRPr="006B42E4" w:rsidRDefault="006B42E4">
      <w:pPr>
        <w:pStyle w:val="ConsPlusNormal"/>
        <w:jc w:val="right"/>
        <w:outlineLvl w:val="0"/>
      </w:pPr>
      <w:r w:rsidRPr="006B42E4">
        <w:t>Приложение</w:t>
      </w:r>
    </w:p>
    <w:p w:rsidR="006B42E4" w:rsidRPr="006B42E4" w:rsidRDefault="006B42E4">
      <w:pPr>
        <w:pStyle w:val="ConsPlusNormal"/>
        <w:jc w:val="right"/>
      </w:pPr>
      <w:r w:rsidRPr="006B42E4">
        <w:t>к постановлению</w:t>
      </w:r>
    </w:p>
    <w:p w:rsidR="006B42E4" w:rsidRPr="006B42E4" w:rsidRDefault="006B42E4">
      <w:pPr>
        <w:pStyle w:val="ConsPlusNormal"/>
        <w:jc w:val="right"/>
      </w:pPr>
      <w:r w:rsidRPr="006B42E4">
        <w:t>Совета Министров</w:t>
      </w:r>
      <w:r>
        <w:t xml:space="preserve"> </w:t>
      </w:r>
      <w:r w:rsidRPr="006B42E4">
        <w:t>Республики Беларусь</w:t>
      </w:r>
    </w:p>
    <w:p w:rsidR="006B42E4" w:rsidRPr="006B42E4" w:rsidRDefault="006B42E4">
      <w:pPr>
        <w:pStyle w:val="ConsPlusNormal"/>
        <w:jc w:val="right"/>
      </w:pPr>
      <w:r w:rsidRPr="006B42E4">
        <w:t>21.05.2009 N 657</w:t>
      </w:r>
    </w:p>
    <w:p w:rsidR="006B42E4" w:rsidRPr="006B42E4" w:rsidRDefault="006B42E4">
      <w:pPr>
        <w:pStyle w:val="ConsPlusNormal"/>
        <w:jc w:val="both"/>
      </w:pPr>
    </w:p>
    <w:p w:rsidR="006B42E4" w:rsidRPr="006B42E4" w:rsidRDefault="006B42E4">
      <w:pPr>
        <w:pStyle w:val="ConsPlusNormal"/>
        <w:jc w:val="right"/>
      </w:pPr>
      <w:bookmarkStart w:id="36" w:name="P683"/>
      <w:bookmarkEnd w:id="36"/>
      <w:r w:rsidRPr="006B42E4">
        <w:t>Форма</w:t>
      </w:r>
    </w:p>
    <w:p w:rsidR="006B42E4" w:rsidRPr="006B42E4" w:rsidRDefault="006B42E4">
      <w:pPr>
        <w:pStyle w:val="ConsPlusNormal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                    Лицевая сторона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Государственный герб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Республики Беларусь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</w:t>
      </w:r>
      <w:r w:rsidRPr="006B42E4">
        <w:rPr>
          <w:b/>
        </w:rPr>
        <w:t>СВИДЕТЕЛЬСТВО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</w:t>
      </w:r>
      <w:r w:rsidRPr="006B42E4">
        <w:rPr>
          <w:b/>
        </w:rPr>
        <w:t>о регистрации в качестве резидента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</w:t>
      </w:r>
      <w:r w:rsidRPr="006B42E4">
        <w:rPr>
          <w:b/>
        </w:rPr>
        <w:t>свободной экономической зоны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"__________"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>__________________________________________________________________________,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</w:t>
      </w:r>
      <w:proofErr w:type="gramStart"/>
      <w:r w:rsidRPr="006B42E4">
        <w:t>(наименование юридического лица либо фамилия, имя,</w:t>
      </w:r>
      <w:proofErr w:type="gramEnd"/>
    </w:p>
    <w:p w:rsidR="006B42E4" w:rsidRPr="006B42E4" w:rsidRDefault="006B42E4">
      <w:pPr>
        <w:pStyle w:val="ConsPlusNonformat"/>
        <w:jc w:val="both"/>
      </w:pPr>
      <w:r w:rsidRPr="006B42E4">
        <w:t xml:space="preserve">                 отчество индивидуального предпринимателя)</w:t>
      </w:r>
    </w:p>
    <w:p w:rsidR="006B42E4" w:rsidRPr="006B42E4" w:rsidRDefault="006B42E4">
      <w:pPr>
        <w:pStyle w:val="ConsPlusNonformat"/>
        <w:jc w:val="both"/>
      </w:pPr>
      <w:r w:rsidRPr="006B42E4">
        <w:t>о  которо</w:t>
      </w:r>
      <w:proofErr w:type="gramStart"/>
      <w:r w:rsidRPr="006B42E4">
        <w:t>м(</w:t>
      </w:r>
      <w:proofErr w:type="gramEnd"/>
      <w:r w:rsidRPr="006B42E4">
        <w:t>ой)  внесена запись в Единый государственный регистр юридических</w:t>
      </w:r>
    </w:p>
    <w:p w:rsidR="006B42E4" w:rsidRPr="006B42E4" w:rsidRDefault="006B42E4">
      <w:pPr>
        <w:pStyle w:val="ConsPlusNonformat"/>
        <w:jc w:val="both"/>
      </w:pPr>
      <w:r w:rsidRPr="006B42E4">
        <w:t>лиц   и   индивидуальных   предпринимателей   с   регистрационным   номером</w:t>
      </w:r>
    </w:p>
    <w:p w:rsidR="006B42E4" w:rsidRPr="006B42E4" w:rsidRDefault="006B42E4">
      <w:pPr>
        <w:pStyle w:val="ConsPlusNonformat"/>
        <w:jc w:val="both"/>
      </w:pPr>
      <w:r w:rsidRPr="006B42E4">
        <w:t>N __________.   Зарегистрирова</w:t>
      </w:r>
      <w:proofErr w:type="gramStart"/>
      <w:r w:rsidRPr="006B42E4">
        <w:t>н(</w:t>
      </w:r>
      <w:proofErr w:type="gramEnd"/>
      <w:r w:rsidRPr="006B42E4">
        <w:t>а)   решением  государственного  учреждения</w:t>
      </w:r>
    </w:p>
    <w:p w:rsidR="006B42E4" w:rsidRPr="006B42E4" w:rsidRDefault="006B42E4">
      <w:pPr>
        <w:pStyle w:val="ConsPlusNonformat"/>
        <w:jc w:val="both"/>
      </w:pPr>
      <w:r w:rsidRPr="006B42E4">
        <w:t>"Администрация   свободной   экономической   зоны   "_____________________"</w:t>
      </w:r>
    </w:p>
    <w:p w:rsidR="006B42E4" w:rsidRPr="006B42E4" w:rsidRDefault="006B42E4">
      <w:pPr>
        <w:pStyle w:val="ConsPlusNonformat"/>
        <w:jc w:val="both"/>
      </w:pPr>
      <w:r w:rsidRPr="006B42E4">
        <w:t xml:space="preserve">от __ _______ 20__ г. N ______ в качестве резидента </w:t>
      </w:r>
      <w:proofErr w:type="gramStart"/>
      <w:r w:rsidRPr="006B42E4">
        <w:t>свободной</w:t>
      </w:r>
      <w:proofErr w:type="gramEnd"/>
      <w:r w:rsidRPr="006B42E4">
        <w:t xml:space="preserve"> экономической</w:t>
      </w:r>
    </w:p>
    <w:p w:rsidR="006B42E4" w:rsidRPr="006B42E4" w:rsidRDefault="006B42E4">
      <w:pPr>
        <w:pStyle w:val="ConsPlusNonformat"/>
        <w:jc w:val="both"/>
      </w:pPr>
      <w:r w:rsidRPr="006B42E4">
        <w:t xml:space="preserve">зоны   "________________"   для   реализации   инвестиционного   проекта  </w:t>
      </w:r>
      <w:proofErr w:type="gramStart"/>
      <w:r w:rsidRPr="006B42E4">
        <w:t>в</w:t>
      </w:r>
      <w:proofErr w:type="gramEnd"/>
    </w:p>
    <w:p w:rsidR="006B42E4" w:rsidRPr="006B42E4" w:rsidRDefault="006B42E4">
      <w:pPr>
        <w:pStyle w:val="ConsPlusNonformat"/>
        <w:jc w:val="both"/>
      </w:pPr>
      <w:r w:rsidRPr="006B42E4">
        <w:t xml:space="preserve">соответствии с договором об условиях деятельности </w:t>
      </w:r>
      <w:proofErr w:type="gramStart"/>
      <w:r w:rsidRPr="006B42E4">
        <w:t>в</w:t>
      </w:r>
      <w:proofErr w:type="gramEnd"/>
      <w:r w:rsidRPr="006B42E4">
        <w:t xml:space="preserve"> свободной экономической</w:t>
      </w:r>
    </w:p>
    <w:p w:rsidR="006B42E4" w:rsidRPr="006B42E4" w:rsidRDefault="006B42E4">
      <w:pPr>
        <w:pStyle w:val="ConsPlusNonformat"/>
        <w:jc w:val="both"/>
      </w:pPr>
      <w:r w:rsidRPr="006B42E4">
        <w:t>зоне "_____________________" от __ _________  20__ г.  N _________ на  срок</w:t>
      </w:r>
    </w:p>
    <w:p w:rsidR="006B42E4" w:rsidRPr="006B42E4" w:rsidRDefault="006B42E4">
      <w:pPr>
        <w:pStyle w:val="ConsPlusNonformat"/>
        <w:jc w:val="both"/>
      </w:pPr>
      <w:r w:rsidRPr="006B42E4">
        <w:t>с __ _________ 20__ г. до __ _________ 20__ г.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Глава администрации свободной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экономической зоны "______________"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_____________________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М.П.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                  Оборотная сторона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>Срок   регистрации резидента свободной экономической зоны "_______________"</w:t>
      </w:r>
    </w:p>
    <w:p w:rsidR="006B42E4" w:rsidRPr="006B42E4" w:rsidRDefault="006B42E4">
      <w:pPr>
        <w:pStyle w:val="ConsPlusNonformat"/>
        <w:jc w:val="both"/>
      </w:pPr>
      <w:r w:rsidRPr="006B42E4">
        <w:t>продлен  до __ ____________ 20__ г.  решением  государственного  учреждения</w:t>
      </w:r>
    </w:p>
    <w:p w:rsidR="006B42E4" w:rsidRPr="006B42E4" w:rsidRDefault="006B42E4">
      <w:pPr>
        <w:pStyle w:val="ConsPlusNonformat"/>
        <w:jc w:val="both"/>
      </w:pPr>
      <w:r w:rsidRPr="006B42E4">
        <w:t>"Администрация  свободной  экономической   зоны   "_______________________"</w:t>
      </w:r>
    </w:p>
    <w:p w:rsidR="006B42E4" w:rsidRPr="006B42E4" w:rsidRDefault="006B42E4">
      <w:pPr>
        <w:pStyle w:val="ConsPlusNonformat"/>
        <w:jc w:val="both"/>
      </w:pPr>
      <w:r w:rsidRPr="006B42E4">
        <w:t>от  __  _________  20__ г.   N ________   для    продолжения     реализации</w:t>
      </w:r>
    </w:p>
    <w:p w:rsidR="006B42E4" w:rsidRPr="006B42E4" w:rsidRDefault="006B42E4">
      <w:pPr>
        <w:pStyle w:val="ConsPlusNonformat"/>
        <w:jc w:val="both"/>
      </w:pPr>
      <w:r w:rsidRPr="006B42E4">
        <w:t>инвестиционного   проекта  в  соответствии   с  условиями   дополнительного</w:t>
      </w:r>
    </w:p>
    <w:p w:rsidR="006B42E4" w:rsidRPr="006B42E4" w:rsidRDefault="006B42E4">
      <w:pPr>
        <w:pStyle w:val="ConsPlusNonformat"/>
        <w:jc w:val="both"/>
      </w:pPr>
      <w:r w:rsidRPr="006B42E4">
        <w:t>соглашения  от  __  _________  20__ г. N ________ к  договору  об  условиях</w:t>
      </w:r>
    </w:p>
    <w:p w:rsidR="006B42E4" w:rsidRPr="006B42E4" w:rsidRDefault="006B42E4">
      <w:pPr>
        <w:pStyle w:val="ConsPlusNonformat"/>
        <w:jc w:val="both"/>
      </w:pPr>
      <w:r w:rsidRPr="006B42E4">
        <w:t>деятельности   в   свободной   экономической   зоне  "____________________"</w:t>
      </w:r>
    </w:p>
    <w:p w:rsidR="006B42E4" w:rsidRPr="006B42E4" w:rsidRDefault="006B42E4">
      <w:pPr>
        <w:pStyle w:val="ConsPlusNonformat"/>
        <w:jc w:val="both"/>
      </w:pPr>
      <w:r w:rsidRPr="006B42E4">
        <w:t>от __ _______ 20__ г. N ______</w:t>
      </w:r>
    </w:p>
    <w:p w:rsidR="006B42E4" w:rsidRPr="006B42E4" w:rsidRDefault="006B42E4">
      <w:pPr>
        <w:pStyle w:val="ConsPlusNonformat"/>
        <w:jc w:val="both"/>
      </w:pP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Глава администрации свободной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экономической зоны "______________"</w:t>
      </w:r>
    </w:p>
    <w:p w:rsidR="006B42E4" w:rsidRPr="006B42E4" w:rsidRDefault="006B42E4">
      <w:pPr>
        <w:pStyle w:val="ConsPlusNonformat"/>
        <w:jc w:val="both"/>
      </w:pPr>
      <w:r w:rsidRPr="006B42E4">
        <w:t xml:space="preserve">                                        _____________________</w:t>
      </w:r>
    </w:p>
    <w:p w:rsidR="00BD42D9" w:rsidRPr="006B42E4" w:rsidRDefault="006B42E4" w:rsidP="006B42E4">
      <w:pPr>
        <w:pStyle w:val="ConsPlusNonformat"/>
        <w:jc w:val="both"/>
      </w:pPr>
      <w:r w:rsidRPr="006B42E4">
        <w:t xml:space="preserve">                                        М.П.</w:t>
      </w:r>
    </w:p>
    <w:sectPr w:rsidR="00BD42D9" w:rsidRPr="006B42E4" w:rsidSect="00A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6B42E4"/>
    <w:rsid w:val="006B42E4"/>
    <w:rsid w:val="00BD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4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4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4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4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14653</Words>
  <Characters>83523</Characters>
  <Application>Microsoft Office Word</Application>
  <DocSecurity>0</DocSecurity>
  <Lines>696</Lines>
  <Paragraphs>195</Paragraphs>
  <ScaleCrop>false</ScaleCrop>
  <Company>Krokoz™</Company>
  <LinksUpToDate>false</LinksUpToDate>
  <CharactersWithSpaces>97981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m.karedina</dc:creator>
  <cp:lastModifiedBy>m.karedina</cp:lastModifiedBy>
  <cp:revision>1</cp:revision>
  <dcterms:created xsi:type="dcterms:W3CDTF">2020-10-01T11:21:00Z</dcterms:created>
  <dcterms:modified xsi:type="dcterms:W3CDTF">2020-10-01T11:27:00Z</dcterms:modified>
</cp:coreProperties>
</file>