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C146E" w14:textId="25575ECE" w:rsidR="00AB3386" w:rsidRPr="00AB3386" w:rsidRDefault="00AB3386" w:rsidP="00AB3386">
      <w:pPr>
        <w:pStyle w:val="3"/>
        <w:widowControl w:val="0"/>
        <w:jc w:val="center"/>
        <w:rPr>
          <w:b/>
          <w:sz w:val="30"/>
          <w:szCs w:val="30"/>
        </w:rPr>
      </w:pPr>
      <w:r w:rsidRPr="00AB3386">
        <w:rPr>
          <w:b/>
          <w:sz w:val="30"/>
          <w:szCs w:val="30"/>
        </w:rPr>
        <w:t xml:space="preserve">КОММЕНТАРИЙ </w:t>
      </w:r>
    </w:p>
    <w:p w14:paraId="275896E1" w14:textId="102F5129" w:rsidR="00AB3386" w:rsidRPr="00AB3386" w:rsidRDefault="00AB3386" w:rsidP="00AB3386">
      <w:pPr>
        <w:pStyle w:val="3"/>
        <w:widowControl w:val="0"/>
        <w:jc w:val="center"/>
        <w:rPr>
          <w:b/>
          <w:sz w:val="30"/>
          <w:szCs w:val="30"/>
        </w:rPr>
      </w:pPr>
      <w:r w:rsidRPr="00AB3386">
        <w:rPr>
          <w:b/>
          <w:sz w:val="30"/>
          <w:szCs w:val="30"/>
        </w:rPr>
        <w:t xml:space="preserve">к постановлению Министерства по налогам и сборам Республики Беларусь от </w:t>
      </w:r>
      <w:r w:rsidR="00AF47D5">
        <w:rPr>
          <w:b/>
          <w:sz w:val="30"/>
          <w:szCs w:val="30"/>
        </w:rPr>
        <w:t>19</w:t>
      </w:r>
      <w:r w:rsidRPr="00AB3386">
        <w:rPr>
          <w:b/>
          <w:sz w:val="30"/>
          <w:szCs w:val="30"/>
        </w:rPr>
        <w:t xml:space="preserve"> апреля 2024 г. № 1</w:t>
      </w:r>
      <w:r w:rsidR="00AF47D5">
        <w:rPr>
          <w:b/>
          <w:sz w:val="30"/>
          <w:szCs w:val="30"/>
        </w:rPr>
        <w:t>4</w:t>
      </w:r>
      <w:r w:rsidRPr="00AB3386">
        <w:rPr>
          <w:b/>
          <w:sz w:val="30"/>
          <w:szCs w:val="30"/>
        </w:rPr>
        <w:t xml:space="preserve"> «Об изменении постановления Министерства по налогам и сборам </w:t>
      </w:r>
      <w:r w:rsidR="00AF47D5" w:rsidRPr="00AB3386">
        <w:rPr>
          <w:b/>
          <w:sz w:val="30"/>
          <w:szCs w:val="30"/>
        </w:rPr>
        <w:t>Республики Беларусь</w:t>
      </w:r>
      <w:r w:rsidRPr="00AB3386">
        <w:rPr>
          <w:b/>
          <w:sz w:val="30"/>
          <w:szCs w:val="30"/>
        </w:rPr>
        <w:t xml:space="preserve"> </w:t>
      </w:r>
      <w:r w:rsidRPr="00AB3386">
        <w:rPr>
          <w:b/>
          <w:sz w:val="30"/>
          <w:szCs w:val="30"/>
        </w:rPr>
        <w:br/>
        <w:t xml:space="preserve">от </w:t>
      </w:r>
      <w:r w:rsidR="00AF47D5">
        <w:rPr>
          <w:b/>
          <w:sz w:val="30"/>
          <w:szCs w:val="30"/>
        </w:rPr>
        <w:t>30 апреля</w:t>
      </w:r>
      <w:r w:rsidRPr="00AB3386">
        <w:rPr>
          <w:b/>
          <w:sz w:val="30"/>
          <w:szCs w:val="30"/>
        </w:rPr>
        <w:t xml:space="preserve"> 20</w:t>
      </w:r>
      <w:r w:rsidR="00AF47D5">
        <w:rPr>
          <w:b/>
          <w:sz w:val="30"/>
          <w:szCs w:val="30"/>
        </w:rPr>
        <w:t>19</w:t>
      </w:r>
      <w:r w:rsidRPr="00AB3386">
        <w:rPr>
          <w:b/>
          <w:sz w:val="30"/>
          <w:szCs w:val="30"/>
        </w:rPr>
        <w:t xml:space="preserve"> г. № </w:t>
      </w:r>
      <w:r w:rsidR="00AF47D5">
        <w:rPr>
          <w:b/>
          <w:sz w:val="30"/>
          <w:szCs w:val="30"/>
        </w:rPr>
        <w:t>24</w:t>
      </w:r>
      <w:r w:rsidRPr="00AB3386">
        <w:rPr>
          <w:b/>
          <w:sz w:val="30"/>
          <w:szCs w:val="30"/>
        </w:rPr>
        <w:t>»</w:t>
      </w:r>
    </w:p>
    <w:p w14:paraId="15E81FE6" w14:textId="77777777" w:rsidR="006B5F70" w:rsidRPr="00AB3386" w:rsidRDefault="006B5F70" w:rsidP="007A5424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7E2FD190" w14:textId="43115204" w:rsidR="00DC7911" w:rsidRPr="00092883" w:rsidRDefault="00F95CE4" w:rsidP="00AB3386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92883">
        <w:rPr>
          <w:sz w:val="29"/>
          <w:szCs w:val="29"/>
        </w:rPr>
        <w:t>П</w:t>
      </w:r>
      <w:r w:rsidR="007A5424" w:rsidRPr="00092883">
        <w:rPr>
          <w:sz w:val="29"/>
          <w:szCs w:val="29"/>
        </w:rPr>
        <w:t>остановлени</w:t>
      </w:r>
      <w:r w:rsidRPr="00092883">
        <w:rPr>
          <w:sz w:val="29"/>
          <w:szCs w:val="29"/>
        </w:rPr>
        <w:t>е</w:t>
      </w:r>
      <w:r w:rsidR="007A5424" w:rsidRPr="00092883">
        <w:rPr>
          <w:sz w:val="29"/>
          <w:szCs w:val="29"/>
        </w:rPr>
        <w:t xml:space="preserve"> Министерства по налогам и сборам Республики Беларусь </w:t>
      </w:r>
      <w:r w:rsidR="00A72307" w:rsidRPr="00092883">
        <w:rPr>
          <w:sz w:val="29"/>
          <w:szCs w:val="29"/>
        </w:rPr>
        <w:t xml:space="preserve">от </w:t>
      </w:r>
      <w:r w:rsidR="00AF47D5" w:rsidRPr="00092883">
        <w:rPr>
          <w:sz w:val="29"/>
          <w:szCs w:val="29"/>
        </w:rPr>
        <w:t>19</w:t>
      </w:r>
      <w:r w:rsidR="00350BD1" w:rsidRPr="00092883">
        <w:rPr>
          <w:sz w:val="29"/>
          <w:szCs w:val="29"/>
        </w:rPr>
        <w:t xml:space="preserve"> </w:t>
      </w:r>
      <w:r w:rsidR="006F786D" w:rsidRPr="00092883">
        <w:rPr>
          <w:sz w:val="29"/>
          <w:szCs w:val="29"/>
        </w:rPr>
        <w:t>апреля</w:t>
      </w:r>
      <w:r w:rsidR="00050402" w:rsidRPr="00092883">
        <w:rPr>
          <w:sz w:val="29"/>
          <w:szCs w:val="29"/>
        </w:rPr>
        <w:t xml:space="preserve"> </w:t>
      </w:r>
      <w:r w:rsidR="00A72307" w:rsidRPr="00092883">
        <w:rPr>
          <w:sz w:val="29"/>
          <w:szCs w:val="29"/>
        </w:rPr>
        <w:t>202</w:t>
      </w:r>
      <w:r w:rsidR="006F786D" w:rsidRPr="00092883">
        <w:rPr>
          <w:sz w:val="29"/>
          <w:szCs w:val="29"/>
        </w:rPr>
        <w:t>4</w:t>
      </w:r>
      <w:r w:rsidR="00A72307" w:rsidRPr="00092883">
        <w:rPr>
          <w:sz w:val="29"/>
          <w:szCs w:val="29"/>
        </w:rPr>
        <w:t xml:space="preserve"> г. № </w:t>
      </w:r>
      <w:r w:rsidR="00E55236" w:rsidRPr="00092883">
        <w:rPr>
          <w:sz w:val="29"/>
          <w:szCs w:val="29"/>
        </w:rPr>
        <w:t>1</w:t>
      </w:r>
      <w:r w:rsidR="00AF47D5" w:rsidRPr="00092883">
        <w:rPr>
          <w:sz w:val="29"/>
          <w:szCs w:val="29"/>
        </w:rPr>
        <w:t>4</w:t>
      </w:r>
      <w:r w:rsidR="00A72307" w:rsidRPr="00092883">
        <w:rPr>
          <w:sz w:val="29"/>
          <w:szCs w:val="29"/>
        </w:rPr>
        <w:t xml:space="preserve"> </w:t>
      </w:r>
      <w:r w:rsidR="00954A57" w:rsidRPr="00092883">
        <w:rPr>
          <w:sz w:val="29"/>
          <w:szCs w:val="29"/>
        </w:rPr>
        <w:t>«</w:t>
      </w:r>
      <w:r w:rsidR="00954A57" w:rsidRPr="00092883">
        <w:rPr>
          <w:bCs/>
          <w:sz w:val="29"/>
          <w:szCs w:val="29"/>
        </w:rPr>
        <w:t xml:space="preserve">Об изменении постановления Министерства по налогам и сборам Республики Беларусь от </w:t>
      </w:r>
      <w:r w:rsidR="00AF47D5" w:rsidRPr="00092883">
        <w:rPr>
          <w:sz w:val="29"/>
          <w:szCs w:val="29"/>
        </w:rPr>
        <w:t>30</w:t>
      </w:r>
      <w:r w:rsidR="00954A57" w:rsidRPr="00092883">
        <w:rPr>
          <w:sz w:val="29"/>
          <w:szCs w:val="29"/>
        </w:rPr>
        <w:t xml:space="preserve"> </w:t>
      </w:r>
      <w:r w:rsidR="00AF47D5" w:rsidRPr="00092883">
        <w:rPr>
          <w:sz w:val="29"/>
          <w:szCs w:val="29"/>
        </w:rPr>
        <w:t>апреля</w:t>
      </w:r>
      <w:r w:rsidR="00954A57" w:rsidRPr="00092883">
        <w:rPr>
          <w:sz w:val="29"/>
          <w:szCs w:val="29"/>
        </w:rPr>
        <w:t xml:space="preserve"> 201</w:t>
      </w:r>
      <w:r w:rsidR="00AF47D5" w:rsidRPr="00092883">
        <w:rPr>
          <w:sz w:val="29"/>
          <w:szCs w:val="29"/>
        </w:rPr>
        <w:t>9 </w:t>
      </w:r>
      <w:r w:rsidR="00954A57" w:rsidRPr="00092883">
        <w:rPr>
          <w:sz w:val="29"/>
          <w:szCs w:val="29"/>
        </w:rPr>
        <w:t xml:space="preserve">г. № </w:t>
      </w:r>
      <w:r w:rsidR="00AF47D5" w:rsidRPr="00092883">
        <w:rPr>
          <w:sz w:val="29"/>
          <w:szCs w:val="29"/>
        </w:rPr>
        <w:t>24</w:t>
      </w:r>
      <w:r w:rsidR="00954A57" w:rsidRPr="00092883">
        <w:rPr>
          <w:sz w:val="29"/>
          <w:szCs w:val="29"/>
        </w:rPr>
        <w:t xml:space="preserve">» </w:t>
      </w:r>
      <w:r w:rsidR="007A5424" w:rsidRPr="00092883">
        <w:rPr>
          <w:sz w:val="29"/>
          <w:szCs w:val="29"/>
        </w:rPr>
        <w:t xml:space="preserve">(далее – постановление) подготовлено </w:t>
      </w:r>
      <w:r w:rsidR="00741FF0" w:rsidRPr="00092883">
        <w:rPr>
          <w:rStyle w:val="word-wrapper"/>
          <w:sz w:val="29"/>
          <w:szCs w:val="29"/>
          <w:shd w:val="clear" w:color="auto" w:fill="FFFFFF"/>
        </w:rPr>
        <w:t xml:space="preserve">в целях приведения </w:t>
      </w:r>
      <w:r w:rsidR="00DC7911" w:rsidRPr="00092883">
        <w:rPr>
          <w:rFonts w:eastAsia="Calibri"/>
          <w:sz w:val="29"/>
          <w:szCs w:val="29"/>
          <w:lang w:eastAsia="en-US"/>
        </w:rPr>
        <w:t>постановлени</w:t>
      </w:r>
      <w:r w:rsidR="00741FF0" w:rsidRPr="00092883">
        <w:rPr>
          <w:rFonts w:eastAsia="Calibri"/>
          <w:sz w:val="29"/>
          <w:szCs w:val="29"/>
          <w:lang w:eastAsia="en-US"/>
        </w:rPr>
        <w:t>я</w:t>
      </w:r>
      <w:r w:rsidR="00DC7911" w:rsidRPr="00092883">
        <w:rPr>
          <w:rFonts w:eastAsia="Calibri"/>
          <w:sz w:val="29"/>
          <w:szCs w:val="29"/>
          <w:lang w:eastAsia="en-US"/>
        </w:rPr>
        <w:t xml:space="preserve"> Министерства по налогам и сборам </w:t>
      </w:r>
      <w:r w:rsidR="00DC7911" w:rsidRPr="00092883">
        <w:rPr>
          <w:rFonts w:eastAsia="Calibri"/>
          <w:spacing w:val="2"/>
          <w:sz w:val="29"/>
          <w:szCs w:val="29"/>
          <w:lang w:eastAsia="en-US"/>
        </w:rPr>
        <w:t xml:space="preserve">от </w:t>
      </w:r>
      <w:r w:rsidR="00AF47D5" w:rsidRPr="00092883">
        <w:rPr>
          <w:rFonts w:eastAsia="Calibri"/>
          <w:spacing w:val="2"/>
          <w:sz w:val="29"/>
          <w:szCs w:val="29"/>
          <w:lang w:eastAsia="en-US"/>
        </w:rPr>
        <w:t>30 апреля 2019</w:t>
      </w:r>
      <w:r w:rsidR="00DC7911" w:rsidRPr="00092883">
        <w:rPr>
          <w:rFonts w:eastAsia="Calibri"/>
          <w:spacing w:val="2"/>
          <w:sz w:val="29"/>
          <w:szCs w:val="29"/>
          <w:lang w:eastAsia="en-US"/>
        </w:rPr>
        <w:t xml:space="preserve"> г. </w:t>
      </w:r>
      <w:r w:rsidR="00741FF0" w:rsidRPr="00092883">
        <w:rPr>
          <w:rFonts w:eastAsia="Calibri"/>
          <w:spacing w:val="2"/>
          <w:sz w:val="29"/>
          <w:szCs w:val="29"/>
          <w:lang w:eastAsia="en-US"/>
        </w:rPr>
        <w:br/>
      </w:r>
      <w:r w:rsidR="00DC7911" w:rsidRPr="00092883">
        <w:rPr>
          <w:rFonts w:eastAsia="Calibri"/>
          <w:spacing w:val="2"/>
          <w:sz w:val="29"/>
          <w:szCs w:val="29"/>
          <w:lang w:eastAsia="en-US"/>
        </w:rPr>
        <w:t xml:space="preserve">№ </w:t>
      </w:r>
      <w:r w:rsidR="00AF47D5" w:rsidRPr="00092883">
        <w:rPr>
          <w:rFonts w:eastAsia="Calibri"/>
          <w:spacing w:val="2"/>
          <w:sz w:val="29"/>
          <w:szCs w:val="29"/>
          <w:lang w:eastAsia="en-US"/>
        </w:rPr>
        <w:t>24</w:t>
      </w:r>
      <w:r w:rsidR="00DC7911" w:rsidRPr="00092883">
        <w:rPr>
          <w:rFonts w:eastAsia="Calibri"/>
          <w:spacing w:val="2"/>
          <w:sz w:val="29"/>
          <w:szCs w:val="29"/>
          <w:lang w:eastAsia="en-US"/>
        </w:rPr>
        <w:t xml:space="preserve"> (далее – </w:t>
      </w:r>
      <w:bookmarkStart w:id="0" w:name="_Hlk157516928"/>
      <w:r w:rsidR="00DC7911" w:rsidRPr="00092883">
        <w:rPr>
          <w:rFonts w:eastAsia="Calibri"/>
          <w:spacing w:val="2"/>
          <w:sz w:val="29"/>
          <w:szCs w:val="29"/>
          <w:lang w:eastAsia="en-US"/>
        </w:rPr>
        <w:t>постановление</w:t>
      </w:r>
      <w:r w:rsidR="00DC7911" w:rsidRPr="00092883">
        <w:rPr>
          <w:rFonts w:eastAsia="Calibri"/>
          <w:sz w:val="29"/>
          <w:szCs w:val="29"/>
          <w:lang w:eastAsia="en-US"/>
        </w:rPr>
        <w:t xml:space="preserve"> № </w:t>
      </w:r>
      <w:bookmarkEnd w:id="0"/>
      <w:r w:rsidR="00AF47D5" w:rsidRPr="00092883">
        <w:rPr>
          <w:rFonts w:eastAsia="Calibri"/>
          <w:sz w:val="29"/>
          <w:szCs w:val="29"/>
          <w:lang w:eastAsia="en-US"/>
        </w:rPr>
        <w:t>24</w:t>
      </w:r>
      <w:r w:rsidR="00DC7911" w:rsidRPr="00092883">
        <w:rPr>
          <w:rFonts w:eastAsia="Calibri"/>
          <w:sz w:val="29"/>
          <w:szCs w:val="29"/>
          <w:lang w:eastAsia="en-US"/>
        </w:rPr>
        <w:t>)</w:t>
      </w:r>
      <w:r w:rsidR="00741FF0" w:rsidRPr="00092883">
        <w:rPr>
          <w:rFonts w:eastAsia="Calibri"/>
          <w:sz w:val="29"/>
          <w:szCs w:val="29"/>
          <w:lang w:eastAsia="en-US"/>
        </w:rPr>
        <w:t xml:space="preserve"> </w:t>
      </w:r>
      <w:r w:rsidR="00DC7911" w:rsidRPr="00092883">
        <w:rPr>
          <w:rFonts w:eastAsia="Calibri"/>
          <w:spacing w:val="-4"/>
          <w:sz w:val="29"/>
          <w:szCs w:val="29"/>
          <w:lang w:eastAsia="en-US"/>
        </w:rPr>
        <w:t>в соответствие с</w:t>
      </w:r>
      <w:r w:rsidR="00AF47D5" w:rsidRPr="00092883">
        <w:rPr>
          <w:rFonts w:eastAsia="Calibri"/>
          <w:spacing w:val="-4"/>
          <w:sz w:val="29"/>
          <w:szCs w:val="29"/>
          <w:lang w:eastAsia="en-US"/>
        </w:rPr>
        <w:t xml:space="preserve"> </w:t>
      </w:r>
      <w:r w:rsidR="00DC7911" w:rsidRPr="00092883">
        <w:rPr>
          <w:sz w:val="29"/>
          <w:szCs w:val="29"/>
        </w:rPr>
        <w:t>Законом Республики Беларусь от 27 декабря 2023 г. № 327-З «Об изменении законов по вопросам налогообложения»</w:t>
      </w:r>
      <w:r w:rsidR="00AF47D5" w:rsidRPr="00092883">
        <w:rPr>
          <w:sz w:val="29"/>
          <w:szCs w:val="29"/>
        </w:rPr>
        <w:t>.</w:t>
      </w:r>
    </w:p>
    <w:p w14:paraId="46714147" w14:textId="37BE125B" w:rsidR="00236BF1" w:rsidRPr="00092883" w:rsidRDefault="00236BF1" w:rsidP="00236BF1">
      <w:pPr>
        <w:shd w:val="clear" w:color="auto" w:fill="FFFFFF"/>
        <w:ind w:firstLine="709"/>
        <w:jc w:val="both"/>
        <w:rPr>
          <w:sz w:val="29"/>
          <w:szCs w:val="29"/>
        </w:rPr>
      </w:pPr>
      <w:r w:rsidRPr="00092883">
        <w:rPr>
          <w:sz w:val="29"/>
          <w:szCs w:val="29"/>
        </w:rPr>
        <w:t xml:space="preserve">Так </w:t>
      </w:r>
      <w:r w:rsidR="00822331" w:rsidRPr="00092883">
        <w:rPr>
          <w:sz w:val="29"/>
          <w:szCs w:val="29"/>
        </w:rPr>
        <w:t>п</w:t>
      </w:r>
      <w:r w:rsidRPr="00092883">
        <w:rPr>
          <w:sz w:val="29"/>
          <w:szCs w:val="29"/>
        </w:rPr>
        <w:t>риложения 15, 20 приведены в соответствие с пунктами 7, 8, 12 статьи 73</w:t>
      </w:r>
      <w:r w:rsidRPr="00092883">
        <w:rPr>
          <w:sz w:val="29"/>
          <w:szCs w:val="29"/>
          <w:vertAlign w:val="superscript"/>
        </w:rPr>
        <w:t>1</w:t>
      </w:r>
      <w:r w:rsidRPr="00092883">
        <w:rPr>
          <w:sz w:val="29"/>
          <w:szCs w:val="29"/>
        </w:rPr>
        <w:t xml:space="preserve"> Налогового кодекса Республики Беларусь. </w:t>
      </w:r>
    </w:p>
    <w:p w14:paraId="591376CF" w14:textId="0AE6F532" w:rsidR="00236BF1" w:rsidRPr="00092883" w:rsidRDefault="00236BF1" w:rsidP="00236BF1">
      <w:pPr>
        <w:shd w:val="clear" w:color="auto" w:fill="FFFFFF"/>
        <w:ind w:firstLine="709"/>
        <w:jc w:val="both"/>
        <w:rPr>
          <w:sz w:val="29"/>
          <w:szCs w:val="29"/>
        </w:rPr>
      </w:pPr>
      <w:r w:rsidRPr="00092883">
        <w:rPr>
          <w:sz w:val="29"/>
          <w:szCs w:val="29"/>
        </w:rPr>
        <w:t xml:space="preserve">В пункте 3 Инструкции о порядке </w:t>
      </w:r>
      <w:bookmarkStart w:id="1" w:name="_GoBack"/>
      <w:r w:rsidRPr="00092883">
        <w:rPr>
          <w:sz w:val="29"/>
          <w:szCs w:val="29"/>
        </w:rPr>
        <w:t>сопоставления сумм расходов и доходов физического лица</w:t>
      </w:r>
      <w:bookmarkEnd w:id="1"/>
      <w:r w:rsidRPr="00092883">
        <w:rPr>
          <w:sz w:val="29"/>
          <w:szCs w:val="29"/>
        </w:rPr>
        <w:t>, утверждённой постановление</w:t>
      </w:r>
      <w:r w:rsidR="00092883" w:rsidRPr="00092883">
        <w:rPr>
          <w:sz w:val="29"/>
          <w:szCs w:val="29"/>
        </w:rPr>
        <w:t>м</w:t>
      </w:r>
      <w:r w:rsidRPr="00092883">
        <w:rPr>
          <w:sz w:val="29"/>
          <w:szCs w:val="29"/>
        </w:rPr>
        <w:t xml:space="preserve"> № 24 </w:t>
      </w:r>
      <w:r w:rsidR="00092883" w:rsidRPr="00092883">
        <w:rPr>
          <w:sz w:val="29"/>
          <w:szCs w:val="29"/>
        </w:rPr>
        <w:br/>
      </w:r>
      <w:r w:rsidRPr="00092883">
        <w:rPr>
          <w:sz w:val="29"/>
          <w:szCs w:val="29"/>
        </w:rPr>
        <w:t xml:space="preserve">(далее – </w:t>
      </w:r>
      <w:r w:rsidR="00822331" w:rsidRPr="00092883">
        <w:rPr>
          <w:sz w:val="29"/>
          <w:szCs w:val="29"/>
        </w:rPr>
        <w:t>и</w:t>
      </w:r>
      <w:r w:rsidRPr="00092883">
        <w:rPr>
          <w:sz w:val="29"/>
          <w:szCs w:val="29"/>
        </w:rPr>
        <w:t>нструкция) определен период, с которого расходы на содержание детей до 18 лет в размере 50 процентов бюджета прожиточного минимума отражаются в расчете расходов и доходов в отношении детей, в частности, неусыновленных (неудочеренных), находящихся на содержании (иждивении) супругов в семье, которая имеет статус многодетной.</w:t>
      </w:r>
    </w:p>
    <w:p w14:paraId="5AC1C475" w14:textId="3E257598" w:rsidR="00236BF1" w:rsidRPr="00092883" w:rsidRDefault="00236BF1" w:rsidP="00236BF1">
      <w:pPr>
        <w:ind w:firstLine="709"/>
        <w:jc w:val="both"/>
        <w:rPr>
          <w:sz w:val="29"/>
          <w:szCs w:val="29"/>
        </w:rPr>
      </w:pPr>
      <w:r w:rsidRPr="00092883">
        <w:rPr>
          <w:sz w:val="29"/>
          <w:szCs w:val="29"/>
        </w:rPr>
        <w:t xml:space="preserve">Изменения в пункт 7 </w:t>
      </w:r>
      <w:r w:rsidR="00822331" w:rsidRPr="00092883">
        <w:rPr>
          <w:sz w:val="29"/>
          <w:szCs w:val="29"/>
        </w:rPr>
        <w:t>и</w:t>
      </w:r>
      <w:r w:rsidRPr="00092883">
        <w:rPr>
          <w:sz w:val="29"/>
          <w:szCs w:val="29"/>
        </w:rPr>
        <w:t xml:space="preserve">нструкции внесены в целях учета </w:t>
      </w:r>
      <w:r w:rsidR="00092883" w:rsidRPr="00092883">
        <w:rPr>
          <w:sz w:val="29"/>
          <w:szCs w:val="29"/>
        </w:rPr>
        <w:t xml:space="preserve">при проведении проверки </w:t>
      </w:r>
      <w:r w:rsidRPr="00092883">
        <w:rPr>
          <w:sz w:val="29"/>
          <w:szCs w:val="29"/>
        </w:rPr>
        <w:t>доход</w:t>
      </w:r>
      <w:r w:rsidR="00092883" w:rsidRPr="00092883">
        <w:rPr>
          <w:sz w:val="29"/>
          <w:szCs w:val="29"/>
        </w:rPr>
        <w:t>ов, полученных</w:t>
      </w:r>
      <w:r w:rsidRPr="00092883">
        <w:rPr>
          <w:sz w:val="29"/>
          <w:szCs w:val="29"/>
        </w:rPr>
        <w:t xml:space="preserve"> в виде государственных пособий </w:t>
      </w:r>
      <w:r w:rsidRPr="00092883">
        <w:rPr>
          <w:rFonts w:ascii="Times New Roman CYR" w:hAnsi="Times New Roman CYR" w:cs="Times New Roman CYR"/>
          <w:sz w:val="29"/>
          <w:szCs w:val="29"/>
        </w:rPr>
        <w:t>семьям, воспитывающих детей</w:t>
      </w:r>
      <w:r w:rsidRPr="00092883">
        <w:rPr>
          <w:sz w:val="29"/>
          <w:szCs w:val="29"/>
        </w:rPr>
        <w:t>, в случае если информацию о размере выплаченного пособия в государственных органах и иных организациях получить невозможно (например, по причине прекращения деятельности организации).</w:t>
      </w:r>
    </w:p>
    <w:p w14:paraId="569AA481" w14:textId="0E382E78" w:rsidR="00236BF1" w:rsidRPr="00092883" w:rsidRDefault="00236BF1" w:rsidP="00236BF1">
      <w:pPr>
        <w:ind w:firstLine="709"/>
        <w:jc w:val="both"/>
        <w:rPr>
          <w:sz w:val="29"/>
          <w:szCs w:val="29"/>
        </w:rPr>
      </w:pPr>
      <w:r w:rsidRPr="00092883">
        <w:rPr>
          <w:sz w:val="29"/>
          <w:szCs w:val="29"/>
        </w:rPr>
        <w:t>Введена дополнительная форма требования о представлении пояснений об источниках доходов (</w:t>
      </w:r>
      <w:r w:rsidR="00822331" w:rsidRPr="00092883">
        <w:rPr>
          <w:sz w:val="29"/>
          <w:szCs w:val="29"/>
        </w:rPr>
        <w:t>п</w:t>
      </w:r>
      <w:r w:rsidRPr="00092883">
        <w:rPr>
          <w:sz w:val="29"/>
          <w:szCs w:val="29"/>
        </w:rPr>
        <w:t>риложение 15</w:t>
      </w:r>
      <w:r w:rsidRPr="00092883">
        <w:rPr>
          <w:sz w:val="29"/>
          <w:szCs w:val="29"/>
          <w:vertAlign w:val="superscript"/>
        </w:rPr>
        <w:t>1</w:t>
      </w:r>
      <w:r w:rsidRPr="00092883">
        <w:rPr>
          <w:sz w:val="29"/>
          <w:szCs w:val="29"/>
        </w:rPr>
        <w:t xml:space="preserve">) в </w:t>
      </w:r>
      <w:r w:rsidR="00092883" w:rsidRPr="00092883">
        <w:rPr>
          <w:sz w:val="29"/>
          <w:szCs w:val="29"/>
        </w:rPr>
        <w:t>целях</w:t>
      </w:r>
      <w:r w:rsidRPr="00092883">
        <w:rPr>
          <w:sz w:val="29"/>
          <w:szCs w:val="29"/>
        </w:rPr>
        <w:t xml:space="preserve"> истребования у физического лица пояснений об источниках доходов в отношении сумм превышения расходов над доходами, установленных по результатам составления уточненного расчета расходов и доходов, в отношении которых ранее при проведении проверки требование о представлении пояснений об источниках доходов не направлялось.</w:t>
      </w:r>
    </w:p>
    <w:p w14:paraId="2AF2F3FA" w14:textId="630850B4" w:rsidR="004864EA" w:rsidRPr="00092883" w:rsidRDefault="004864EA" w:rsidP="004864EA">
      <w:pPr>
        <w:shd w:val="clear" w:color="auto" w:fill="FFFFFF"/>
        <w:ind w:firstLine="709"/>
        <w:jc w:val="both"/>
        <w:rPr>
          <w:sz w:val="29"/>
          <w:szCs w:val="29"/>
        </w:rPr>
      </w:pPr>
      <w:r w:rsidRPr="00092883">
        <w:rPr>
          <w:sz w:val="29"/>
          <w:szCs w:val="29"/>
        </w:rPr>
        <w:t xml:space="preserve">Кроме того, в Приложение 5 внесены изменения в части возможности вручения </w:t>
      </w:r>
      <w:r w:rsidRPr="00092883">
        <w:rPr>
          <w:rStyle w:val="word-wrapper"/>
          <w:sz w:val="29"/>
          <w:szCs w:val="29"/>
        </w:rPr>
        <w:t>и</w:t>
      </w:r>
      <w:r w:rsidRPr="00092883">
        <w:rPr>
          <w:sz w:val="29"/>
          <w:szCs w:val="29"/>
        </w:rPr>
        <w:t>нформационного уведомлени</w:t>
      </w:r>
      <w:r w:rsidR="00092883" w:rsidRPr="00092883">
        <w:rPr>
          <w:sz w:val="29"/>
          <w:szCs w:val="29"/>
        </w:rPr>
        <w:t>я</w:t>
      </w:r>
      <w:r w:rsidRPr="00092883">
        <w:rPr>
          <w:sz w:val="29"/>
          <w:szCs w:val="29"/>
        </w:rPr>
        <w:t>-разъяснени</w:t>
      </w:r>
      <w:r w:rsidR="00092883" w:rsidRPr="00092883">
        <w:rPr>
          <w:sz w:val="29"/>
          <w:szCs w:val="29"/>
        </w:rPr>
        <w:t>я</w:t>
      </w:r>
      <w:r w:rsidRPr="00092883">
        <w:rPr>
          <w:sz w:val="29"/>
          <w:szCs w:val="29"/>
        </w:rPr>
        <w:t xml:space="preserve"> о мерах ответственности за осуществление физическими лицами деятельности с нарушением законодательства не только лично, но и направлени</w:t>
      </w:r>
      <w:r w:rsidR="00C014C2">
        <w:rPr>
          <w:sz w:val="29"/>
          <w:szCs w:val="29"/>
        </w:rPr>
        <w:t>я</w:t>
      </w:r>
      <w:r w:rsidRPr="00092883">
        <w:rPr>
          <w:sz w:val="29"/>
          <w:szCs w:val="29"/>
        </w:rPr>
        <w:t xml:space="preserve"> такого уведомления заказным письмом с уведомлением.</w:t>
      </w:r>
    </w:p>
    <w:p w14:paraId="66CE07A9" w14:textId="77777777" w:rsidR="004864EA" w:rsidRDefault="004864EA" w:rsidP="00332FE5">
      <w:pPr>
        <w:shd w:val="clear" w:color="auto" w:fill="FFFFFF"/>
        <w:ind w:left="5245"/>
        <w:jc w:val="both"/>
        <w:rPr>
          <w:i/>
          <w:iCs/>
          <w:sz w:val="26"/>
          <w:szCs w:val="26"/>
        </w:rPr>
      </w:pPr>
    </w:p>
    <w:p w14:paraId="78DB0A35" w14:textId="6312E452" w:rsidR="00332FE5" w:rsidRDefault="00332FE5" w:rsidP="00332FE5">
      <w:pPr>
        <w:shd w:val="clear" w:color="auto" w:fill="FFFFFF"/>
        <w:ind w:left="5245"/>
        <w:jc w:val="both"/>
      </w:pPr>
      <w:r w:rsidRPr="002D24D0">
        <w:rPr>
          <w:i/>
          <w:iCs/>
          <w:sz w:val="26"/>
          <w:szCs w:val="26"/>
        </w:rPr>
        <w:t xml:space="preserve">Главное управление </w:t>
      </w:r>
      <w:r>
        <w:rPr>
          <w:i/>
          <w:iCs/>
          <w:sz w:val="26"/>
          <w:szCs w:val="26"/>
        </w:rPr>
        <w:t xml:space="preserve">налогообложения физических лиц </w:t>
      </w:r>
      <w:r w:rsidRPr="002D24D0">
        <w:rPr>
          <w:i/>
          <w:iCs/>
          <w:sz w:val="26"/>
          <w:szCs w:val="26"/>
        </w:rPr>
        <w:t xml:space="preserve">Министерства по налогам и сборам Республики Беларусь </w:t>
      </w:r>
    </w:p>
    <w:sectPr w:rsidR="00332FE5" w:rsidSect="004864EA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0C33" w14:textId="77777777" w:rsidR="00B17797" w:rsidRDefault="00B17797" w:rsidP="000E116C">
      <w:r>
        <w:separator/>
      </w:r>
    </w:p>
  </w:endnote>
  <w:endnote w:type="continuationSeparator" w:id="0">
    <w:p w14:paraId="6DBEC1A6" w14:textId="77777777" w:rsidR="00B17797" w:rsidRDefault="00B17797" w:rsidP="000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797F" w14:textId="77777777" w:rsidR="00B17797" w:rsidRDefault="00B17797" w:rsidP="000E116C">
      <w:r>
        <w:separator/>
      </w:r>
    </w:p>
  </w:footnote>
  <w:footnote w:type="continuationSeparator" w:id="0">
    <w:p w14:paraId="508C2690" w14:textId="77777777" w:rsidR="00B17797" w:rsidRDefault="00B17797" w:rsidP="000E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0440" w14:textId="6065E182" w:rsidR="00ED1AFB" w:rsidRDefault="00186CF4">
    <w:pPr>
      <w:pStyle w:val="a7"/>
      <w:jc w:val="center"/>
    </w:pPr>
    <w:r>
      <w:fldChar w:fldCharType="begin"/>
    </w:r>
    <w:r w:rsidR="00F20405">
      <w:instrText xml:space="preserve"> PAGE   \* MERGEFORMAT </w:instrText>
    </w:r>
    <w:r>
      <w:fldChar w:fldCharType="separate"/>
    </w:r>
    <w:r w:rsidR="00E653CC">
      <w:rPr>
        <w:noProof/>
      </w:rPr>
      <w:t>2</w:t>
    </w:r>
    <w:r>
      <w:rPr>
        <w:noProof/>
      </w:rPr>
      <w:fldChar w:fldCharType="end"/>
    </w:r>
  </w:p>
  <w:p w14:paraId="00760098" w14:textId="77777777" w:rsidR="00ED1AFB" w:rsidRDefault="00ED1A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505"/>
    <w:multiLevelType w:val="multilevel"/>
    <w:tmpl w:val="F6B28C94"/>
    <w:lvl w:ilvl="0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33B111F"/>
    <w:multiLevelType w:val="multilevel"/>
    <w:tmpl w:val="0F7C5A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7D230B"/>
    <w:multiLevelType w:val="multilevel"/>
    <w:tmpl w:val="5010F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D9"/>
    <w:rsid w:val="00004C5F"/>
    <w:rsid w:val="00011405"/>
    <w:rsid w:val="000124C6"/>
    <w:rsid w:val="00017666"/>
    <w:rsid w:val="00022A81"/>
    <w:rsid w:val="00023920"/>
    <w:rsid w:val="00023EBB"/>
    <w:rsid w:val="00027285"/>
    <w:rsid w:val="000301A9"/>
    <w:rsid w:val="00033D53"/>
    <w:rsid w:val="00042942"/>
    <w:rsid w:val="00050402"/>
    <w:rsid w:val="00050A38"/>
    <w:rsid w:val="00054184"/>
    <w:rsid w:val="00056B3F"/>
    <w:rsid w:val="000608E4"/>
    <w:rsid w:val="000632E4"/>
    <w:rsid w:val="000669FA"/>
    <w:rsid w:val="0007111E"/>
    <w:rsid w:val="00074A3B"/>
    <w:rsid w:val="000811E8"/>
    <w:rsid w:val="00091DAB"/>
    <w:rsid w:val="00092883"/>
    <w:rsid w:val="00092F53"/>
    <w:rsid w:val="00094A73"/>
    <w:rsid w:val="00096A4C"/>
    <w:rsid w:val="00096B3D"/>
    <w:rsid w:val="00096FE1"/>
    <w:rsid w:val="000A0506"/>
    <w:rsid w:val="000A34ED"/>
    <w:rsid w:val="000A5C3A"/>
    <w:rsid w:val="000A6523"/>
    <w:rsid w:val="000A7BB5"/>
    <w:rsid w:val="000B17C3"/>
    <w:rsid w:val="000D7C4F"/>
    <w:rsid w:val="000E116C"/>
    <w:rsid w:val="000E145C"/>
    <w:rsid w:val="000E746A"/>
    <w:rsid w:val="000F2D8C"/>
    <w:rsid w:val="000F4EA7"/>
    <w:rsid w:val="000F51BA"/>
    <w:rsid w:val="000F6707"/>
    <w:rsid w:val="001033F1"/>
    <w:rsid w:val="00104870"/>
    <w:rsid w:val="00113A2D"/>
    <w:rsid w:val="00115443"/>
    <w:rsid w:val="00117F58"/>
    <w:rsid w:val="00120612"/>
    <w:rsid w:val="001213A1"/>
    <w:rsid w:val="00123485"/>
    <w:rsid w:val="00124208"/>
    <w:rsid w:val="00130826"/>
    <w:rsid w:val="001316D9"/>
    <w:rsid w:val="00134669"/>
    <w:rsid w:val="00134982"/>
    <w:rsid w:val="00135652"/>
    <w:rsid w:val="00135725"/>
    <w:rsid w:val="001370A6"/>
    <w:rsid w:val="00146203"/>
    <w:rsid w:val="00150166"/>
    <w:rsid w:val="0015286D"/>
    <w:rsid w:val="001531FD"/>
    <w:rsid w:val="00162381"/>
    <w:rsid w:val="0016397F"/>
    <w:rsid w:val="00165468"/>
    <w:rsid w:val="00170D3C"/>
    <w:rsid w:val="00171495"/>
    <w:rsid w:val="00173D4A"/>
    <w:rsid w:val="00174F5B"/>
    <w:rsid w:val="00183060"/>
    <w:rsid w:val="00183EB7"/>
    <w:rsid w:val="00186317"/>
    <w:rsid w:val="00186CF4"/>
    <w:rsid w:val="00195449"/>
    <w:rsid w:val="001A5085"/>
    <w:rsid w:val="001A5A25"/>
    <w:rsid w:val="001A72FA"/>
    <w:rsid w:val="001B250F"/>
    <w:rsid w:val="001B328C"/>
    <w:rsid w:val="001B4677"/>
    <w:rsid w:val="001B6B82"/>
    <w:rsid w:val="001B6C8B"/>
    <w:rsid w:val="001B7C04"/>
    <w:rsid w:val="001C03FD"/>
    <w:rsid w:val="001C1788"/>
    <w:rsid w:val="001C1A93"/>
    <w:rsid w:val="001C4085"/>
    <w:rsid w:val="001C70D9"/>
    <w:rsid w:val="001D0204"/>
    <w:rsid w:val="001D2E3D"/>
    <w:rsid w:val="001D4762"/>
    <w:rsid w:val="001D55B3"/>
    <w:rsid w:val="001E33A8"/>
    <w:rsid w:val="001E3C4E"/>
    <w:rsid w:val="001E6C5E"/>
    <w:rsid w:val="001F1B58"/>
    <w:rsid w:val="0020334E"/>
    <w:rsid w:val="00210FDB"/>
    <w:rsid w:val="00212160"/>
    <w:rsid w:val="00226180"/>
    <w:rsid w:val="00232458"/>
    <w:rsid w:val="00235894"/>
    <w:rsid w:val="00236BF1"/>
    <w:rsid w:val="00243972"/>
    <w:rsid w:val="002446FD"/>
    <w:rsid w:val="00245D91"/>
    <w:rsid w:val="0024664D"/>
    <w:rsid w:val="00247993"/>
    <w:rsid w:val="00250C5E"/>
    <w:rsid w:val="00255C3D"/>
    <w:rsid w:val="00256737"/>
    <w:rsid w:val="00257B25"/>
    <w:rsid w:val="002618EB"/>
    <w:rsid w:val="00262525"/>
    <w:rsid w:val="00266DAC"/>
    <w:rsid w:val="00270995"/>
    <w:rsid w:val="0028016C"/>
    <w:rsid w:val="00285052"/>
    <w:rsid w:val="00285BB3"/>
    <w:rsid w:val="002907FF"/>
    <w:rsid w:val="002912D5"/>
    <w:rsid w:val="00297CDF"/>
    <w:rsid w:val="002A0525"/>
    <w:rsid w:val="002A0BE6"/>
    <w:rsid w:val="002A2627"/>
    <w:rsid w:val="002A2D24"/>
    <w:rsid w:val="002B0936"/>
    <w:rsid w:val="002C7DB4"/>
    <w:rsid w:val="002D0DBF"/>
    <w:rsid w:val="002D6EFC"/>
    <w:rsid w:val="002E282F"/>
    <w:rsid w:val="002E5386"/>
    <w:rsid w:val="002E6A53"/>
    <w:rsid w:val="002F2A8E"/>
    <w:rsid w:val="002F2D4D"/>
    <w:rsid w:val="002F4E46"/>
    <w:rsid w:val="002F78B8"/>
    <w:rsid w:val="00301A8D"/>
    <w:rsid w:val="0031284E"/>
    <w:rsid w:val="003270D8"/>
    <w:rsid w:val="003320AF"/>
    <w:rsid w:val="00332FE5"/>
    <w:rsid w:val="00342404"/>
    <w:rsid w:val="003432DA"/>
    <w:rsid w:val="00350BD1"/>
    <w:rsid w:val="00354ADB"/>
    <w:rsid w:val="00354C84"/>
    <w:rsid w:val="00360A9F"/>
    <w:rsid w:val="00361D0E"/>
    <w:rsid w:val="0036634F"/>
    <w:rsid w:val="00372B8A"/>
    <w:rsid w:val="00375955"/>
    <w:rsid w:val="003811F1"/>
    <w:rsid w:val="00382EFE"/>
    <w:rsid w:val="00383AC0"/>
    <w:rsid w:val="0038429E"/>
    <w:rsid w:val="0039244A"/>
    <w:rsid w:val="0039355B"/>
    <w:rsid w:val="0039444C"/>
    <w:rsid w:val="00395097"/>
    <w:rsid w:val="003A069B"/>
    <w:rsid w:val="003A13C5"/>
    <w:rsid w:val="003C1954"/>
    <w:rsid w:val="003C47DD"/>
    <w:rsid w:val="003C55DE"/>
    <w:rsid w:val="003D6C47"/>
    <w:rsid w:val="003D72FA"/>
    <w:rsid w:val="003D7F09"/>
    <w:rsid w:val="003E1D00"/>
    <w:rsid w:val="003F0A90"/>
    <w:rsid w:val="003F3D32"/>
    <w:rsid w:val="004030C2"/>
    <w:rsid w:val="00404A8F"/>
    <w:rsid w:val="004073E1"/>
    <w:rsid w:val="004105A4"/>
    <w:rsid w:val="00411449"/>
    <w:rsid w:val="0041151D"/>
    <w:rsid w:val="00420209"/>
    <w:rsid w:val="00427FB9"/>
    <w:rsid w:val="0044088F"/>
    <w:rsid w:val="00445D4C"/>
    <w:rsid w:val="004472AA"/>
    <w:rsid w:val="0045178E"/>
    <w:rsid w:val="0045211D"/>
    <w:rsid w:val="004557AF"/>
    <w:rsid w:val="004618C2"/>
    <w:rsid w:val="00462DD4"/>
    <w:rsid w:val="004636BA"/>
    <w:rsid w:val="0046658A"/>
    <w:rsid w:val="00471053"/>
    <w:rsid w:val="004713A3"/>
    <w:rsid w:val="00471C08"/>
    <w:rsid w:val="004747F5"/>
    <w:rsid w:val="00476575"/>
    <w:rsid w:val="00476634"/>
    <w:rsid w:val="004767E3"/>
    <w:rsid w:val="00482D15"/>
    <w:rsid w:val="004841FC"/>
    <w:rsid w:val="004864EA"/>
    <w:rsid w:val="00490948"/>
    <w:rsid w:val="00490975"/>
    <w:rsid w:val="00493777"/>
    <w:rsid w:val="004962FA"/>
    <w:rsid w:val="004A1DBD"/>
    <w:rsid w:val="004A2D07"/>
    <w:rsid w:val="004A40DA"/>
    <w:rsid w:val="004A629F"/>
    <w:rsid w:val="004A6E19"/>
    <w:rsid w:val="004B0028"/>
    <w:rsid w:val="004B471B"/>
    <w:rsid w:val="004C13FC"/>
    <w:rsid w:val="004C25F6"/>
    <w:rsid w:val="004C45D7"/>
    <w:rsid w:val="004C5314"/>
    <w:rsid w:val="004D1AA5"/>
    <w:rsid w:val="004D2C6F"/>
    <w:rsid w:val="004D3586"/>
    <w:rsid w:val="004D3719"/>
    <w:rsid w:val="004D47F9"/>
    <w:rsid w:val="004D48C5"/>
    <w:rsid w:val="004D5599"/>
    <w:rsid w:val="004D6F02"/>
    <w:rsid w:val="004E0F08"/>
    <w:rsid w:val="004E7121"/>
    <w:rsid w:val="004F1746"/>
    <w:rsid w:val="004F5F55"/>
    <w:rsid w:val="00507FAB"/>
    <w:rsid w:val="005112E9"/>
    <w:rsid w:val="0052107A"/>
    <w:rsid w:val="005229AD"/>
    <w:rsid w:val="005305BD"/>
    <w:rsid w:val="005321BA"/>
    <w:rsid w:val="00534FD4"/>
    <w:rsid w:val="00536FFD"/>
    <w:rsid w:val="005370FF"/>
    <w:rsid w:val="0054104E"/>
    <w:rsid w:val="00541958"/>
    <w:rsid w:val="005436B0"/>
    <w:rsid w:val="00543AEA"/>
    <w:rsid w:val="00546E1E"/>
    <w:rsid w:val="00547758"/>
    <w:rsid w:val="00551193"/>
    <w:rsid w:val="005603D7"/>
    <w:rsid w:val="00560414"/>
    <w:rsid w:val="00560535"/>
    <w:rsid w:val="00562135"/>
    <w:rsid w:val="00564026"/>
    <w:rsid w:val="00565EE3"/>
    <w:rsid w:val="00570479"/>
    <w:rsid w:val="00570CDB"/>
    <w:rsid w:val="0057482F"/>
    <w:rsid w:val="00584BD2"/>
    <w:rsid w:val="00595031"/>
    <w:rsid w:val="005A0128"/>
    <w:rsid w:val="005A0549"/>
    <w:rsid w:val="005A1E3E"/>
    <w:rsid w:val="005A7D22"/>
    <w:rsid w:val="005B42AE"/>
    <w:rsid w:val="005C25CB"/>
    <w:rsid w:val="005C2AE6"/>
    <w:rsid w:val="005C3993"/>
    <w:rsid w:val="005C5516"/>
    <w:rsid w:val="005C5AAA"/>
    <w:rsid w:val="005D79E0"/>
    <w:rsid w:val="005D7BE6"/>
    <w:rsid w:val="005E02A4"/>
    <w:rsid w:val="005E0535"/>
    <w:rsid w:val="005F3B89"/>
    <w:rsid w:val="005F477D"/>
    <w:rsid w:val="00600347"/>
    <w:rsid w:val="00600C60"/>
    <w:rsid w:val="00601248"/>
    <w:rsid w:val="00604C67"/>
    <w:rsid w:val="006113BA"/>
    <w:rsid w:val="006115CD"/>
    <w:rsid w:val="0061532E"/>
    <w:rsid w:val="006156E9"/>
    <w:rsid w:val="00616AFD"/>
    <w:rsid w:val="00622B27"/>
    <w:rsid w:val="00622FAE"/>
    <w:rsid w:val="00626EE8"/>
    <w:rsid w:val="00627985"/>
    <w:rsid w:val="00634107"/>
    <w:rsid w:val="0063662B"/>
    <w:rsid w:val="00636EBF"/>
    <w:rsid w:val="00636F00"/>
    <w:rsid w:val="00641969"/>
    <w:rsid w:val="00641B2B"/>
    <w:rsid w:val="00642245"/>
    <w:rsid w:val="006438D9"/>
    <w:rsid w:val="00645F39"/>
    <w:rsid w:val="00650784"/>
    <w:rsid w:val="006552BD"/>
    <w:rsid w:val="00663A0F"/>
    <w:rsid w:val="00664300"/>
    <w:rsid w:val="0067113D"/>
    <w:rsid w:val="00672676"/>
    <w:rsid w:val="00675411"/>
    <w:rsid w:val="00676D56"/>
    <w:rsid w:val="006818B4"/>
    <w:rsid w:val="00682C09"/>
    <w:rsid w:val="00682EE9"/>
    <w:rsid w:val="00683173"/>
    <w:rsid w:val="006854EE"/>
    <w:rsid w:val="00692164"/>
    <w:rsid w:val="006972AB"/>
    <w:rsid w:val="006A7BBC"/>
    <w:rsid w:val="006B5F70"/>
    <w:rsid w:val="006C36C5"/>
    <w:rsid w:val="006D2312"/>
    <w:rsid w:val="006D4B49"/>
    <w:rsid w:val="006F0A1E"/>
    <w:rsid w:val="006F786D"/>
    <w:rsid w:val="00704CAF"/>
    <w:rsid w:val="00707CE2"/>
    <w:rsid w:val="00710863"/>
    <w:rsid w:val="00712607"/>
    <w:rsid w:val="007132FE"/>
    <w:rsid w:val="00713497"/>
    <w:rsid w:val="00714253"/>
    <w:rsid w:val="007149CF"/>
    <w:rsid w:val="00715077"/>
    <w:rsid w:val="00716F59"/>
    <w:rsid w:val="00731D4B"/>
    <w:rsid w:val="00734053"/>
    <w:rsid w:val="00735C9C"/>
    <w:rsid w:val="00741FF0"/>
    <w:rsid w:val="00745E1A"/>
    <w:rsid w:val="007467C2"/>
    <w:rsid w:val="00747F49"/>
    <w:rsid w:val="00750331"/>
    <w:rsid w:val="00750D26"/>
    <w:rsid w:val="007510F6"/>
    <w:rsid w:val="007532CF"/>
    <w:rsid w:val="00770019"/>
    <w:rsid w:val="0077239F"/>
    <w:rsid w:val="00772ACB"/>
    <w:rsid w:val="00775895"/>
    <w:rsid w:val="00777F5B"/>
    <w:rsid w:val="007811A4"/>
    <w:rsid w:val="00787B9C"/>
    <w:rsid w:val="00791AE9"/>
    <w:rsid w:val="007A072F"/>
    <w:rsid w:val="007A5424"/>
    <w:rsid w:val="007A66CE"/>
    <w:rsid w:val="007B44C6"/>
    <w:rsid w:val="007B48BA"/>
    <w:rsid w:val="007B6B8E"/>
    <w:rsid w:val="007B7C0B"/>
    <w:rsid w:val="007D671E"/>
    <w:rsid w:val="007E0E37"/>
    <w:rsid w:val="007E1570"/>
    <w:rsid w:val="007E19AB"/>
    <w:rsid w:val="007E44D0"/>
    <w:rsid w:val="007E5A63"/>
    <w:rsid w:val="007F05FC"/>
    <w:rsid w:val="007F1018"/>
    <w:rsid w:val="008072A1"/>
    <w:rsid w:val="00813913"/>
    <w:rsid w:val="00813E43"/>
    <w:rsid w:val="0082025D"/>
    <w:rsid w:val="00820602"/>
    <w:rsid w:val="00821C6A"/>
    <w:rsid w:val="00822331"/>
    <w:rsid w:val="00823112"/>
    <w:rsid w:val="008242F8"/>
    <w:rsid w:val="00825B1B"/>
    <w:rsid w:val="0083224E"/>
    <w:rsid w:val="008334F9"/>
    <w:rsid w:val="00845734"/>
    <w:rsid w:val="00860B05"/>
    <w:rsid w:val="00862F5F"/>
    <w:rsid w:val="00866480"/>
    <w:rsid w:val="00877C25"/>
    <w:rsid w:val="0088045F"/>
    <w:rsid w:val="00880BC3"/>
    <w:rsid w:val="0089133D"/>
    <w:rsid w:val="00891E0A"/>
    <w:rsid w:val="0089474B"/>
    <w:rsid w:val="00895107"/>
    <w:rsid w:val="008966D1"/>
    <w:rsid w:val="008A0081"/>
    <w:rsid w:val="008A00A5"/>
    <w:rsid w:val="008A2C47"/>
    <w:rsid w:val="008A65D3"/>
    <w:rsid w:val="008A737B"/>
    <w:rsid w:val="008B2E9C"/>
    <w:rsid w:val="008B4704"/>
    <w:rsid w:val="008B50F8"/>
    <w:rsid w:val="008B5D2F"/>
    <w:rsid w:val="008B6135"/>
    <w:rsid w:val="008B695B"/>
    <w:rsid w:val="008C6AAA"/>
    <w:rsid w:val="008C6DE6"/>
    <w:rsid w:val="008D12BD"/>
    <w:rsid w:val="008D3247"/>
    <w:rsid w:val="008D3307"/>
    <w:rsid w:val="008D3C2B"/>
    <w:rsid w:val="008D520B"/>
    <w:rsid w:val="008E3AF3"/>
    <w:rsid w:val="008E6361"/>
    <w:rsid w:val="008F65FF"/>
    <w:rsid w:val="00901426"/>
    <w:rsid w:val="009019E9"/>
    <w:rsid w:val="0090525E"/>
    <w:rsid w:val="00911C9A"/>
    <w:rsid w:val="0091484B"/>
    <w:rsid w:val="009155DA"/>
    <w:rsid w:val="0091691B"/>
    <w:rsid w:val="00924433"/>
    <w:rsid w:val="00925038"/>
    <w:rsid w:val="00926B8B"/>
    <w:rsid w:val="00933E7F"/>
    <w:rsid w:val="00933FFA"/>
    <w:rsid w:val="00940741"/>
    <w:rsid w:val="009424EA"/>
    <w:rsid w:val="00945414"/>
    <w:rsid w:val="00945733"/>
    <w:rsid w:val="009468F6"/>
    <w:rsid w:val="00954A57"/>
    <w:rsid w:val="00955F54"/>
    <w:rsid w:val="009641CD"/>
    <w:rsid w:val="00964702"/>
    <w:rsid w:val="00970326"/>
    <w:rsid w:val="00974753"/>
    <w:rsid w:val="009761BE"/>
    <w:rsid w:val="00976A11"/>
    <w:rsid w:val="00981ED9"/>
    <w:rsid w:val="0098275C"/>
    <w:rsid w:val="00985245"/>
    <w:rsid w:val="00985C94"/>
    <w:rsid w:val="00987603"/>
    <w:rsid w:val="009902EB"/>
    <w:rsid w:val="009939F1"/>
    <w:rsid w:val="009A72CB"/>
    <w:rsid w:val="009B047C"/>
    <w:rsid w:val="009B0736"/>
    <w:rsid w:val="009C4EE8"/>
    <w:rsid w:val="009D344C"/>
    <w:rsid w:val="009D4864"/>
    <w:rsid w:val="009D6792"/>
    <w:rsid w:val="009D6DFE"/>
    <w:rsid w:val="009D6F1A"/>
    <w:rsid w:val="009D70FB"/>
    <w:rsid w:val="009E2483"/>
    <w:rsid w:val="009F0BEA"/>
    <w:rsid w:val="009F6EBF"/>
    <w:rsid w:val="00A03109"/>
    <w:rsid w:val="00A03142"/>
    <w:rsid w:val="00A04B89"/>
    <w:rsid w:val="00A13F6A"/>
    <w:rsid w:val="00A14853"/>
    <w:rsid w:val="00A16427"/>
    <w:rsid w:val="00A17129"/>
    <w:rsid w:val="00A26280"/>
    <w:rsid w:val="00A266BC"/>
    <w:rsid w:val="00A30005"/>
    <w:rsid w:val="00A34D48"/>
    <w:rsid w:val="00A360EE"/>
    <w:rsid w:val="00A418CF"/>
    <w:rsid w:val="00A42BA7"/>
    <w:rsid w:val="00A42D47"/>
    <w:rsid w:val="00A4587D"/>
    <w:rsid w:val="00A54EC5"/>
    <w:rsid w:val="00A61859"/>
    <w:rsid w:val="00A7113B"/>
    <w:rsid w:val="00A72307"/>
    <w:rsid w:val="00A778E9"/>
    <w:rsid w:val="00A813BB"/>
    <w:rsid w:val="00A81F4E"/>
    <w:rsid w:val="00A84096"/>
    <w:rsid w:val="00A85D0B"/>
    <w:rsid w:val="00A93A15"/>
    <w:rsid w:val="00A95E12"/>
    <w:rsid w:val="00AA26F1"/>
    <w:rsid w:val="00AA43EE"/>
    <w:rsid w:val="00AA45C2"/>
    <w:rsid w:val="00AA5215"/>
    <w:rsid w:val="00AA6E20"/>
    <w:rsid w:val="00AA7C69"/>
    <w:rsid w:val="00AB1EC9"/>
    <w:rsid w:val="00AB2BE0"/>
    <w:rsid w:val="00AB3386"/>
    <w:rsid w:val="00AB39E8"/>
    <w:rsid w:val="00AB451B"/>
    <w:rsid w:val="00AC03D9"/>
    <w:rsid w:val="00AD0383"/>
    <w:rsid w:val="00AD1656"/>
    <w:rsid w:val="00AD2CC8"/>
    <w:rsid w:val="00AD4C03"/>
    <w:rsid w:val="00AD6123"/>
    <w:rsid w:val="00AE15E4"/>
    <w:rsid w:val="00AE58D2"/>
    <w:rsid w:val="00AE5A4F"/>
    <w:rsid w:val="00AF0308"/>
    <w:rsid w:val="00AF47D5"/>
    <w:rsid w:val="00AF4D4B"/>
    <w:rsid w:val="00B02363"/>
    <w:rsid w:val="00B02B28"/>
    <w:rsid w:val="00B06880"/>
    <w:rsid w:val="00B12399"/>
    <w:rsid w:val="00B12B2D"/>
    <w:rsid w:val="00B137F2"/>
    <w:rsid w:val="00B14B0F"/>
    <w:rsid w:val="00B17797"/>
    <w:rsid w:val="00B202B7"/>
    <w:rsid w:val="00B23ADF"/>
    <w:rsid w:val="00B24958"/>
    <w:rsid w:val="00B27859"/>
    <w:rsid w:val="00B313B5"/>
    <w:rsid w:val="00B325B9"/>
    <w:rsid w:val="00B37681"/>
    <w:rsid w:val="00B40F09"/>
    <w:rsid w:val="00B42A7A"/>
    <w:rsid w:val="00B42FDB"/>
    <w:rsid w:val="00B468AA"/>
    <w:rsid w:val="00B5279D"/>
    <w:rsid w:val="00B5293E"/>
    <w:rsid w:val="00B52F46"/>
    <w:rsid w:val="00B634A0"/>
    <w:rsid w:val="00B74D31"/>
    <w:rsid w:val="00B74F66"/>
    <w:rsid w:val="00B7624F"/>
    <w:rsid w:val="00B824B3"/>
    <w:rsid w:val="00B8317E"/>
    <w:rsid w:val="00B83F31"/>
    <w:rsid w:val="00B8658B"/>
    <w:rsid w:val="00B922D1"/>
    <w:rsid w:val="00B94BAD"/>
    <w:rsid w:val="00BA0349"/>
    <w:rsid w:val="00BA0ED5"/>
    <w:rsid w:val="00BA1621"/>
    <w:rsid w:val="00BA4F85"/>
    <w:rsid w:val="00BA5397"/>
    <w:rsid w:val="00BA7754"/>
    <w:rsid w:val="00BB1F25"/>
    <w:rsid w:val="00BB40A0"/>
    <w:rsid w:val="00BB5A31"/>
    <w:rsid w:val="00BC3E27"/>
    <w:rsid w:val="00BC6BC7"/>
    <w:rsid w:val="00BD2B21"/>
    <w:rsid w:val="00BD383D"/>
    <w:rsid w:val="00BE58B7"/>
    <w:rsid w:val="00BF3829"/>
    <w:rsid w:val="00BF4927"/>
    <w:rsid w:val="00BF690C"/>
    <w:rsid w:val="00BF7A15"/>
    <w:rsid w:val="00C014C2"/>
    <w:rsid w:val="00C0220B"/>
    <w:rsid w:val="00C04056"/>
    <w:rsid w:val="00C04236"/>
    <w:rsid w:val="00C07365"/>
    <w:rsid w:val="00C114A3"/>
    <w:rsid w:val="00C15877"/>
    <w:rsid w:val="00C17172"/>
    <w:rsid w:val="00C308F0"/>
    <w:rsid w:val="00C33FE1"/>
    <w:rsid w:val="00C351D3"/>
    <w:rsid w:val="00C3655F"/>
    <w:rsid w:val="00C36BCE"/>
    <w:rsid w:val="00C42EB4"/>
    <w:rsid w:val="00C44CE9"/>
    <w:rsid w:val="00C55D86"/>
    <w:rsid w:val="00C602C1"/>
    <w:rsid w:val="00C603C7"/>
    <w:rsid w:val="00C62843"/>
    <w:rsid w:val="00C63B89"/>
    <w:rsid w:val="00C65F72"/>
    <w:rsid w:val="00C75474"/>
    <w:rsid w:val="00C755B1"/>
    <w:rsid w:val="00C812A6"/>
    <w:rsid w:val="00C85C47"/>
    <w:rsid w:val="00C87FAC"/>
    <w:rsid w:val="00C91905"/>
    <w:rsid w:val="00C934FB"/>
    <w:rsid w:val="00C945AA"/>
    <w:rsid w:val="00C956D5"/>
    <w:rsid w:val="00CA0FC0"/>
    <w:rsid w:val="00CA7E1F"/>
    <w:rsid w:val="00CB19E0"/>
    <w:rsid w:val="00CB51B1"/>
    <w:rsid w:val="00CC1D93"/>
    <w:rsid w:val="00CD2D58"/>
    <w:rsid w:val="00CD2D69"/>
    <w:rsid w:val="00CD4C8C"/>
    <w:rsid w:val="00CD6162"/>
    <w:rsid w:val="00CE5495"/>
    <w:rsid w:val="00CE5857"/>
    <w:rsid w:val="00CE6973"/>
    <w:rsid w:val="00CF0673"/>
    <w:rsid w:val="00CF170A"/>
    <w:rsid w:val="00CF536C"/>
    <w:rsid w:val="00CF5B5E"/>
    <w:rsid w:val="00CF61D0"/>
    <w:rsid w:val="00D00A26"/>
    <w:rsid w:val="00D072EC"/>
    <w:rsid w:val="00D22482"/>
    <w:rsid w:val="00D22FEF"/>
    <w:rsid w:val="00D23484"/>
    <w:rsid w:val="00D308AD"/>
    <w:rsid w:val="00D35A12"/>
    <w:rsid w:val="00D378FD"/>
    <w:rsid w:val="00D4130C"/>
    <w:rsid w:val="00D41885"/>
    <w:rsid w:val="00D44A97"/>
    <w:rsid w:val="00D50153"/>
    <w:rsid w:val="00D57F7B"/>
    <w:rsid w:val="00D60C5A"/>
    <w:rsid w:val="00D61239"/>
    <w:rsid w:val="00D6635D"/>
    <w:rsid w:val="00D671BF"/>
    <w:rsid w:val="00D736F8"/>
    <w:rsid w:val="00D80AF4"/>
    <w:rsid w:val="00D903F0"/>
    <w:rsid w:val="00D94087"/>
    <w:rsid w:val="00D94A6E"/>
    <w:rsid w:val="00D96410"/>
    <w:rsid w:val="00D97AD2"/>
    <w:rsid w:val="00DA4487"/>
    <w:rsid w:val="00DA536F"/>
    <w:rsid w:val="00DA6CC6"/>
    <w:rsid w:val="00DB0ABE"/>
    <w:rsid w:val="00DB4D8D"/>
    <w:rsid w:val="00DB61C0"/>
    <w:rsid w:val="00DB62DD"/>
    <w:rsid w:val="00DC235C"/>
    <w:rsid w:val="00DC3D6C"/>
    <w:rsid w:val="00DC7911"/>
    <w:rsid w:val="00DD12F2"/>
    <w:rsid w:val="00DD2563"/>
    <w:rsid w:val="00DD2F16"/>
    <w:rsid w:val="00DD3E40"/>
    <w:rsid w:val="00DD442D"/>
    <w:rsid w:val="00DD503F"/>
    <w:rsid w:val="00DE2A39"/>
    <w:rsid w:val="00DF5087"/>
    <w:rsid w:val="00DF739B"/>
    <w:rsid w:val="00DF7B8C"/>
    <w:rsid w:val="00E0685E"/>
    <w:rsid w:val="00E13DFB"/>
    <w:rsid w:val="00E1674C"/>
    <w:rsid w:val="00E24C6C"/>
    <w:rsid w:val="00E37053"/>
    <w:rsid w:val="00E43334"/>
    <w:rsid w:val="00E43EE1"/>
    <w:rsid w:val="00E466C0"/>
    <w:rsid w:val="00E472E4"/>
    <w:rsid w:val="00E550FD"/>
    <w:rsid w:val="00E55236"/>
    <w:rsid w:val="00E653CC"/>
    <w:rsid w:val="00E772C2"/>
    <w:rsid w:val="00E773A3"/>
    <w:rsid w:val="00E8287D"/>
    <w:rsid w:val="00E84A90"/>
    <w:rsid w:val="00E90946"/>
    <w:rsid w:val="00E9451B"/>
    <w:rsid w:val="00E94A75"/>
    <w:rsid w:val="00EA02DD"/>
    <w:rsid w:val="00EA0ACD"/>
    <w:rsid w:val="00EB233A"/>
    <w:rsid w:val="00EB76ED"/>
    <w:rsid w:val="00EC24E7"/>
    <w:rsid w:val="00ED03F2"/>
    <w:rsid w:val="00ED1AFB"/>
    <w:rsid w:val="00ED4815"/>
    <w:rsid w:val="00EE1808"/>
    <w:rsid w:val="00EE264E"/>
    <w:rsid w:val="00EE66FB"/>
    <w:rsid w:val="00EF3363"/>
    <w:rsid w:val="00F01778"/>
    <w:rsid w:val="00F059C4"/>
    <w:rsid w:val="00F13A68"/>
    <w:rsid w:val="00F16BF9"/>
    <w:rsid w:val="00F20405"/>
    <w:rsid w:val="00F20E8A"/>
    <w:rsid w:val="00F3385A"/>
    <w:rsid w:val="00F37CE6"/>
    <w:rsid w:val="00F40263"/>
    <w:rsid w:val="00F408B6"/>
    <w:rsid w:val="00F4131B"/>
    <w:rsid w:val="00F44EAC"/>
    <w:rsid w:val="00F537C7"/>
    <w:rsid w:val="00F571D0"/>
    <w:rsid w:val="00F605BF"/>
    <w:rsid w:val="00F61027"/>
    <w:rsid w:val="00F62CBE"/>
    <w:rsid w:val="00F6707B"/>
    <w:rsid w:val="00F71CF6"/>
    <w:rsid w:val="00F71D1B"/>
    <w:rsid w:val="00F74A4D"/>
    <w:rsid w:val="00F74CD0"/>
    <w:rsid w:val="00F7517E"/>
    <w:rsid w:val="00F75663"/>
    <w:rsid w:val="00F81D30"/>
    <w:rsid w:val="00F8277C"/>
    <w:rsid w:val="00F83A55"/>
    <w:rsid w:val="00F914B3"/>
    <w:rsid w:val="00F951A5"/>
    <w:rsid w:val="00F95363"/>
    <w:rsid w:val="00F95CE4"/>
    <w:rsid w:val="00FA0054"/>
    <w:rsid w:val="00FA53E9"/>
    <w:rsid w:val="00FB0BE0"/>
    <w:rsid w:val="00FB7011"/>
    <w:rsid w:val="00FC5CAA"/>
    <w:rsid w:val="00FC76AC"/>
    <w:rsid w:val="00FD1698"/>
    <w:rsid w:val="00FD1C8B"/>
    <w:rsid w:val="00FD6593"/>
    <w:rsid w:val="00FE184E"/>
    <w:rsid w:val="00FE75F4"/>
    <w:rsid w:val="00FF147C"/>
    <w:rsid w:val="00FF3F6B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D241C"/>
  <w15:docId w15:val="{40787B1C-E505-4CC4-829F-21866A6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string">
    <w:name w:val="onestring"/>
    <w:basedOn w:val="a"/>
    <w:uiPriority w:val="99"/>
    <w:rsid w:val="00D44A97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D44A97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D44A97"/>
    <w:pPr>
      <w:ind w:firstLine="567"/>
      <w:jc w:val="both"/>
    </w:pPr>
  </w:style>
  <w:style w:type="paragraph" w:customStyle="1" w:styleId="underpoint">
    <w:name w:val="underpoint"/>
    <w:basedOn w:val="a"/>
    <w:rsid w:val="00D44A97"/>
    <w:pPr>
      <w:ind w:firstLine="567"/>
      <w:jc w:val="both"/>
    </w:pPr>
  </w:style>
  <w:style w:type="paragraph" w:customStyle="1" w:styleId="snoski">
    <w:name w:val="snoski"/>
    <w:basedOn w:val="a"/>
    <w:uiPriority w:val="99"/>
    <w:rsid w:val="00D44A9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D44A9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uiPriority w:val="99"/>
    <w:rsid w:val="00D44A97"/>
    <w:rPr>
      <w:sz w:val="20"/>
      <w:szCs w:val="20"/>
    </w:rPr>
  </w:style>
  <w:style w:type="paragraph" w:customStyle="1" w:styleId="cap1">
    <w:name w:val="cap1"/>
    <w:basedOn w:val="a"/>
    <w:uiPriority w:val="99"/>
    <w:rsid w:val="00D44A97"/>
    <w:rPr>
      <w:sz w:val="22"/>
      <w:szCs w:val="22"/>
    </w:rPr>
  </w:style>
  <w:style w:type="paragraph" w:customStyle="1" w:styleId="capu1">
    <w:name w:val="capu1"/>
    <w:basedOn w:val="a"/>
    <w:uiPriority w:val="99"/>
    <w:rsid w:val="00D44A97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D44A97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D44A97"/>
    <w:pPr>
      <w:jc w:val="both"/>
    </w:pPr>
  </w:style>
  <w:style w:type="paragraph" w:customStyle="1" w:styleId="undline">
    <w:name w:val="undline"/>
    <w:basedOn w:val="a"/>
    <w:uiPriority w:val="99"/>
    <w:rsid w:val="00D44A97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D44A97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04C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4C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45F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6">
    <w:name w:val="Основной текст_"/>
    <w:link w:val="2"/>
    <w:rsid w:val="00CF170A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rsid w:val="00CF170A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CF170A"/>
    <w:pPr>
      <w:widowControl w:val="0"/>
      <w:shd w:val="clear" w:color="auto" w:fill="FFFFFF"/>
      <w:spacing w:line="312" w:lineRule="exact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0E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116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E1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E116C"/>
    <w:rPr>
      <w:sz w:val="24"/>
      <w:szCs w:val="24"/>
    </w:rPr>
  </w:style>
  <w:style w:type="paragraph" w:styleId="ab">
    <w:name w:val="List Paragraph"/>
    <w:basedOn w:val="a"/>
    <w:uiPriority w:val="34"/>
    <w:qFormat/>
    <w:rsid w:val="002F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570CDB"/>
    <w:rPr>
      <w:color w:val="auto"/>
      <w:u w:val="single"/>
    </w:rPr>
  </w:style>
  <w:style w:type="paragraph" w:styleId="ad">
    <w:name w:val="footnote text"/>
    <w:basedOn w:val="a"/>
    <w:link w:val="ae"/>
    <w:rsid w:val="00094A73"/>
    <w:pPr>
      <w:ind w:firstLine="709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4A73"/>
  </w:style>
  <w:style w:type="paragraph" w:styleId="af">
    <w:name w:val="Body Text Indent"/>
    <w:basedOn w:val="a"/>
    <w:link w:val="af0"/>
    <w:rsid w:val="009641CD"/>
    <w:pPr>
      <w:ind w:firstLine="709"/>
      <w:jc w:val="both"/>
    </w:pPr>
    <w:rPr>
      <w:sz w:val="30"/>
      <w:szCs w:val="20"/>
    </w:rPr>
  </w:style>
  <w:style w:type="character" w:customStyle="1" w:styleId="af0">
    <w:name w:val="Основной текст с отступом Знак"/>
    <w:link w:val="af"/>
    <w:rsid w:val="009641CD"/>
    <w:rPr>
      <w:sz w:val="30"/>
    </w:rPr>
  </w:style>
  <w:style w:type="character" w:customStyle="1" w:styleId="FontStyle250">
    <w:name w:val="Font Style250"/>
    <w:qFormat/>
    <w:rsid w:val="00255C3D"/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link w:val="1"/>
    <w:rsid w:val="005F3B89"/>
    <w:rPr>
      <w:rFonts w:ascii="Arial" w:hAnsi="Arial" w:cs="Arial"/>
      <w:b/>
      <w:bCs/>
      <w:kern w:val="32"/>
      <w:sz w:val="32"/>
      <w:szCs w:val="32"/>
    </w:rPr>
  </w:style>
  <w:style w:type="character" w:customStyle="1" w:styleId="word-wrapper">
    <w:name w:val="word-wrapper"/>
    <w:basedOn w:val="a0"/>
    <w:qFormat/>
    <w:rsid w:val="00F62CBE"/>
  </w:style>
  <w:style w:type="character" w:customStyle="1" w:styleId="fake-non-breaking-space">
    <w:name w:val="fake-non-breaking-space"/>
    <w:basedOn w:val="a0"/>
    <w:rsid w:val="00F62CBE"/>
  </w:style>
  <w:style w:type="paragraph" w:customStyle="1" w:styleId="il-text-alignjustify">
    <w:name w:val="il-text-align_justify"/>
    <w:basedOn w:val="a"/>
    <w:rsid w:val="0068317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C63B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63B8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63B8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63B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63B89"/>
    <w:rPr>
      <w:b/>
      <w:bCs/>
    </w:rPr>
  </w:style>
  <w:style w:type="paragraph" w:customStyle="1" w:styleId="ConsTitle">
    <w:name w:val="ConsTitle"/>
    <w:rsid w:val="00781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3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3386"/>
    <w:rPr>
      <w:sz w:val="16"/>
      <w:szCs w:val="16"/>
    </w:rPr>
  </w:style>
  <w:style w:type="paragraph" w:customStyle="1" w:styleId="af6">
    <w:basedOn w:val="a"/>
    <w:next w:val="af7"/>
    <w:uiPriority w:val="99"/>
    <w:unhideWhenUsed/>
    <w:rsid w:val="00027285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02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D5B3-2FB4-42E0-A80B-391F7B76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Примечание</dc:creator>
  <cp:lastModifiedBy>Степанова Ольга Михайловна</cp:lastModifiedBy>
  <cp:revision>2</cp:revision>
  <cp:lastPrinted>2024-04-25T15:19:00Z</cp:lastPrinted>
  <dcterms:created xsi:type="dcterms:W3CDTF">2024-05-10T08:07:00Z</dcterms:created>
  <dcterms:modified xsi:type="dcterms:W3CDTF">2024-05-10T08:07:00Z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