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EE5F0" w14:textId="77777777" w:rsidR="009F43C0" w:rsidRDefault="009F43C0">
      <w:pPr>
        <w:pStyle w:val="newncpi0"/>
        <w:jc w:val="center"/>
      </w:pPr>
      <w:r>
        <w:rPr>
          <w:rStyle w:val="name"/>
        </w:rPr>
        <w:t>ПОСТАНОВЛЕНИЕ </w:t>
      </w:r>
      <w:r>
        <w:rPr>
          <w:rStyle w:val="promulgator"/>
        </w:rPr>
        <w:t>СОВЕТА МИНИСТРОВ РЕСПУБЛИКИ БЕЛАРУСЬ</w:t>
      </w:r>
    </w:p>
    <w:p w14:paraId="102816DC" w14:textId="77777777" w:rsidR="009F43C0" w:rsidRDefault="009F43C0">
      <w:pPr>
        <w:pStyle w:val="newncpi"/>
        <w:ind w:firstLine="0"/>
        <w:jc w:val="center"/>
      </w:pPr>
      <w:r>
        <w:rPr>
          <w:rStyle w:val="datepr"/>
        </w:rPr>
        <w:t>1 марта 2019 г.</w:t>
      </w:r>
      <w:r>
        <w:rPr>
          <w:rStyle w:val="number"/>
        </w:rPr>
        <w:t xml:space="preserve"> № 139</w:t>
      </w:r>
    </w:p>
    <w:p w14:paraId="6D01B443" w14:textId="77777777" w:rsidR="009F43C0" w:rsidRDefault="009F43C0">
      <w:pPr>
        <w:pStyle w:val="titlencpi"/>
      </w:pPr>
      <w:r>
        <w:t>О мерах по реализации Указа Президента Республики Беларусь от 7 августа 2018 г. № 305</w:t>
      </w:r>
    </w:p>
    <w:p w14:paraId="756D4CF9" w14:textId="77777777" w:rsidR="009F43C0" w:rsidRDefault="009F43C0">
      <w:pPr>
        <w:pStyle w:val="changei"/>
      </w:pPr>
      <w:r>
        <w:t>Изменения и дополнения:</w:t>
      </w:r>
    </w:p>
    <w:p w14:paraId="7D2ED62D" w14:textId="6DD6DA62" w:rsidR="009F43C0" w:rsidRDefault="009F43C0">
      <w:pPr>
        <w:pStyle w:val="changeadd"/>
      </w:pPr>
      <w:r>
        <w:t>Постановление Совета Министров Республики Беларусь от 30 декабря 2019 г. № 941 (Национальный правовой Интернет-портал Республики Беларусь,</w:t>
      </w:r>
      <w:r w:rsidR="00FF20E7">
        <w:t xml:space="preserve"> 04.01.2020, 5/47628)</w:t>
      </w:r>
      <w:r>
        <w:t>;</w:t>
      </w:r>
    </w:p>
    <w:p w14:paraId="08DB87F1" w14:textId="3FB7B46C" w:rsidR="009F43C0" w:rsidRDefault="009F43C0">
      <w:pPr>
        <w:pStyle w:val="changeadd"/>
      </w:pPr>
      <w:r>
        <w:t>Постановление Совета Министров Республики Беларусь от 22 марта 2022 г. № 160 (Национальный правовой Интернет-портал Республики Беларусь, 24.03.2022, 5/50045)</w:t>
      </w:r>
      <w:bookmarkStart w:id="0" w:name="_GoBack"/>
      <w:bookmarkEnd w:id="0"/>
    </w:p>
    <w:p w14:paraId="68FAEB4F" w14:textId="77777777" w:rsidR="009F43C0" w:rsidRDefault="009F43C0">
      <w:pPr>
        <w:pStyle w:val="newncpi"/>
      </w:pPr>
      <w:r>
        <w:t> </w:t>
      </w:r>
    </w:p>
    <w:p w14:paraId="7D222FD4" w14:textId="77777777" w:rsidR="009F43C0" w:rsidRDefault="009F43C0">
      <w:pPr>
        <w:pStyle w:val="newncpi"/>
      </w:pPr>
      <w:r>
        <w:t>На основании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2005 г. № 9, абзаца второго пункта 1 Указа Президента Республики Беларусь от 7 августа 2018 г. № 305 «О совершенствовании правового регулирования игорного бизнеса» Совет Министров Республики Беларусь ПОСТАНОВЛЯЕТ:</w:t>
      </w:r>
    </w:p>
    <w:p w14:paraId="2391DB11" w14:textId="77777777" w:rsidR="009F43C0" w:rsidRDefault="009F43C0">
      <w:pPr>
        <w:pStyle w:val="point"/>
      </w:pPr>
      <w:r>
        <w:t>1. Установить, что организаторы азартных игр, осуществляющие деятельность по содержанию букмекерской конторы и (или) тотализатора с использованием глобальной компьютерной сети Интернет на основании лицензии, выданной до 1 апреля 2019 г., без составляющей работы и услуги «содержание виртуального игорного заведения», до 1 апреля 2021 г. обеспечивают соблюдение лицензионных требований и условий, предъявляемых при содержании букмекерской конторы и (или) тотализатора, до внесения соответствующих изменений в лицензию.</w:t>
      </w:r>
    </w:p>
    <w:p w14:paraId="2D8DE92D" w14:textId="77777777" w:rsidR="009F43C0" w:rsidRDefault="009F43C0">
      <w:pPr>
        <w:pStyle w:val="point"/>
      </w:pPr>
      <w:r>
        <w:t>2. Определить, что:</w:t>
      </w:r>
    </w:p>
    <w:p w14:paraId="3837408F" w14:textId="77777777" w:rsidR="009F43C0" w:rsidRDefault="009F43C0">
      <w:pPr>
        <w:pStyle w:val="newncpi"/>
      </w:pPr>
      <w:r>
        <w:t>размер денежных средств, наличие которых должно быть обеспечено на специальном счете, открытом в банке или небанковской кредитно-финансовой организации Республики Беларусь для юридических лиц, организующих и (или) проводящих посредством виртуального игорного заведения азартные игры, составляет девяносто тысяч базовых величин;</w:t>
      </w:r>
    </w:p>
    <w:p w14:paraId="3AB4864A" w14:textId="77777777" w:rsidR="009F43C0" w:rsidRDefault="009F43C0">
      <w:pPr>
        <w:pStyle w:val="newncpi"/>
      </w:pPr>
      <w:r>
        <w:t>при организации и (или) проведении юридическим лицом посредством виртуального игорного заведения только букмекерских онлайн-игр и (или) онлайн-игр тотализатора при условии, что результат события, на которое заключается пари, зависит от частичного или полного совпадения прогноза с наступившими, документально подтвержденными фактами, размер денежных средств, указанных в абзаце втором настоящего пункта, составляет двадцать тысяч базовых величин.</w:t>
      </w:r>
    </w:p>
    <w:p w14:paraId="3A90A4A4" w14:textId="77777777" w:rsidR="009F43C0" w:rsidRDefault="009F43C0">
      <w:pPr>
        <w:pStyle w:val="point"/>
      </w:pPr>
      <w:r>
        <w:t>3. Утвердить:</w:t>
      </w:r>
    </w:p>
    <w:p w14:paraId="5A0906A9" w14:textId="77777777" w:rsidR="009F43C0" w:rsidRDefault="009F43C0">
      <w:pPr>
        <w:pStyle w:val="newncpi"/>
      </w:pPr>
      <w:r>
        <w:t>Положение о порядке осуществления деятельности в сфере игорного бизнеса по содержанию виртуального игорного заведения (прилагается);</w:t>
      </w:r>
    </w:p>
    <w:p w14:paraId="27516E7E" w14:textId="77777777" w:rsidR="009F43C0" w:rsidRDefault="009F43C0">
      <w:pPr>
        <w:pStyle w:val="newncpi"/>
      </w:pPr>
      <w:r>
        <w:t>Положение о требованиях к виртуальным игорным заведениям и порядке проведения экспертизы виртуального игорного заведения на соответствие таким требованиям (прилагается).</w:t>
      </w:r>
    </w:p>
    <w:p w14:paraId="7A089D3B" w14:textId="77777777" w:rsidR="009F43C0" w:rsidRDefault="009F43C0">
      <w:pPr>
        <w:pStyle w:val="point"/>
      </w:pPr>
      <w:r>
        <w:t>4. Внести в постановление Совета Министров Республики Беларусь от 18 февраля 2011 г. № 211 «О некоторых мерах по реализации Указа Президента Республики Беларусь от 19 ноября 2010 г. № 599» следующие изменения:</w:t>
      </w:r>
    </w:p>
    <w:p w14:paraId="3784C8E2" w14:textId="77777777" w:rsidR="009F43C0" w:rsidRDefault="009F43C0">
      <w:pPr>
        <w:pStyle w:val="underpoint"/>
      </w:pPr>
      <w:r>
        <w:t>4.1. пункт 1 изложить в следующей редакции:</w:t>
      </w:r>
    </w:p>
    <w:p w14:paraId="7C1B6808" w14:textId="77777777" w:rsidR="009F43C0" w:rsidRDefault="009F43C0">
      <w:pPr>
        <w:pStyle w:val="point"/>
      </w:pPr>
      <w:r>
        <w:rPr>
          <w:rStyle w:val="rednoun"/>
        </w:rPr>
        <w:t>«</w:t>
      </w:r>
      <w:r>
        <w:t>1. Утвердить:</w:t>
      </w:r>
    </w:p>
    <w:p w14:paraId="4272E441" w14:textId="77777777" w:rsidR="009F43C0" w:rsidRDefault="009F43C0">
      <w:pPr>
        <w:pStyle w:val="newncpi"/>
      </w:pPr>
      <w:r>
        <w:t>Положение о порядке осуществления деятельности в сфере игорного бизнеса по содержанию казино (прилагается);</w:t>
      </w:r>
    </w:p>
    <w:p w14:paraId="4CAB7A70" w14:textId="77777777" w:rsidR="009F43C0" w:rsidRDefault="009F43C0">
      <w:pPr>
        <w:pStyle w:val="newncpi"/>
      </w:pPr>
      <w:r>
        <w:lastRenderedPageBreak/>
        <w:t>Положение о порядке осуществления деятельности в сфере игорного бизнеса по содержанию зала игровых автоматов (прилагается);</w:t>
      </w:r>
    </w:p>
    <w:p w14:paraId="6984F8F2" w14:textId="77777777" w:rsidR="009F43C0" w:rsidRDefault="009F43C0">
      <w:pPr>
        <w:pStyle w:val="newncpi"/>
      </w:pPr>
      <w:r>
        <w:t>Положение о порядке осуществления деятельности в сфере игорного бизнеса по содержанию тотализатора (прилагается);</w:t>
      </w:r>
    </w:p>
    <w:p w14:paraId="2D4F4916" w14:textId="77777777" w:rsidR="009F43C0" w:rsidRDefault="009F43C0">
      <w:pPr>
        <w:pStyle w:val="newncpi"/>
      </w:pPr>
      <w:r>
        <w:t>Положение о порядке осуществления деятельности в сфере игорного бизнеса по содержанию букмекерской конторы (прилагается).</w:t>
      </w:r>
      <w:r>
        <w:rPr>
          <w:rStyle w:val="rednoun"/>
        </w:rPr>
        <w:t>»</w:t>
      </w:r>
      <w:r>
        <w:t>;</w:t>
      </w:r>
    </w:p>
    <w:p w14:paraId="55B39D6B" w14:textId="77777777" w:rsidR="009F43C0" w:rsidRDefault="009F43C0">
      <w:pPr>
        <w:pStyle w:val="underpoint"/>
      </w:pPr>
      <w:r>
        <w:t>4.2. в Положении о порядке содержания казино, утвержденном этим постановлением:</w:t>
      </w:r>
    </w:p>
    <w:p w14:paraId="66AAF633" w14:textId="77777777" w:rsidR="009F43C0" w:rsidRDefault="009F43C0">
      <w:pPr>
        <w:pStyle w:val="newncpi"/>
      </w:pPr>
      <w:r>
        <w:t>название этого Положения изложить в следующей редакции:</w:t>
      </w:r>
    </w:p>
    <w:p w14:paraId="47B3E4AF" w14:textId="77777777" w:rsidR="009F43C0" w:rsidRDefault="009F43C0">
      <w:pPr>
        <w:pStyle w:val="newncpi"/>
      </w:pPr>
      <w:r>
        <w:t>«Положение о порядке осуществления деятельности в сфере игорного бизнеса по содержанию казино»;</w:t>
      </w:r>
    </w:p>
    <w:p w14:paraId="5B58E577" w14:textId="77777777" w:rsidR="009F43C0" w:rsidRDefault="009F43C0">
      <w:pPr>
        <w:pStyle w:val="newncpi"/>
      </w:pPr>
      <w:r>
        <w:t>пункты 1 и 2 изложить в следующей редакции:</w:t>
      </w:r>
    </w:p>
    <w:p w14:paraId="7C67E28A" w14:textId="77777777" w:rsidR="009F43C0" w:rsidRDefault="009F43C0">
      <w:pPr>
        <w:pStyle w:val="point"/>
      </w:pPr>
      <w:r>
        <w:rPr>
          <w:rStyle w:val="rednoun"/>
        </w:rPr>
        <w:t>«</w:t>
      </w:r>
      <w:r>
        <w:t>1. Настоящим Положением, разработанным на основании абзаца пятого части первой 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2005 г. № 9, устанавливается порядок осуществления деятельности в сфере игорного бизнеса по содержанию казино.</w:t>
      </w:r>
    </w:p>
    <w:p w14:paraId="386ABFF2" w14:textId="77777777" w:rsidR="009F43C0" w:rsidRDefault="009F43C0">
      <w:pPr>
        <w:pStyle w:val="point"/>
      </w:pPr>
      <w:r>
        <w:t>2. В настоящем Положении термины используются в значениях, установленных:</w:t>
      </w:r>
    </w:p>
    <w:p w14:paraId="72526B79" w14:textId="77777777" w:rsidR="009F43C0" w:rsidRDefault="009F43C0">
      <w:pPr>
        <w:pStyle w:val="newncpi"/>
      </w:pPr>
      <w:r>
        <w:t>Банковским кодексом Республики Беларусь;</w:t>
      </w:r>
    </w:p>
    <w:p w14:paraId="5EF1E283" w14:textId="77777777" w:rsidR="009F43C0" w:rsidRDefault="009F43C0">
      <w:pPr>
        <w:pStyle w:val="newncpi"/>
      </w:pPr>
      <w:r>
        <w:t>Положением об осуществлении деятельности в сфере игорного бизнеса;</w:t>
      </w:r>
    </w:p>
    <w:p w14:paraId="008BA89D" w14:textId="77777777" w:rsidR="009F43C0" w:rsidRDefault="009F43C0">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08D04D87" w14:textId="77777777" w:rsidR="009F43C0" w:rsidRDefault="009F43C0">
      <w:pPr>
        <w:pStyle w:val="newncpi"/>
      </w:pPr>
      <w:r>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3A3AFA41" w14:textId="77777777" w:rsidR="009F43C0" w:rsidRDefault="009F43C0">
      <w:pPr>
        <w:pStyle w:val="newncpi"/>
      </w:pPr>
      <w:r>
        <w:t>В настоящем Положении используются также следующие термины и их определения:</w:t>
      </w:r>
    </w:p>
    <w:p w14:paraId="039F562A" w14:textId="77777777" w:rsidR="009F43C0" w:rsidRDefault="009F43C0">
      <w:pPr>
        <w:pStyle w:val="newncpi"/>
      </w:pPr>
      <w:r>
        <w:t>документ, подтверждающий выплату, – документ, сформированный в казино с применением специальной компьютерной кассовой системы, обеспечивающей контроль за оборотами в сфере игорного бизнеса (далее – СККС);</w:t>
      </w:r>
    </w:p>
    <w:p w14:paraId="12B92A14" w14:textId="77777777" w:rsidR="009F43C0" w:rsidRDefault="009F43C0">
      <w:pPr>
        <w:pStyle w:val="newncpi"/>
      </w:pPr>
      <w:r>
        <w:t>платежный документ – документ, сформированный в казино с применением СККС, подтверждающий прием наличных денежных средств и (или) осуществление расчетов с использованием банковских платежных карточек, получение электронных денег для участия в азартных играх.</w:t>
      </w:r>
      <w:r>
        <w:rPr>
          <w:rStyle w:val="rednoun"/>
        </w:rPr>
        <w:t>»</w:t>
      </w:r>
      <w:r>
        <w:t>;</w:t>
      </w:r>
    </w:p>
    <w:p w14:paraId="64900A2B" w14:textId="77777777" w:rsidR="009F43C0" w:rsidRDefault="009F43C0">
      <w:pPr>
        <w:pStyle w:val="newncpi"/>
      </w:pPr>
      <w:r>
        <w:t>пункты 5 и 6 изложить в следующей редакции:</w:t>
      </w:r>
    </w:p>
    <w:p w14:paraId="04E309B6" w14:textId="77777777" w:rsidR="009F43C0" w:rsidRDefault="009F43C0">
      <w:pPr>
        <w:pStyle w:val="point"/>
      </w:pPr>
      <w:r>
        <w:rPr>
          <w:rStyle w:val="rednoun"/>
        </w:rPr>
        <w:t>«</w:t>
      </w:r>
      <w:r>
        <w:t>5. Порядок осуществления юридическими лицами Республики Беларусь деятельности в сфере игорного бизнеса по содержанию казино (далее – организаторы азартных игр) определяется настоящим Положением, а также:</w:t>
      </w:r>
    </w:p>
    <w:p w14:paraId="14F848C9" w14:textId="77777777" w:rsidR="009F43C0" w:rsidRDefault="009F43C0">
      <w:pPr>
        <w:pStyle w:val="newncpi"/>
      </w:pPr>
      <w:r>
        <w:t>Положением о порядке осуществления деятельности в сфере игорного бизнеса по содержанию зала игровых автоматов, утвержденным постановлением, утвердившим настоящее Положение, – при проведении азартных игр с использованием игровых автоматов;</w:t>
      </w:r>
    </w:p>
    <w:p w14:paraId="140D0D4E" w14:textId="77777777" w:rsidR="009F43C0" w:rsidRDefault="009F43C0">
      <w:pPr>
        <w:pStyle w:val="newncpi"/>
      </w:pPr>
      <w:r>
        <w:t>Положением о порядке осуществления деятельности в сфере игорного бизнеса по содержанию букмекерской конторы, утвержденным постановлением, утвердившим настоящее Положение, – при проведении букмекерских игр;</w:t>
      </w:r>
    </w:p>
    <w:p w14:paraId="53C42B59" w14:textId="77777777" w:rsidR="009F43C0" w:rsidRDefault="009F43C0">
      <w:pPr>
        <w:pStyle w:val="newncpi"/>
      </w:pPr>
      <w:r>
        <w:t>Положением о порядке осуществления деятельности в сфере игорного бизнеса по содержанию тотализатора, утвержденным постановлением, утвердившим настоящее Положение, – при проведении игр тотализатора.</w:t>
      </w:r>
    </w:p>
    <w:p w14:paraId="27BFD026" w14:textId="77777777" w:rsidR="009F43C0" w:rsidRDefault="009F43C0">
      <w:pPr>
        <w:pStyle w:val="point"/>
      </w:pPr>
      <w:r>
        <w:t>6. Организаторы азартных игр используют игровые столы, состоящие на учете в СККС и принадлежащие им на праве собственности (хозяйственного ведения).</w:t>
      </w:r>
    </w:p>
    <w:p w14:paraId="04A0FAFB" w14:textId="77777777" w:rsidR="009F43C0" w:rsidRDefault="009F43C0">
      <w:pPr>
        <w:pStyle w:val="newncpi"/>
      </w:pPr>
      <w:r>
        <w:t xml:space="preserve">С 1 сентября 2019 г. организаторы азартных игр обеспечивают проверку у посетителей казино документов, удостоверяющих личность, посредством использования </w:t>
      </w:r>
      <w:r>
        <w:lastRenderedPageBreak/>
        <w:t>оборудования для сканирования, передающего в автоматическом режиме данные проверяемых документов в СККС. Перечень такого оборудования и порядок его взаимодействия с СККС определяются мониторинговым центром.</w:t>
      </w:r>
      <w:r>
        <w:rPr>
          <w:rStyle w:val="rednoun"/>
        </w:rPr>
        <w:t>»</w:t>
      </w:r>
      <w:r>
        <w:t>;</w:t>
      </w:r>
    </w:p>
    <w:p w14:paraId="2EC91300" w14:textId="77777777" w:rsidR="009F43C0" w:rsidRDefault="009F43C0">
      <w:pPr>
        <w:pStyle w:val="newncpi"/>
      </w:pPr>
      <w:r>
        <w:t>в части второй пункта 7, части первой пункта 9, частях первой и второй пункта 10, пункте 11, части первой пункта 14, пункте 16, части первой пункта 17, части первой пункта 18, пункте 18</w:t>
      </w:r>
      <w:r>
        <w:rPr>
          <w:vertAlign w:val="superscript"/>
        </w:rPr>
        <w:t>1</w:t>
      </w:r>
      <w:r>
        <w:t>, части третьей пункта 23, абзацах первом и третьем пункта 28, пункте 29 слова «юридическое лицо» заменить словами «организатор азартных игр» в соответствующих падеже и числе;</w:t>
      </w:r>
    </w:p>
    <w:p w14:paraId="72EABA18" w14:textId="77777777" w:rsidR="009F43C0" w:rsidRDefault="009F43C0">
      <w:pPr>
        <w:pStyle w:val="newncpi"/>
      </w:pPr>
      <w:r>
        <w:t>из части первой пункта 12 слова «, а также работниками объекта общественного питания, получившими такие фишки (чипы) от посетителей игорного заведения за реализованные объектом общественного питания товары (оказанные услуги), в порядке, установленном в пункте 18 настоящего Положения» исключить;</w:t>
      </w:r>
    </w:p>
    <w:p w14:paraId="31F2156B" w14:textId="77777777" w:rsidR="009F43C0" w:rsidRDefault="009F43C0">
      <w:pPr>
        <w:pStyle w:val="newncpi"/>
      </w:pPr>
      <w:r>
        <w:t>пункт 15 изложить в следующей редакции:</w:t>
      </w:r>
    </w:p>
    <w:p w14:paraId="2F2C7686" w14:textId="77777777" w:rsidR="009F43C0" w:rsidRDefault="009F43C0">
      <w:pPr>
        <w:pStyle w:val="point"/>
      </w:pPr>
      <w:r>
        <w:rPr>
          <w:rStyle w:val="rednoun"/>
        </w:rPr>
        <w:t>«</w:t>
      </w:r>
      <w:r>
        <w:t>15.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пунктах 19, 21 этого Положения, а также правила посещения казино, установленные организатором азартных игр, размещаются в доступном для посетителей месте.</w:t>
      </w:r>
      <w:r>
        <w:rPr>
          <w:rStyle w:val="rednoun"/>
        </w:rPr>
        <w:t>»</w:t>
      </w:r>
      <w:r>
        <w:t>;</w:t>
      </w:r>
    </w:p>
    <w:p w14:paraId="57CBC58D" w14:textId="77777777" w:rsidR="009F43C0" w:rsidRDefault="009F43C0">
      <w:pPr>
        <w:pStyle w:val="point"/>
      </w:pPr>
      <w:r>
        <w:t>пункт 16 после слов «Организация и» дополнить словом «(или)»;</w:t>
      </w:r>
    </w:p>
    <w:p w14:paraId="3F668804" w14:textId="77777777" w:rsidR="009F43C0" w:rsidRDefault="009F43C0">
      <w:pPr>
        <w:pStyle w:val="newncpi"/>
      </w:pPr>
      <w:r>
        <w:t>часть четвертую пункта 23, часть вторую пункта 26 после слов «организации и» дополнить словом «(или)»;</w:t>
      </w:r>
    </w:p>
    <w:p w14:paraId="5B7CDA77" w14:textId="77777777" w:rsidR="009F43C0" w:rsidRDefault="009F43C0">
      <w:pPr>
        <w:pStyle w:val="newncpi"/>
      </w:pPr>
      <w:r>
        <w:t>часть вторую пункта 19 изложить в следующей редакции:</w:t>
      </w:r>
    </w:p>
    <w:p w14:paraId="5FD5FF57" w14:textId="77777777" w:rsidR="009F43C0" w:rsidRDefault="009F43C0">
      <w:pPr>
        <w:pStyle w:val="newncpi"/>
      </w:pPr>
      <w:r>
        <w:t>«При получении организатором азартных игр денежных средств в безналичном порядке и (или) электронных денег для участия в азартных играх работник организатора азартных игр обязан зарегистрировать их посредством использования СККС в течение трех банковских дней после получения. Выдача платежного документа (платежных документов), фишек (чипов) производится участнику азартной игры при посещении им казино.»;</w:t>
      </w:r>
    </w:p>
    <w:p w14:paraId="2FB18CF7" w14:textId="77777777" w:rsidR="009F43C0" w:rsidRDefault="009F43C0">
      <w:pPr>
        <w:pStyle w:val="newncpi"/>
      </w:pPr>
      <w:r>
        <w:t>в пункте 24:</w:t>
      </w:r>
    </w:p>
    <w:p w14:paraId="4979A9D6" w14:textId="77777777" w:rsidR="009F43C0" w:rsidRDefault="009F43C0">
      <w:pPr>
        <w:pStyle w:val="newncpi"/>
      </w:pPr>
      <w:r>
        <w:t>в части первой:</w:t>
      </w:r>
    </w:p>
    <w:p w14:paraId="5B7542DE" w14:textId="77777777" w:rsidR="009F43C0" w:rsidRDefault="009F43C0">
      <w:pPr>
        <w:pStyle w:val="newncpi"/>
      </w:pPr>
      <w:r>
        <w:t>после слов «организации и» дополнить часть словом «(или)»;</w:t>
      </w:r>
    </w:p>
    <w:p w14:paraId="3C932D78" w14:textId="77777777" w:rsidR="009F43C0" w:rsidRDefault="009F43C0">
      <w:pPr>
        <w:pStyle w:val="newncpi"/>
      </w:pPr>
      <w:r>
        <w:t>слова «юридического лица» заменить словами «организатора азартных игр»;</w:t>
      </w:r>
    </w:p>
    <w:p w14:paraId="754420DE" w14:textId="77777777" w:rsidR="009F43C0" w:rsidRDefault="009F43C0">
      <w:pPr>
        <w:pStyle w:val="newncpi"/>
      </w:pPr>
      <w:r>
        <w:t>часть вторую после слов «организации и» дополнить словом «(или)»;</w:t>
      </w:r>
    </w:p>
    <w:p w14:paraId="51ADE167" w14:textId="77777777" w:rsidR="009F43C0" w:rsidRDefault="009F43C0">
      <w:pPr>
        <w:pStyle w:val="newncpi"/>
      </w:pPr>
      <w:r>
        <w:t>пункт 27 дополнить частью следующего содержания:</w:t>
      </w:r>
    </w:p>
    <w:p w14:paraId="16AD16E5" w14:textId="77777777" w:rsidR="009F43C0" w:rsidRDefault="009F43C0">
      <w:pPr>
        <w:pStyle w:val="newncpi"/>
      </w:pPr>
      <w:r>
        <w:t>«Организатор азартных игр вправе осуществлять обмен фишек (чипов) на эквивалентное количество единиц кредита игрового автомата, а также определенное количество единиц кредита игрового автомата на эквивалентное количество фишек (чипов) только при условии учета информации о таком обмене в СККС.»;</w:t>
      </w:r>
    </w:p>
    <w:p w14:paraId="095406F1" w14:textId="77777777" w:rsidR="009F43C0" w:rsidRDefault="009F43C0">
      <w:pPr>
        <w:pStyle w:val="newncpi"/>
      </w:pPr>
      <w:r>
        <w:t>пункт 30 изложить в следующей редакции:</w:t>
      </w:r>
    </w:p>
    <w:p w14:paraId="779B046B" w14:textId="77777777" w:rsidR="009F43C0" w:rsidRDefault="009F43C0">
      <w:pPr>
        <w:pStyle w:val="point"/>
      </w:pPr>
      <w:r>
        <w:rPr>
          <w:rStyle w:val="rednoun"/>
        </w:rPr>
        <w:t>«</w:t>
      </w:r>
      <w:r>
        <w:t>30. Организатор азартных игр выплачивает (перечисляет, переводит, передает) выигрыш (возвращает несыгравшие ставки) участнику азартной игры денежными средствами, электронными деньгами, иным имуществом.</w:t>
      </w:r>
      <w:r>
        <w:rPr>
          <w:rStyle w:val="rednoun"/>
        </w:rPr>
        <w:t>»</w:t>
      </w:r>
      <w:r>
        <w:t>;</w:t>
      </w:r>
    </w:p>
    <w:p w14:paraId="110577E8" w14:textId="77777777" w:rsidR="009F43C0" w:rsidRDefault="009F43C0">
      <w:pPr>
        <w:pStyle w:val="newncpi"/>
      </w:pPr>
      <w:r>
        <w:t>дополнить Положение пунктами 30</w:t>
      </w:r>
      <w:r>
        <w:rPr>
          <w:vertAlign w:val="superscript"/>
        </w:rPr>
        <w:t>1</w:t>
      </w:r>
      <w:r>
        <w:t>–30</w:t>
      </w:r>
      <w:r>
        <w:rPr>
          <w:vertAlign w:val="superscript"/>
        </w:rPr>
        <w:t>4</w:t>
      </w:r>
      <w:r>
        <w:t xml:space="preserve"> следующего содержания:</w:t>
      </w:r>
    </w:p>
    <w:p w14:paraId="19D5BCA6" w14:textId="77777777" w:rsidR="009F43C0" w:rsidRDefault="009F43C0">
      <w:pPr>
        <w:pStyle w:val="point"/>
      </w:pPr>
      <w:r>
        <w:rPr>
          <w:rStyle w:val="rednoun"/>
        </w:rPr>
        <w:t>«</w:t>
      </w:r>
      <w:r>
        <w:t>30</w:t>
      </w:r>
      <w:r>
        <w:rPr>
          <w:vertAlign w:val="superscript"/>
        </w:rPr>
        <w:t>1</w:t>
      </w:r>
      <w:r>
        <w:t>. Выплата выигрыша (возврат несыгравших ставок) наличными денежными средствами в казино осуществляется в момент обращения участника азартной игры в кассу казино за получением выигрыша (возвратом несыгравших ставок), за исключением случаев, когда такая выплата выигрыша (возврат несыгравших ставок) приостанавливается либо блокируется.</w:t>
      </w:r>
    </w:p>
    <w:p w14:paraId="37B2FD14" w14:textId="77777777" w:rsidR="009F43C0" w:rsidRDefault="009F43C0">
      <w:pPr>
        <w:pStyle w:val="newncpi"/>
      </w:pPr>
      <w:r>
        <w:t>Выплата наличных денежных средств в казино производится при предъявлении участником азартной игры документа, удостоверяющего его личность.</w:t>
      </w:r>
    </w:p>
    <w:p w14:paraId="68A3BAC2" w14:textId="77777777" w:rsidR="009F43C0" w:rsidRDefault="009F43C0">
      <w:pPr>
        <w:pStyle w:val="newncpi"/>
      </w:pPr>
      <w:r>
        <w:lastRenderedPageBreak/>
        <w:t>В случае отсутствия в кассе казино необходимой суммы наличных денежных средств для выплаты выигрыша (возврата несыгравших ставок) работник казино:</w:t>
      </w:r>
    </w:p>
    <w:p w14:paraId="6C40A427" w14:textId="77777777" w:rsidR="009F43C0" w:rsidRDefault="009F43C0">
      <w:pPr>
        <w:pStyle w:val="newncpi"/>
      </w:pPr>
      <w:r>
        <w:t>согласовывает с участником азартной игры способ и время выплаты выигрыша (возврата несыгравших ставок), которая осуществляется не позднее банковского дня, следующего за днем обращения участника азартной игры за получением выигрыша (возвратом несыгравших ставок);</w:t>
      </w:r>
    </w:p>
    <w:p w14:paraId="06E659CB" w14:textId="77777777" w:rsidR="009F43C0" w:rsidRDefault="009F43C0">
      <w:pPr>
        <w:pStyle w:val="newncpi"/>
      </w:pPr>
      <w:r>
        <w:t>выдает участнику азартной игры сформированное посредством использования СККС обязательство о выплате выигрыша (возврате несыгравших ставок).</w:t>
      </w:r>
    </w:p>
    <w:p w14:paraId="4E0F6A55" w14:textId="77777777" w:rsidR="009F43C0" w:rsidRDefault="009F43C0">
      <w:pPr>
        <w:pStyle w:val="newncpi"/>
      </w:pPr>
      <w:r>
        <w:t>В обязательстве о выплате выигрыша (возврате несыгравших ставок) указываются:</w:t>
      </w:r>
    </w:p>
    <w:p w14:paraId="406F1173" w14:textId="77777777" w:rsidR="009F43C0" w:rsidRDefault="009F43C0">
      <w:pPr>
        <w:pStyle w:val="newncpi"/>
      </w:pPr>
      <w:r>
        <w:t>наименование организатора азартных игр, его учетный номер плательщика и номера контактных телефонов;</w:t>
      </w:r>
    </w:p>
    <w:p w14:paraId="7FFD490E" w14:textId="77777777" w:rsidR="009F43C0" w:rsidRDefault="009F43C0">
      <w:pPr>
        <w:pStyle w:val="newncpi"/>
      </w:pPr>
      <w:r>
        <w:t>адрес места нахождения игорного заведения;</w:t>
      </w:r>
    </w:p>
    <w:p w14:paraId="32E8ADF3" w14:textId="77777777" w:rsidR="009F43C0" w:rsidRDefault="009F43C0">
      <w:pPr>
        <w:pStyle w:val="newncpi"/>
      </w:pPr>
      <w:r>
        <w:t>порядковый номер обязательства о выплате выигрыша (возврате несыгравших ставок);</w:t>
      </w:r>
    </w:p>
    <w:p w14:paraId="23661387" w14:textId="77777777" w:rsidR="009F43C0" w:rsidRDefault="009F43C0">
      <w:pPr>
        <w:pStyle w:val="newncpi"/>
      </w:pPr>
      <w:r>
        <w:t>дата оформления (вывода на печать) обязательства о выплате выигрыша (возврате несыгравших ставок);</w:t>
      </w:r>
    </w:p>
    <w:p w14:paraId="1E07EA20" w14:textId="77777777" w:rsidR="009F43C0" w:rsidRDefault="009F43C0">
      <w:pPr>
        <w:pStyle w:val="newncpi"/>
      </w:pPr>
      <w:r>
        <w:t>фамилия, собственное имя, отчество (если таковое имеется), подпись работника, выдавшего обязательство о выплате выигрыша (возврате несыгравших ставок);</w:t>
      </w:r>
    </w:p>
    <w:p w14:paraId="30AD9D6D" w14:textId="77777777" w:rsidR="009F43C0" w:rsidRDefault="009F43C0">
      <w:pPr>
        <w:pStyle w:val="newncpi"/>
      </w:pPr>
      <w:r>
        <w:t>фамилия, собственное имя, отчество (если таковое имеется)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0F7D233C" w14:textId="77777777" w:rsidR="009F43C0" w:rsidRDefault="009F43C0">
      <w:pPr>
        <w:pStyle w:val="newncpi"/>
      </w:pPr>
      <w:r>
        <w:t>способ выплаты выигрыша (возврата несыгравших ставок) (наличными денежными средствами, при наличии соответствующего заявления – в безналичном порядке или электронными деньгами).</w:t>
      </w:r>
    </w:p>
    <w:p w14:paraId="4EBD76F5" w14:textId="77777777" w:rsidR="009F43C0" w:rsidRDefault="009F43C0">
      <w:pPr>
        <w:pStyle w:val="point"/>
      </w:pPr>
      <w:r>
        <w:t>30</w:t>
      </w:r>
      <w:r>
        <w:rPr>
          <w:vertAlign w:val="superscript"/>
        </w:rPr>
        <w:t>2</w:t>
      </w:r>
      <w:r>
        <w:t>. Перечисление участнику азартной игры выигрыша (возврат несыгравших ставок) в безналичном порядке осуществляется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за исключением случая, установленного в части второй настоящего пункта.</w:t>
      </w:r>
    </w:p>
    <w:p w14:paraId="55897DC1" w14:textId="77777777" w:rsidR="009F43C0" w:rsidRDefault="009F43C0">
      <w:pPr>
        <w:pStyle w:val="newncpi"/>
      </w:pPr>
      <w:r>
        <w:t>При наличии обстоятельств, возникших по не зависящим от организатора азартных игр и (или) участника азартной игры причинам (ликвидация банка, истечение срока действия банковской платежной карточки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16AA2C68"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19765CB6" w14:textId="77777777" w:rsidR="009F43C0" w:rsidRDefault="009F43C0">
      <w:pPr>
        <w:pStyle w:val="newncpi"/>
      </w:pPr>
      <w:r>
        <w:t>О невозможности перечисления выигрыша (возврата несыгравших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организатор азартной игры незамедлительно уведомляет участника азартной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6CCF7E2B" w14:textId="77777777" w:rsidR="009F43C0" w:rsidRDefault="009F43C0">
      <w:pPr>
        <w:pStyle w:val="newncpi"/>
      </w:pPr>
      <w:r>
        <w:t>После уведомления участника азартной игры о невозможности перечисления выигрыша (возврата несыгравших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выплата (перечисление, перевод) выигрыша (возврат несыгравших ставок) осуществляется:</w:t>
      </w:r>
    </w:p>
    <w:p w14:paraId="6F281F78" w14:textId="77777777" w:rsidR="009F43C0" w:rsidRDefault="009F43C0">
      <w:pPr>
        <w:pStyle w:val="newncpi"/>
      </w:pPr>
      <w:r>
        <w:lastRenderedPageBreak/>
        <w:t>наличными денежными средствами в порядке и сроки, предусмотренные в пункте 30</w:t>
      </w:r>
      <w:r>
        <w:rPr>
          <w:vertAlign w:val="superscript"/>
        </w:rPr>
        <w:t xml:space="preserve">1 </w:t>
      </w:r>
      <w:r>
        <w:t>настоящего Положения;</w:t>
      </w:r>
    </w:p>
    <w:p w14:paraId="714C3581" w14:textId="77777777" w:rsidR="009F43C0" w:rsidRDefault="009F43C0">
      <w:pPr>
        <w:pStyle w:val="newncpi"/>
      </w:pPr>
      <w:r>
        <w:t>на банковский счет участника азартной игры, указанный в его заявлении, в порядке и сроки, предусмотренные в частях шестой–восьмой настоящего пункта;</w:t>
      </w:r>
    </w:p>
    <w:p w14:paraId="13AD79E5" w14:textId="77777777" w:rsidR="009F43C0" w:rsidRDefault="009F43C0">
      <w:pPr>
        <w:pStyle w:val="newncpi"/>
      </w:pPr>
      <w:r>
        <w:t>в электронный кошелек участника азартной игры в порядке и сроки, предусмотренные в частях первой, второй, восьмой и девятой пункта 30</w:t>
      </w:r>
      <w:r>
        <w:rPr>
          <w:vertAlign w:val="superscript"/>
        </w:rPr>
        <w:t>3</w:t>
      </w:r>
      <w:r>
        <w:t xml:space="preserve"> настоящего Положения.</w:t>
      </w:r>
    </w:p>
    <w:p w14:paraId="012A0C8E" w14:textId="77777777" w:rsidR="009F43C0" w:rsidRDefault="009F43C0">
      <w:pPr>
        <w:pStyle w:val="newncpi"/>
      </w:pPr>
      <w:r>
        <w:t>Перечисление участнику азартной игры выигрыша (возврат несыгравших ставок) в безналичном порядке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несыгравших ставок), за исключением случаев, когда перечисление выигрыша (возврат несыгравших ставок) приостанавливается либо блокируется.</w:t>
      </w:r>
    </w:p>
    <w:p w14:paraId="45304634" w14:textId="77777777" w:rsidR="009F43C0" w:rsidRDefault="009F43C0">
      <w:pPr>
        <w:pStyle w:val="newncpi"/>
      </w:pPr>
      <w:r>
        <w:t>В заявлении участника азартной игры указываются:</w:t>
      </w:r>
    </w:p>
    <w:p w14:paraId="68020F95" w14:textId="77777777" w:rsidR="009F43C0" w:rsidRDefault="009F43C0">
      <w:pPr>
        <w:pStyle w:val="newncpi"/>
      </w:pPr>
      <w:r>
        <w:t>наименование юридического лица;</w:t>
      </w:r>
    </w:p>
    <w:p w14:paraId="321CB281" w14:textId="77777777" w:rsidR="009F43C0" w:rsidRDefault="009F43C0">
      <w:pPr>
        <w:pStyle w:val="newncpi"/>
      </w:pPr>
      <w:r>
        <w:t>фамилия, собственное имя, отчество (если таковое имеется) участника азартной игры;</w:t>
      </w:r>
    </w:p>
    <w:p w14:paraId="11F8BD82" w14:textId="77777777" w:rsidR="009F43C0" w:rsidRDefault="009F43C0">
      <w:pPr>
        <w:pStyle w:val="newncpi"/>
      </w:pPr>
      <w:r>
        <w:t>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0E8AD203" w14:textId="77777777" w:rsidR="009F43C0" w:rsidRDefault="009F43C0">
      <w:pPr>
        <w:pStyle w:val="newncpi"/>
      </w:pPr>
      <w:r>
        <w:t>сумма выигрыша (возврата несыгравших ставок);</w:t>
      </w:r>
    </w:p>
    <w:p w14:paraId="7EA76FE3" w14:textId="77777777" w:rsidR="009F43C0" w:rsidRDefault="009F43C0">
      <w:pPr>
        <w:pStyle w:val="newncpi"/>
      </w:pPr>
      <w:r>
        <w:t>дата подачи заявления;</w:t>
      </w:r>
    </w:p>
    <w:p w14:paraId="787C5D82" w14:textId="77777777" w:rsidR="009F43C0" w:rsidRDefault="009F43C0">
      <w:pPr>
        <w:pStyle w:val="newncpi"/>
      </w:pPr>
      <w:r>
        <w:t>номер счета в банке (при необходимости);</w:t>
      </w:r>
    </w:p>
    <w:p w14:paraId="561C42C8" w14:textId="77777777" w:rsidR="009F43C0" w:rsidRDefault="009F43C0">
      <w:pPr>
        <w:pStyle w:val="newncpi"/>
      </w:pPr>
      <w:r>
        <w:t>иная информация, необходимая для осуществления перечисления выигрыша (возврата несыгравших ставок) в безналичном порядке.</w:t>
      </w:r>
    </w:p>
    <w:p w14:paraId="153AC48E" w14:textId="77777777" w:rsidR="009F43C0" w:rsidRDefault="009F43C0">
      <w:pPr>
        <w:pStyle w:val="newncpi"/>
      </w:pPr>
      <w:r>
        <w:t>При подаче заявления участник азартной игры предъявляет документ, удостоверяющий его личность.</w:t>
      </w:r>
    </w:p>
    <w:p w14:paraId="0A934385" w14:textId="77777777" w:rsidR="009F43C0" w:rsidRDefault="009F43C0">
      <w:pPr>
        <w:pStyle w:val="point"/>
      </w:pPr>
      <w:r>
        <w:t>30</w:t>
      </w:r>
      <w:r>
        <w:rPr>
          <w:vertAlign w:val="superscript"/>
        </w:rPr>
        <w:t>3</w:t>
      </w:r>
      <w:r>
        <w:t>. Прием ставок и перевод выигрышей (возврат несыгравших ставок) электронными деньгами осуществляются организатором азартных игр в соответствии с законодательными актами, а также Правилами осуществления операций с электронными деньгами и с учетом требований настоящего Положения.</w:t>
      </w:r>
    </w:p>
    <w:p w14:paraId="4E92072E" w14:textId="77777777" w:rsidR="009F43C0" w:rsidRDefault="009F43C0">
      <w:pPr>
        <w:pStyle w:val="newncpi"/>
      </w:pPr>
      <w:r>
        <w:t>Перевод участнику азартной игры выигрыша (возврат несыгравших ставок) электронными деньгами осуществляется при 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несыгравших ставок).</w:t>
      </w:r>
    </w:p>
    <w:p w14:paraId="532A3C96" w14:textId="77777777" w:rsidR="009F43C0" w:rsidRDefault="009F43C0">
      <w:pPr>
        <w:pStyle w:val="newncpi"/>
      </w:pPr>
      <w:r>
        <w:t>Перевод участнику азартной игры выигрыша (возврат несыгравших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части четвертой настоящего пункта.</w:t>
      </w:r>
    </w:p>
    <w:p w14:paraId="16632E45" w14:textId="77777777" w:rsidR="009F43C0" w:rsidRDefault="009F43C0">
      <w:pPr>
        <w:pStyle w:val="newncpi"/>
      </w:pPr>
      <w:r>
        <w:t>При наличии обстоятельств, возникших по не зависящим от организатора азартных игр и (или) участника азартных игр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75F2D67E"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001BA048" w14:textId="77777777" w:rsidR="009F43C0" w:rsidRDefault="009F43C0">
      <w:pPr>
        <w:pStyle w:val="newncpi"/>
      </w:pPr>
      <w:r>
        <w:t xml:space="preserve">О невозможности перевода выигрыша (возврата несыгравших ставок) в электронный кошелек, с которого участником азартной игры переводились электронные деньги для участия в азартной игре, организатор азартной игры незамедлительно уведомляет </w:t>
      </w:r>
      <w:r>
        <w:lastRenderedPageBreak/>
        <w:t>участника азартной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3EE08B0D" w14:textId="77777777" w:rsidR="009F43C0" w:rsidRDefault="009F43C0">
      <w:pPr>
        <w:pStyle w:val="newncpi"/>
      </w:pPr>
      <w:r>
        <w:t>После уведомления участника азартной игры о невозможности перевода выигрыша (возврата несыгравших ставок) в электронный кошелек, с которого участником азартной игры переводились электронные деньги для участия в азартной игре, выплата (перечисление, перевод) выигрыша (возврат несыгравших ставок) осуществляется:</w:t>
      </w:r>
    </w:p>
    <w:p w14:paraId="47434199" w14:textId="77777777" w:rsidR="009F43C0" w:rsidRDefault="009F43C0">
      <w:pPr>
        <w:pStyle w:val="newncpi"/>
      </w:pPr>
      <w:r>
        <w:t>наличными денежными средствами в порядке и сроки, предусмотренные в пункте 30</w:t>
      </w:r>
      <w:r>
        <w:rPr>
          <w:vertAlign w:val="superscript"/>
        </w:rPr>
        <w:t>1</w:t>
      </w:r>
      <w:r>
        <w:t xml:space="preserve"> настоящего Положения;</w:t>
      </w:r>
    </w:p>
    <w:p w14:paraId="7A386491" w14:textId="77777777" w:rsidR="009F43C0" w:rsidRDefault="009F43C0">
      <w:pPr>
        <w:pStyle w:val="newncpi"/>
      </w:pPr>
      <w:r>
        <w:t>на текущий (расчетный), иной банковский счет участника азартной игры в порядке и сроки, предусмотренные в частях шестой–восьмой пункта 30</w:t>
      </w:r>
      <w:r>
        <w:rPr>
          <w:vertAlign w:val="superscript"/>
        </w:rPr>
        <w:t>2</w:t>
      </w:r>
      <w:r>
        <w:t xml:space="preserve"> настоящего Положения;</w:t>
      </w:r>
    </w:p>
    <w:p w14:paraId="607714A5" w14:textId="77777777" w:rsidR="009F43C0" w:rsidRDefault="009F43C0">
      <w:pPr>
        <w:pStyle w:val="newncpi"/>
      </w:pPr>
      <w:r>
        <w:t>в иной электронный кошелек участника азартной игры в порядке и сроки, предусмотренные в частях первой, второй, восьмой, девятой настоящего пункта.</w:t>
      </w:r>
    </w:p>
    <w:p w14:paraId="535FF574" w14:textId="77777777" w:rsidR="009F43C0" w:rsidRDefault="009F43C0">
      <w:pPr>
        <w:pStyle w:val="newncpi"/>
      </w:pPr>
      <w:r>
        <w:t>В заявлении участника азартной игры о переводе выигрыша (возврате несыгравших ставок) указываются сведения, предусмотренные в абзацах втором–шестом и восьмом части седьмой пункта 30</w:t>
      </w:r>
      <w:r>
        <w:rPr>
          <w:vertAlign w:val="superscript"/>
        </w:rPr>
        <w:t>2</w:t>
      </w:r>
      <w:r>
        <w:t xml:space="preserve"> настоящего Положения, а также данные об электронном кошельке, необходимые для перевода выигрыша (возврата несыгравших ставок).</w:t>
      </w:r>
    </w:p>
    <w:p w14:paraId="2358321E" w14:textId="77777777" w:rsidR="009F43C0" w:rsidRDefault="009F43C0">
      <w:pPr>
        <w:pStyle w:val="newncpi"/>
      </w:pPr>
      <w:r>
        <w:t>Перевод выигрыша (возврат несыгравших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несыгравших ставок), за исключением случаев, когда перевод выигрыша (возврат несыгравших ставок) приостанавливается либо блокируется.</w:t>
      </w:r>
    </w:p>
    <w:p w14:paraId="09876D9D" w14:textId="77777777" w:rsidR="009F43C0" w:rsidRDefault="009F43C0">
      <w:pPr>
        <w:pStyle w:val="point"/>
      </w:pPr>
      <w:r>
        <w:t>30</w:t>
      </w:r>
      <w:r>
        <w:rPr>
          <w:vertAlign w:val="superscript"/>
        </w:rPr>
        <w:t>4</w:t>
      </w:r>
      <w:r>
        <w:t>. Выплата (перечисление, перевод) выигрышей (возврат несыгравших ставок), сведения об участниках азартных игр, получивших денежные средства (электронные деньги) от организатора азартных игр, регистрируются в журнале учета выплат, ведение которого обеспечивается СККС в электронном виде.</w:t>
      </w:r>
      <w:r>
        <w:rPr>
          <w:rStyle w:val="rednoun"/>
        </w:rPr>
        <w:t>»</w:t>
      </w:r>
      <w:r>
        <w:t>;</w:t>
      </w:r>
    </w:p>
    <w:p w14:paraId="2B84C2CE" w14:textId="77777777" w:rsidR="009F43C0" w:rsidRDefault="009F43C0">
      <w:pPr>
        <w:pStyle w:val="newncpi"/>
      </w:pPr>
      <w:r>
        <w:t>пункт 31 изложить в следующей редакции:</w:t>
      </w:r>
    </w:p>
    <w:p w14:paraId="1F32171B" w14:textId="77777777" w:rsidR="009F43C0" w:rsidRDefault="009F43C0">
      <w:pPr>
        <w:pStyle w:val="point"/>
      </w:pPr>
      <w:r>
        <w:rPr>
          <w:rStyle w:val="rednoun"/>
        </w:rPr>
        <w:t>«</w:t>
      </w:r>
      <w:r>
        <w:t>31. Работник казино обязан зарегистрировать посредством использования СККС суммы выигрышей (возврата несыгравших ставок), выплаченные (перечисленные, переведенные) в казино денежными средствами (электронными деньгами), стоимость переданного участникам азартных игр в казино в качестве выигрыша иного имущества и выдать участнику азартной игры документ, подтверждающий выплату.</w:t>
      </w:r>
    </w:p>
    <w:p w14:paraId="5FAD181C" w14:textId="77777777" w:rsidR="009F43C0" w:rsidRDefault="009F43C0">
      <w:pPr>
        <w:pStyle w:val="newncpi"/>
      </w:pPr>
      <w:r>
        <w:t>В случае выплаты (перечисления, перевода, передачи) выигрыша (возврата несыгравших ставок) не в казино работник организатора азартных игр обязан зарегистрировать посредством использования СККС суммы выигрышей (возврата несыгравших ставок), выплаченные (перечисленные, переведенные) участникам азартных игр денежными средствами (электронными деньгами), а также стоимость переданного участникам азартных игр в качестве выигрыша иного имущества.</w:t>
      </w:r>
      <w:r>
        <w:rPr>
          <w:rStyle w:val="rednoun"/>
        </w:rPr>
        <w:t>»</w:t>
      </w:r>
      <w:r>
        <w:t>;</w:t>
      </w:r>
    </w:p>
    <w:p w14:paraId="0E82D7F2" w14:textId="77777777" w:rsidR="009F43C0" w:rsidRDefault="009F43C0">
      <w:pPr>
        <w:pStyle w:val="newncpi"/>
      </w:pPr>
      <w:r>
        <w:t>в пункте 32:</w:t>
      </w:r>
    </w:p>
    <w:p w14:paraId="4CA3165C" w14:textId="77777777" w:rsidR="009F43C0" w:rsidRDefault="009F43C0">
      <w:pPr>
        <w:pStyle w:val="newncpi"/>
      </w:pPr>
      <w:r>
        <w:t>в части первой слова «юридического лица» заменить словами «организатора азартных игр»;</w:t>
      </w:r>
    </w:p>
    <w:p w14:paraId="279DB126" w14:textId="77777777" w:rsidR="009F43C0" w:rsidRDefault="009F43C0">
      <w:pPr>
        <w:pStyle w:val="newncpi"/>
      </w:pPr>
      <w:r>
        <w:t>в части второй:</w:t>
      </w:r>
    </w:p>
    <w:p w14:paraId="67A1BD98" w14:textId="77777777" w:rsidR="009F43C0" w:rsidRDefault="009F43C0">
      <w:pPr>
        <w:pStyle w:val="newncpi"/>
      </w:pPr>
      <w:r>
        <w:t>абзац седьмой дополнить словами «и (или) стоимость переданного участникам азартных игр в качестве выигрыша имущества»;</w:t>
      </w:r>
    </w:p>
    <w:p w14:paraId="42F3524D" w14:textId="77777777" w:rsidR="009F43C0" w:rsidRDefault="009F43C0">
      <w:pPr>
        <w:pStyle w:val="newncpi"/>
      </w:pPr>
      <w:r>
        <w:t>в абзаце девятом слова «(переводу, перечислению)» заменить словами «(перечислению, переводу)»;</w:t>
      </w:r>
    </w:p>
    <w:p w14:paraId="0BA924E6" w14:textId="77777777" w:rsidR="009F43C0" w:rsidRDefault="009F43C0">
      <w:pPr>
        <w:pStyle w:val="newncpi"/>
      </w:pPr>
      <w:r>
        <w:t>дополнить часть абзацем следующего содержания:</w:t>
      </w:r>
    </w:p>
    <w:p w14:paraId="72F9459F" w14:textId="77777777" w:rsidR="009F43C0" w:rsidRDefault="009F43C0">
      <w:pPr>
        <w:pStyle w:val="newncpi"/>
      </w:pPr>
      <w:r>
        <w:t>«иные сведения (при необходимости).»;</w:t>
      </w:r>
    </w:p>
    <w:p w14:paraId="5FF0DC32" w14:textId="77777777" w:rsidR="009F43C0" w:rsidRDefault="009F43C0">
      <w:pPr>
        <w:pStyle w:val="newncpi"/>
      </w:pPr>
      <w:r>
        <w:t>дополнить Положение пунктом 33 следующего содержания:</w:t>
      </w:r>
    </w:p>
    <w:p w14:paraId="363C58AF" w14:textId="77777777" w:rsidR="009F43C0" w:rsidRDefault="009F43C0">
      <w:pPr>
        <w:pStyle w:val="point"/>
      </w:pPr>
      <w:r>
        <w:rPr>
          <w:rStyle w:val="rednoun"/>
        </w:rPr>
        <w:t>«</w:t>
      </w:r>
      <w:r>
        <w:t xml:space="preserve">33. После возобновления (разблокирования) выплаты (перечисления, перевода) выигрыша (возврата несыгравших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w:t>
      </w:r>
      <w:r>
        <w:lastRenderedPageBreak/>
        <w:t>поражения, выплата (перечисление, перевод) выигрыша (возврат несыгравших ставок) производится организатором азартных игр в порядке и сроки, установленные в пунктах 30</w:t>
      </w:r>
      <w:r>
        <w:rPr>
          <w:vertAlign w:val="superscript"/>
        </w:rPr>
        <w:t>1</w:t>
      </w:r>
      <w:r>
        <w:t>–30</w:t>
      </w:r>
      <w:r>
        <w:rPr>
          <w:vertAlign w:val="superscript"/>
        </w:rPr>
        <w:t>4</w:t>
      </w:r>
      <w:r>
        <w:t xml:space="preserve"> настоящего Положения.</w:t>
      </w:r>
      <w:r>
        <w:rPr>
          <w:rStyle w:val="rednoun"/>
        </w:rPr>
        <w:t>»</w:t>
      </w:r>
      <w:r>
        <w:t>;</w:t>
      </w:r>
    </w:p>
    <w:p w14:paraId="44230857" w14:textId="77777777" w:rsidR="009F43C0" w:rsidRDefault="009F43C0">
      <w:pPr>
        <w:pStyle w:val="underpoint"/>
      </w:pPr>
      <w:r>
        <w:t>4.3. Положение о порядке содержания зала игровых автоматов, утвержденное этим постановлением, изложить в новой редакции (прилагается);</w:t>
      </w:r>
    </w:p>
    <w:p w14:paraId="0F03D87C" w14:textId="77777777" w:rsidR="009F43C0" w:rsidRDefault="009F43C0">
      <w:pPr>
        <w:pStyle w:val="underpoint"/>
      </w:pPr>
      <w:r>
        <w:t>4.4. Положение о порядке содержания тотализатора, утвержденное этим постановлением, изложить в новой редакции (прилагается);</w:t>
      </w:r>
    </w:p>
    <w:p w14:paraId="2194CF96" w14:textId="77777777" w:rsidR="009F43C0" w:rsidRDefault="009F43C0">
      <w:pPr>
        <w:pStyle w:val="underpoint"/>
      </w:pPr>
      <w:r>
        <w:t>4.5. Положение о порядке содержания букмекерской конторы, утвержденное этим постановлением, изложить в новой редакции (прилагается).</w:t>
      </w:r>
    </w:p>
    <w:p w14:paraId="64EC6C5B" w14:textId="77777777" w:rsidR="009F43C0" w:rsidRDefault="009F43C0">
      <w:pPr>
        <w:pStyle w:val="point"/>
      </w:pPr>
      <w:r>
        <w:t>5. Настоящее постановление вступает в силу с 1 апреля 2019 г.</w:t>
      </w:r>
    </w:p>
    <w:p w14:paraId="5D05C81B" w14:textId="77777777" w:rsidR="009F43C0" w:rsidRDefault="009F43C0">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9F43C0" w14:paraId="6AD32140" w14:textId="77777777">
        <w:tc>
          <w:tcPr>
            <w:tcW w:w="2500" w:type="pct"/>
            <w:tcMar>
              <w:top w:w="0" w:type="dxa"/>
              <w:left w:w="6" w:type="dxa"/>
              <w:bottom w:w="0" w:type="dxa"/>
              <w:right w:w="6" w:type="dxa"/>
            </w:tcMar>
            <w:vAlign w:val="bottom"/>
            <w:hideMark/>
          </w:tcPr>
          <w:p w14:paraId="41DAA6F9" w14:textId="77777777" w:rsidR="009F43C0" w:rsidRDefault="009F43C0">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14:paraId="7C447F43" w14:textId="77777777" w:rsidR="009F43C0" w:rsidRDefault="009F43C0">
            <w:pPr>
              <w:pStyle w:val="newncpi0"/>
              <w:jc w:val="right"/>
            </w:pPr>
            <w:r>
              <w:rPr>
                <w:rStyle w:val="pers"/>
              </w:rPr>
              <w:t>С.Румас</w:t>
            </w:r>
          </w:p>
        </w:tc>
      </w:tr>
    </w:tbl>
    <w:p w14:paraId="40AF9474" w14:textId="77777777" w:rsidR="009F43C0" w:rsidRDefault="009F43C0">
      <w:pPr>
        <w:pStyle w:val="newncpi0"/>
      </w:pPr>
      <w:r>
        <w:t> </w:t>
      </w:r>
    </w:p>
    <w:tbl>
      <w:tblPr>
        <w:tblW w:w="5000" w:type="pct"/>
        <w:tblCellMar>
          <w:left w:w="0" w:type="dxa"/>
          <w:right w:w="0" w:type="dxa"/>
        </w:tblCellMar>
        <w:tblLook w:val="04A0" w:firstRow="1" w:lastRow="0" w:firstColumn="1" w:lastColumn="0" w:noHBand="0" w:noVBand="1"/>
      </w:tblPr>
      <w:tblGrid>
        <w:gridCol w:w="7018"/>
        <w:gridCol w:w="2339"/>
      </w:tblGrid>
      <w:tr w:rsidR="009F43C0" w14:paraId="40337D9B" w14:textId="77777777">
        <w:tc>
          <w:tcPr>
            <w:tcW w:w="3750" w:type="pct"/>
            <w:tcMar>
              <w:top w:w="0" w:type="dxa"/>
              <w:left w:w="6" w:type="dxa"/>
              <w:bottom w:w="0" w:type="dxa"/>
              <w:right w:w="6" w:type="dxa"/>
            </w:tcMar>
            <w:hideMark/>
          </w:tcPr>
          <w:p w14:paraId="2ADEF7E4" w14:textId="77777777" w:rsidR="009F43C0" w:rsidRDefault="009F43C0">
            <w:pPr>
              <w:pStyle w:val="cap1"/>
            </w:pPr>
            <w:r>
              <w:t> </w:t>
            </w:r>
          </w:p>
        </w:tc>
        <w:tc>
          <w:tcPr>
            <w:tcW w:w="1250" w:type="pct"/>
            <w:tcMar>
              <w:top w:w="0" w:type="dxa"/>
              <w:left w:w="6" w:type="dxa"/>
              <w:bottom w:w="0" w:type="dxa"/>
              <w:right w:w="6" w:type="dxa"/>
            </w:tcMar>
            <w:hideMark/>
          </w:tcPr>
          <w:p w14:paraId="46D89FD3" w14:textId="77777777" w:rsidR="009F43C0" w:rsidRDefault="009F43C0">
            <w:pPr>
              <w:pStyle w:val="capu1"/>
            </w:pPr>
            <w:r>
              <w:t>УТВЕРЖДЕНО</w:t>
            </w:r>
          </w:p>
          <w:p w14:paraId="7F782BC1" w14:textId="77777777" w:rsidR="009F43C0" w:rsidRDefault="009F43C0">
            <w:pPr>
              <w:pStyle w:val="cap1"/>
            </w:pPr>
            <w:r>
              <w:t>Постановление</w:t>
            </w:r>
            <w:r>
              <w:br/>
              <w:t>Совета Министров</w:t>
            </w:r>
            <w:r>
              <w:br/>
              <w:t>Республики Беларусь</w:t>
            </w:r>
            <w:r>
              <w:br/>
              <w:t>01.03.2019 № 139</w:t>
            </w:r>
          </w:p>
        </w:tc>
      </w:tr>
    </w:tbl>
    <w:p w14:paraId="12666BC4" w14:textId="77777777" w:rsidR="009F43C0" w:rsidRDefault="009F43C0">
      <w:pPr>
        <w:pStyle w:val="titleu"/>
      </w:pPr>
      <w:r>
        <w:t>ПОЛОЖЕНИЕ</w:t>
      </w:r>
      <w:r>
        <w:br/>
        <w:t>о порядке осуществления деятельности в сфере игорного бизнеса по содержанию виртуального игорного заведения</w:t>
      </w:r>
    </w:p>
    <w:p w14:paraId="7E410A7A" w14:textId="77777777" w:rsidR="009F43C0" w:rsidRDefault="009F43C0">
      <w:pPr>
        <w:pStyle w:val="point"/>
      </w:pPr>
      <w:r>
        <w:t>1. Настоящим Положением, разработанным на основании абзаца третьего части первой и части второй пункта 3 Положения об осуществлении деятельности в сфере игорного бизнеса, устанавливается порядок осуществления деятельности в сфере игорного бизнеса по содержанию виртуального игорного заведения в Республике Беларусь.</w:t>
      </w:r>
    </w:p>
    <w:p w14:paraId="203BE714" w14:textId="77777777" w:rsidR="009F43C0" w:rsidRDefault="009F43C0">
      <w:pPr>
        <w:pStyle w:val="point"/>
      </w:pPr>
      <w:r>
        <w:t>2. В настоящем Положении термины используются в значениях, установленных:</w:t>
      </w:r>
    </w:p>
    <w:p w14:paraId="351CAE60" w14:textId="77777777" w:rsidR="009F43C0" w:rsidRDefault="009F43C0">
      <w:pPr>
        <w:pStyle w:val="newncpi"/>
      </w:pPr>
      <w:r>
        <w:t>Банковским кодексом Республики Беларусь;</w:t>
      </w:r>
    </w:p>
    <w:p w14:paraId="285A76FD" w14:textId="77777777" w:rsidR="009F43C0" w:rsidRDefault="009F43C0">
      <w:pPr>
        <w:pStyle w:val="newncpi"/>
      </w:pPr>
      <w:r>
        <w:t>Законом Республики Беларусь от 30 июня 2014 г. № 165-З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14:paraId="319380C8" w14:textId="77777777" w:rsidR="009F43C0" w:rsidRDefault="009F43C0">
      <w:pPr>
        <w:pStyle w:val="newncpi"/>
      </w:pPr>
      <w:r>
        <w:t>Положением об осуществлении деятельности в сфере игорного бизнеса;</w:t>
      </w:r>
    </w:p>
    <w:p w14:paraId="02C04D54" w14:textId="77777777" w:rsidR="009F43C0" w:rsidRDefault="009F43C0">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26634CBC" w14:textId="77777777" w:rsidR="009F43C0" w:rsidRDefault="009F43C0">
      <w:pPr>
        <w:pStyle w:val="newncpi"/>
      </w:pPr>
      <w:r>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4A838B23" w14:textId="77777777" w:rsidR="009F43C0" w:rsidRDefault="009F43C0">
      <w:pPr>
        <w:pStyle w:val="newncpi"/>
      </w:pPr>
      <w:r>
        <w:t>Положением о требованиях к виртуальным игорным заведениям и порядке проведения экспертизы виртуального игорного заведения на соответствие таким требованиям, утвержденным постановлением, утвердившим настоящее Положение.</w:t>
      </w:r>
    </w:p>
    <w:p w14:paraId="337D8918" w14:textId="77777777" w:rsidR="009F43C0" w:rsidRDefault="009F43C0">
      <w:pPr>
        <w:pStyle w:val="newncpi"/>
      </w:pPr>
      <w:r>
        <w:t>В настоящем Положении используются также следующие термины и их определения:</w:t>
      </w:r>
    </w:p>
    <w:p w14:paraId="72012D37" w14:textId="77777777" w:rsidR="009F43C0" w:rsidRDefault="009F43C0">
      <w:pPr>
        <w:pStyle w:val="newncpi"/>
      </w:pPr>
      <w:r>
        <w:t>бонус – денежные средства (электронные деньги), предоставляемые организатором азартных игр участнику азартной игры посредством их зачисления на игровой счет при соблюдении участником азартной игры условий, предусмотренных законодательством, правилами организации и (или) проведения азартных игр;</w:t>
      </w:r>
    </w:p>
    <w:p w14:paraId="32308C78" w14:textId="77777777" w:rsidR="009F43C0" w:rsidRDefault="009F43C0">
      <w:pPr>
        <w:pStyle w:val="newncpi"/>
      </w:pPr>
      <w:r>
        <w:t xml:space="preserve">демонстрационная версия азартной игры – прототип азартной игры, позволяющий посетителю виртуального игорного заведения ознакомиться с азартной игрой, организуемой и (или) проводимой посредством виртуального игорного заведения, без </w:t>
      </w:r>
      <w:r>
        <w:lastRenderedPageBreak/>
        <w:t>предоставления возможности совершать ставки в азартной игре и (или) получать бонусы, выигрыши (возвращенные несыгравшие ставки);</w:t>
      </w:r>
    </w:p>
    <w:p w14:paraId="0B89AA3E" w14:textId="77777777" w:rsidR="009F43C0" w:rsidRDefault="009F43C0">
      <w:pPr>
        <w:pStyle w:val="newncpi"/>
      </w:pPr>
      <w:r>
        <w:t>игровая сессия – сеанс посещения виртуального игорного заведения, состоящий из действий, выполняемых участником азартной игры в течение промежутка времени, начинающегося с момента входа участника азартной игры на сайт виртуального игорного заведения с использованием своих логина и пароля и заканчивающегося моментом его выхода независимо от причин с сайта виртуального игорного заведения;</w:t>
      </w:r>
    </w:p>
    <w:p w14:paraId="3B54CD69" w14:textId="77777777" w:rsidR="009F43C0" w:rsidRDefault="009F43C0">
      <w:pPr>
        <w:pStyle w:val="newncpi"/>
      </w:pPr>
      <w:r>
        <w:t>игровой счет – учетная запись, зарегистрированная посетителем виртуального игорного заведения в виртуальном игорном заведении для участия в азартных играх, позволяющая участнику азартной игры распоряжаться предварительно переданными (перечисленными, переведенными) организатору азартных игр денежными средствами (электронными деньгами);</w:t>
      </w:r>
    </w:p>
    <w:p w14:paraId="3F591A86" w14:textId="77777777" w:rsidR="009F43C0" w:rsidRDefault="009F43C0">
      <w:pPr>
        <w:pStyle w:val="newncpi"/>
      </w:pPr>
      <w:r>
        <w:t>личный кабинет участника азартной игры – отдельный раздел виртуального игорного заведения, доступ к которому предоставляется физическому лицу после его регистрации в качестве участника азартной игры в виртуальном игорном заведении;</w:t>
      </w:r>
    </w:p>
    <w:p w14:paraId="585B574D" w14:textId="77777777" w:rsidR="009F43C0" w:rsidRDefault="009F43C0">
      <w:pPr>
        <w:pStyle w:val="newncpi"/>
      </w:pPr>
      <w:r>
        <w:t>электронный журнал действий участника азартной игры – совокупность сведений о действиях, совершаемых каждым из зарегистрированных в виртуальном игорном заведении участников азартной игры в течение их игровых сессий и отображаемых в личном кабинете участника азартной игры в соответствии с настоящим Положением, а также IP-адресах устройств, с которых участники азартных игр принимали участие в азартной игре.</w:t>
      </w:r>
    </w:p>
    <w:p w14:paraId="43310FE5" w14:textId="77777777" w:rsidR="009F43C0" w:rsidRDefault="009F43C0">
      <w:pPr>
        <w:pStyle w:val="point"/>
      </w:pPr>
      <w:r>
        <w:t>3. Организатор азартных игр вправе содержать виртуальное игорное заведение только после получения специального разрешения (лицензии) на осуществление деятельности в сфере игорного бизнеса (далее – лицензия) при наличии составляющей работы и услуги «содержание виртуального игорного заведения», за исключением случаев, указанных в частях второй и третьей настоящего пункта.</w:t>
      </w:r>
    </w:p>
    <w:p w14:paraId="4C3BA5BF" w14:textId="77777777" w:rsidR="009F43C0" w:rsidRDefault="009F43C0">
      <w:pPr>
        <w:pStyle w:val="newncpi"/>
      </w:pPr>
      <w:r>
        <w:t>Организация и (или) проведение азартных игр в лайв-режиме с использованием игровых столов и (или) игровых автоматов, расположенных на территории Республики Беларусь, осуществляются организатором азартных игр только после получения лицензии,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w:t>
      </w:r>
    </w:p>
    <w:p w14:paraId="27527D42" w14:textId="77777777" w:rsidR="009F43C0" w:rsidRDefault="009F43C0">
      <w:pPr>
        <w:pStyle w:val="newncpi"/>
      </w:pPr>
      <w:r>
        <w:t>Организатор азартных игр обязан получить лицензию, составляющими работами и услугами которой наряду с «содержанием виртуального игорного заведения» являются «содержание казино», и (или) «содержание зала игровых автоматов», и (или) «содержание тотализатора», и (или) «содержание букмекерской конторы», в случаях:</w:t>
      </w:r>
    </w:p>
    <w:p w14:paraId="229C23E5" w14:textId="77777777" w:rsidR="009F43C0" w:rsidRDefault="009F43C0">
      <w:pPr>
        <w:pStyle w:val="newncpi"/>
      </w:pPr>
      <w:r>
        <w:t>приема в казино, и (или) зале игровых автоматов, и (или) тотализаторе, и (или) букмекерской конторе от посетителя игорного заведения (участника азартной игры) наличных денежных средств и (или) осуществления расчетов с использованием банковских платежных карточек, получения электронных денег для участия в азартных играх, организуемых и (или) проводимых посредством виртуального игорного заведения;</w:t>
      </w:r>
    </w:p>
    <w:p w14:paraId="5B19D6A4" w14:textId="77777777" w:rsidR="009F43C0" w:rsidRDefault="009F43C0">
      <w:pPr>
        <w:pStyle w:val="newncpi"/>
      </w:pPr>
      <w:r>
        <w:t>выплаты выигрыша (возврата несыгравших ставок) в кассе казино, и (или) кассе зала игровых автоматов, и (или) кассе тотализатора, и (или) кассе букмекерской конторы участнику азартной игры, организуемой и (или) проводимой посредством виртуального игорного заведения.</w:t>
      </w:r>
    </w:p>
    <w:p w14:paraId="094C323D" w14:textId="77777777" w:rsidR="009F43C0" w:rsidRDefault="009F43C0">
      <w:pPr>
        <w:pStyle w:val="newncpi"/>
      </w:pPr>
      <w:r>
        <w:t>Деятельность по содержанию виртуального игорного заведения осуществляется:</w:t>
      </w:r>
    </w:p>
    <w:p w14:paraId="4B300DC6" w14:textId="77777777" w:rsidR="009F43C0" w:rsidRDefault="009F43C0">
      <w:pPr>
        <w:pStyle w:val="newncpi"/>
      </w:pPr>
      <w:r>
        <w:t>посредством платформы виртуального игорного заведения и сайтов, доменные имена которых указаны в лицензии;</w:t>
      </w:r>
    </w:p>
    <w:p w14:paraId="0D8D46F0" w14:textId="77777777" w:rsidR="009F43C0" w:rsidRDefault="009F43C0">
      <w:pPr>
        <w:pStyle w:val="newncpi"/>
      </w:pPr>
      <w:r>
        <w:t>в игорных заведениях, адреса места нахождения которых указаны в лицензии, в случаях, перечисленных в частях второй и третьей настоящего пункта.</w:t>
      </w:r>
    </w:p>
    <w:p w14:paraId="7FE72F23" w14:textId="77777777" w:rsidR="009F43C0" w:rsidRDefault="009F43C0">
      <w:pPr>
        <w:pStyle w:val="point"/>
      </w:pPr>
      <w:r>
        <w:t xml:space="preserve">4. Организаторы азартных игр осуществляют деятельность по содержанию виртуального игорного заведения только с использованием текущих (расчетных) </w:t>
      </w:r>
      <w:r>
        <w:lastRenderedPageBreak/>
        <w:t>банковских счетов и специального счета, открытых в банках или небанковских кредитно-финансовых организациях Республики Беларусь.</w:t>
      </w:r>
    </w:p>
    <w:p w14:paraId="63085CA1" w14:textId="77777777" w:rsidR="009F43C0" w:rsidRDefault="009F43C0">
      <w:pPr>
        <w:pStyle w:val="point"/>
      </w:pPr>
      <w:r>
        <w:t>5. Порядок осуществления организаторами азартных игр деятельности в сфере игорного бизнеса по содержанию виртуального игорного заведения определяется настоящим Положением, а также:</w:t>
      </w:r>
    </w:p>
    <w:p w14:paraId="52D683B3" w14:textId="77777777" w:rsidR="009F43C0" w:rsidRDefault="009F43C0">
      <w:pPr>
        <w:pStyle w:val="newncpi"/>
      </w:pPr>
      <w:r>
        <w:t>Положением о порядке осуществления деятельности в сфере игорного бизнеса по содержанию казино, утвержденным постановлением Совета Министров Республики Беларусь от 18 февраля 2011 г. № 211, в случаях:</w:t>
      </w:r>
    </w:p>
    <w:p w14:paraId="0A87437F" w14:textId="77777777" w:rsidR="009F43C0" w:rsidRDefault="009F43C0">
      <w:pPr>
        <w:pStyle w:val="newncpi"/>
      </w:pPr>
      <w:r>
        <w:t>организации и (или) проведения азартных игр в лайв-режиме с использованием игровых столов, расположенных на территории Республики Беларусь;</w:t>
      </w:r>
    </w:p>
    <w:p w14:paraId="02350DF9" w14:textId="77777777" w:rsidR="009F43C0" w:rsidRDefault="009F43C0">
      <w:pPr>
        <w:pStyle w:val="newncpi"/>
      </w:pPr>
      <w:r>
        <w:t>приема в казино от посетителя игорного заведения (участника азартной игры) наличных денежных средств и (или) осуществления расчетов с использованием банковских платежных карточек, получения электронных денег для участия в азартных играх, организуемых и (или) проводимых посредством виртуального игорного заведения;</w:t>
      </w:r>
    </w:p>
    <w:p w14:paraId="4865AABA" w14:textId="77777777" w:rsidR="009F43C0" w:rsidRDefault="009F43C0">
      <w:pPr>
        <w:pStyle w:val="newncpi"/>
      </w:pPr>
      <w:r>
        <w:t>выплаты выигрыша (возврата несыгравших ставок) в кассе казино участнику азартной игры, организуемой и (или) проводимой посредством виртуального игорного заведения;</w:t>
      </w:r>
    </w:p>
    <w:p w14:paraId="7F536DEC" w14:textId="77777777" w:rsidR="009F43C0" w:rsidRDefault="009F43C0">
      <w:pPr>
        <w:pStyle w:val="newncpi"/>
      </w:pPr>
      <w:r>
        <w:t>Положением о порядке осуществления деятельности в сфере игорного бизнеса по содержанию зала игровых автоматов, утвержденным постановлением Совета Министров Республики Беларусь от 18 февраля 2011 г. № 211, в случаях:</w:t>
      </w:r>
    </w:p>
    <w:p w14:paraId="3EACEB19" w14:textId="77777777" w:rsidR="009F43C0" w:rsidRDefault="009F43C0">
      <w:pPr>
        <w:pStyle w:val="newncpi"/>
      </w:pPr>
      <w:r>
        <w:t>проведения азартных игр в лайв-режиме с использованием игровых автоматов, расположенных на территории Республики Беларусь;</w:t>
      </w:r>
    </w:p>
    <w:p w14:paraId="0AC3FB5F" w14:textId="77777777" w:rsidR="009F43C0" w:rsidRDefault="009F43C0">
      <w:pPr>
        <w:pStyle w:val="newncpi"/>
      </w:pPr>
      <w:r>
        <w:t>приема в зале игровых автоматов от посетителя игорного заведения (участника азартной игры) наличных денежных средств и (или) осуществления расчетов с использованием банковских платежных карточек, получения электронных денег для участия в азартных играх, организуемых и (или) проводимых посредством виртуального игорного заведения;</w:t>
      </w:r>
    </w:p>
    <w:p w14:paraId="1B8F2476" w14:textId="77777777" w:rsidR="009F43C0" w:rsidRDefault="009F43C0">
      <w:pPr>
        <w:pStyle w:val="newncpi"/>
      </w:pPr>
      <w:r>
        <w:t>выплаты выигрыша (возврата несыгравших ставок) в кассе зала игровых автоматов участнику азартной игры, организуемой и (или) проводимой посредством виртуального игорного заведения;</w:t>
      </w:r>
    </w:p>
    <w:p w14:paraId="5D767824" w14:textId="77777777" w:rsidR="009F43C0" w:rsidRDefault="009F43C0">
      <w:pPr>
        <w:pStyle w:val="newncpi"/>
      </w:pPr>
      <w:r>
        <w:t>Положением о порядке осуществления деятельности в сфере игорного бизнеса по содержанию тотализатора, утвержденным постановлением Совета Министров Республики Беларусь от 18 февраля 2011 г. № 211, в случаях:</w:t>
      </w:r>
    </w:p>
    <w:p w14:paraId="24EBDC8A" w14:textId="77777777" w:rsidR="009F43C0" w:rsidRDefault="009F43C0">
      <w:pPr>
        <w:pStyle w:val="newncpi"/>
      </w:pPr>
      <w:r>
        <w:t>приема в тотализаторе от посетителя игорного заведения (участника азартной игры) наличных денежных средств и (или) осуществления расчетов с использованием банковских платежных карточек, получения электронных денег для участия в азартных играх, организуемых и (или) проводимых посредством виртуального игорного заведения;</w:t>
      </w:r>
    </w:p>
    <w:p w14:paraId="07785D59" w14:textId="77777777" w:rsidR="009F43C0" w:rsidRDefault="009F43C0">
      <w:pPr>
        <w:pStyle w:val="newncpi"/>
      </w:pPr>
      <w:r>
        <w:t>выплаты выигрыша (возврата несыгравших ставок) в кассе тотализатора участнику азартной игры, организуемой и (или) проводимой посредством виртуального игорного заведения;</w:t>
      </w:r>
    </w:p>
    <w:p w14:paraId="2FA1D030" w14:textId="77777777" w:rsidR="009F43C0" w:rsidRDefault="009F43C0">
      <w:pPr>
        <w:pStyle w:val="newncpi"/>
      </w:pPr>
      <w:r>
        <w:t>Положением о порядке осуществления деятельности в сфере игорного бизнеса по содержанию букмекерской конторы, утвержденным постановлением Совета Министров Республики Беларусь от 18 февраля 2011 г. № 211, в случаях:</w:t>
      </w:r>
    </w:p>
    <w:p w14:paraId="6DBC8565" w14:textId="77777777" w:rsidR="009F43C0" w:rsidRDefault="009F43C0">
      <w:pPr>
        <w:pStyle w:val="newncpi"/>
      </w:pPr>
      <w:r>
        <w:t>приема в букмекерской конторе от посетителя игорного заведения (участника азартной игры) наличных денежных средств и (или) осуществления расчетов с использованием банковских платежных карточек, получения электронных денег для участия в азартных играх, организуемых и (или) проводимых посредством виртуального игорного заведения;</w:t>
      </w:r>
    </w:p>
    <w:p w14:paraId="74566A3A" w14:textId="77777777" w:rsidR="009F43C0" w:rsidRDefault="009F43C0">
      <w:pPr>
        <w:pStyle w:val="newncpi"/>
      </w:pPr>
      <w:r>
        <w:t>выплаты выигрыша (возврата несыгравших ставок) в кассе букмекерской конторы участнику азартной игры, организуемой и (или) проводимой посредством виртуального игорного заведения.</w:t>
      </w:r>
    </w:p>
    <w:p w14:paraId="32361AB3" w14:textId="77777777" w:rsidR="009F43C0" w:rsidRDefault="009F43C0">
      <w:pPr>
        <w:pStyle w:val="point"/>
      </w:pPr>
      <w:r>
        <w:t xml:space="preserve">6. Организаторы азартных игр при организации и (или) проведении азартных игр в лайв-режиме с использованием игровых автоматов и (или) игровых столов, расположенных </w:t>
      </w:r>
      <w:r>
        <w:lastRenderedPageBreak/>
        <w:t>на территории Республики Беларусь, используют игровые столы и (или) игровые автоматы, поставленные в установленном порядке на учет в специальной компьютерной кассовой системе, обеспечивающей контроль за оборотами в сфере игорного бизнеса (далее – СККС).</w:t>
      </w:r>
    </w:p>
    <w:p w14:paraId="60AB0098" w14:textId="77777777" w:rsidR="009F43C0" w:rsidRDefault="009F43C0">
      <w:pPr>
        <w:pStyle w:val="point"/>
      </w:pPr>
      <w:r>
        <w:t>7. Азартные игры, организуемые и (или) проводимые в лайв-режиме, букмекерские онлайн-игры, онлайн-игры тотализатора осуществляются согласно правилам их организации и (или) проведения, разработанным в соответствии с законодательством и настоящим Положением, утвержденным организатором азартных игр и согласованным с Министерством по налогам и сборам (далее – МНС).</w:t>
      </w:r>
    </w:p>
    <w:p w14:paraId="1B42B092" w14:textId="77777777" w:rsidR="009F43C0" w:rsidRDefault="009F43C0">
      <w:pPr>
        <w:pStyle w:val="point"/>
      </w:pPr>
      <w:r>
        <w:t>8. Сайт виртуального игорного заведения должен соответствовать требованиям, установленным Положением о требованиях к виртуальным игорным заведениям и порядке проведения экспертизы виртуального игорного заведения на соответствие таким требованиям.</w:t>
      </w:r>
    </w:p>
    <w:p w14:paraId="687C9359" w14:textId="77777777" w:rsidR="009F43C0" w:rsidRDefault="009F43C0">
      <w:pPr>
        <w:pStyle w:val="point"/>
      </w:pPr>
      <w:r>
        <w:t>9. На главной странице сайта виртуального игорного заведения размещаются:</w:t>
      </w:r>
    </w:p>
    <w:p w14:paraId="0E2DB406" w14:textId="77777777" w:rsidR="009F43C0" w:rsidRDefault="009F43C0">
      <w:pPr>
        <w:pStyle w:val="newncpi"/>
      </w:pPr>
      <w:r>
        <w:t>информация о каждом из видов азартных игр, организуемых и (или) проводимых посредством виртуального игорного заведения;</w:t>
      </w:r>
    </w:p>
    <w:p w14:paraId="0A5FF2DF" w14:textId="77777777" w:rsidR="009F43C0" w:rsidRDefault="009F43C0">
      <w:pPr>
        <w:pStyle w:val="newncpi"/>
      </w:pPr>
      <w:r>
        <w:t>копия лицензии, выполненная путем ее сканирования, фотографирования или иным образом, позволяющим полностью воспроизвести и идентифицировать лицензию в электронно-цифровой форме, либо ссылка на интернет-адрес Единого реестра лицензий, позволяющий проверить наличие такой лицензии путем обращения к указанному реестру посредством глобальной компьютерной сети Интернет;</w:t>
      </w:r>
    </w:p>
    <w:p w14:paraId="1DF4FA54" w14:textId="77777777" w:rsidR="009F43C0" w:rsidRDefault="009F43C0">
      <w:pPr>
        <w:pStyle w:val="newncpi"/>
      </w:pPr>
      <w:r>
        <w:t>выписка из Положения об осуществлении деятельности в сфере игорного бизнеса, включающая требования, содержащиеся в пункте 20 и части первой пункта 24 указанного Положения;</w:t>
      </w:r>
    </w:p>
    <w:p w14:paraId="5A342D86" w14:textId="77777777" w:rsidR="009F43C0" w:rsidRDefault="009F43C0">
      <w:pPr>
        <w:pStyle w:val="newncpi"/>
      </w:pPr>
      <w:r>
        <w:t>правила организации и (или) проведения азартных игр на одном из государственных языков Республики Беларусь и любом иностранном языке по усмотрению организатора азартных игр;</w:t>
      </w:r>
    </w:p>
    <w:p w14:paraId="1EC352AF" w14:textId="77777777" w:rsidR="009F43C0" w:rsidRDefault="009F43C0">
      <w:pPr>
        <w:pStyle w:val="newncpi"/>
      </w:pPr>
      <w:r>
        <w:t>информация об ограничении доступа к азартным играм лиц, не достигших 21-летнего возраста, и лиц, ограниченных в посещении игорных заведений, виртуальных игорных заведений и (или) участии в азартных играх;</w:t>
      </w:r>
    </w:p>
    <w:p w14:paraId="4647D7B8" w14:textId="77777777" w:rsidR="009F43C0" w:rsidRDefault="009F43C0">
      <w:pPr>
        <w:pStyle w:val="newncpi"/>
      </w:pPr>
      <w:r>
        <w:t>информация о потенциальных рисках участия в азартных играх, связанных с игровой зависимостью, и мерах, принимаемых организатором азартных игр для минимизации таких рисков;</w:t>
      </w:r>
    </w:p>
    <w:p w14:paraId="4D2B8702" w14:textId="77777777" w:rsidR="009F43C0" w:rsidRDefault="009F43C0">
      <w:pPr>
        <w:pStyle w:val="newncpi"/>
      </w:pPr>
      <w:r>
        <w:t>правила посещения виртуального игорного заведения, включающие в том числе правила пользования сайтом виртуального игорного заведения;</w:t>
      </w:r>
    </w:p>
    <w:p w14:paraId="19E7376A" w14:textId="77777777" w:rsidR="009F43C0" w:rsidRDefault="009F43C0">
      <w:pPr>
        <w:pStyle w:val="newncpi"/>
      </w:pPr>
      <w:r>
        <w:t>актуальная информация о текущих (расчетных) банковских счетах, открытых организатором азартных игр, и специальном счете, платежных системах, используемых организатором азартных игр для расчетов с участниками азартных игр;</w:t>
      </w:r>
    </w:p>
    <w:p w14:paraId="56458F42" w14:textId="77777777" w:rsidR="009F43C0" w:rsidRDefault="009F43C0">
      <w:pPr>
        <w:pStyle w:val="newncpi"/>
      </w:pPr>
      <w:r>
        <w:t>информация о МНС – республиканском органе государственного управления, осуществляющем лицензирование деятельности в сфере игорного бизнеса, контроль за деятельностью в сфере игорного бизнеса и соблюдением законодательства при осуществлении этой деятельности (полное наименование, адрес, электронная почта, ссылка на официальный сайт МНС);</w:t>
      </w:r>
    </w:p>
    <w:p w14:paraId="4595C831" w14:textId="77777777" w:rsidR="009F43C0" w:rsidRDefault="009F43C0">
      <w:pPr>
        <w:pStyle w:val="newncpi"/>
      </w:pPr>
      <w:r>
        <w:t>иная информация по усмотрению организатора азартных игр.</w:t>
      </w:r>
    </w:p>
    <w:p w14:paraId="1E2DEB40" w14:textId="77777777" w:rsidR="009F43C0" w:rsidRDefault="009F43C0">
      <w:pPr>
        <w:pStyle w:val="newncpi"/>
      </w:pPr>
      <w:r>
        <w:t>На главной странице сайта виртуального игорного заведения могут также размещаться демонстрационные версии азартных игр, организуемых и (или) проводимых посредством виртуального игорного заведения, и правила пользования такими версиями.</w:t>
      </w:r>
    </w:p>
    <w:p w14:paraId="62A6BBDB" w14:textId="77777777" w:rsidR="009F43C0" w:rsidRDefault="009F43C0">
      <w:pPr>
        <w:pStyle w:val="point"/>
      </w:pPr>
      <w:r>
        <w:t>10. Для участия в азартных играх, организуемых и (или) проводимых посредством виртуального игорного заведения, посетитель виртуального игорного заведения регистрирует в виртуальном игорном заведении игровой счет.</w:t>
      </w:r>
    </w:p>
    <w:p w14:paraId="3181B6F2" w14:textId="77777777" w:rsidR="009F43C0" w:rsidRDefault="009F43C0">
      <w:pPr>
        <w:pStyle w:val="newncpi"/>
      </w:pPr>
      <w:r>
        <w:t>Для регистрации игрового счета посетитель виртуального игорного заведения представляет организатору азартных игр:</w:t>
      </w:r>
    </w:p>
    <w:p w14:paraId="58543B74" w14:textId="77777777" w:rsidR="009F43C0" w:rsidRDefault="009F43C0">
      <w:pPr>
        <w:pStyle w:val="newncpi"/>
      </w:pPr>
      <w:r>
        <w:lastRenderedPageBreak/>
        <w:t>копию документа, удостоверяющего личность, в электронном виде, выполненную путем сканирования, фотографирования или иным образом, позволяющим полностью воспроизвести информацию и данные его страниц, содержащих сведения о посетителе виртуального игорного заведения, определенные частью четвертой статьи 8 Закона Республики Беларусь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и персональные данные, необходимые для получения таких сведений из систем идентификации;</w:t>
      </w:r>
    </w:p>
    <w:p w14:paraId="3279AD4E" w14:textId="77777777" w:rsidR="009F43C0" w:rsidRDefault="009F43C0">
      <w:pPr>
        <w:pStyle w:val="newncpi"/>
      </w:pPr>
      <w:r>
        <w:t>адрес электронной почты;</w:t>
      </w:r>
    </w:p>
    <w:p w14:paraId="00FA4CDA" w14:textId="77777777" w:rsidR="009F43C0" w:rsidRDefault="009F43C0">
      <w:pPr>
        <w:pStyle w:val="newncpi"/>
      </w:pPr>
      <w:r>
        <w:t>иные данные (при необходимости).</w:t>
      </w:r>
    </w:p>
    <w:p w14:paraId="1D62ED90" w14:textId="77777777" w:rsidR="009F43C0" w:rsidRDefault="009F43C0">
      <w:pPr>
        <w:pStyle w:val="newncpi"/>
      </w:pPr>
      <w:r>
        <w:t>Доступ к виртуальному игорному заведению может осуществляться с использованием самостоятельно выбранных посетителем виртуального игорного заведения либо присвоенных организатором азартных игр логина и пароля доступа к виртуальному игорному заведению с возможностью смены пароля участником азартной игры.</w:t>
      </w:r>
    </w:p>
    <w:p w14:paraId="774060C9" w14:textId="77777777" w:rsidR="009F43C0" w:rsidRDefault="009F43C0">
      <w:pPr>
        <w:pStyle w:val="newncpi"/>
      </w:pPr>
      <w:r>
        <w:t>Игровой счет регистрируется с присвоением организатором азартных игр уникального идентификатора после идентификации посетителя виртуального игорного заведения, в том числе посредством процедуры web – ID.</w:t>
      </w:r>
    </w:p>
    <w:p w14:paraId="7BCE028E" w14:textId="77777777" w:rsidR="009F43C0" w:rsidRDefault="009F43C0">
      <w:pPr>
        <w:pStyle w:val="newncpi"/>
      </w:pPr>
      <w:r>
        <w:t>Идентификация посетителя виртуального игорного заведения посредством процедуры web – ID, а также при его последующем доступе к виртуальному игорному заведению осуществляется в соответствии с частями первой и второй подпункта 27.10 пункта 27 Положения об осуществлении деятельности в сфере игорного бизнеса.</w:t>
      </w:r>
    </w:p>
    <w:p w14:paraId="2944E9AA" w14:textId="77777777" w:rsidR="009F43C0" w:rsidRDefault="009F43C0">
      <w:pPr>
        <w:pStyle w:val="newncpi"/>
      </w:pPr>
      <w:r>
        <w:t>Идентификация посетителя виртуального игорного заведения осуществляется в целях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а также подтверждения:</w:t>
      </w:r>
    </w:p>
    <w:p w14:paraId="53C4DDC6" w14:textId="77777777" w:rsidR="009F43C0" w:rsidRDefault="009F43C0">
      <w:pPr>
        <w:pStyle w:val="newncpi"/>
      </w:pPr>
      <w:r>
        <w:t>достоверности представленных им данных, в том числе персональных;</w:t>
      </w:r>
    </w:p>
    <w:p w14:paraId="427CC58D" w14:textId="77777777" w:rsidR="009F43C0" w:rsidRDefault="009F43C0">
      <w:pPr>
        <w:pStyle w:val="newncpi"/>
      </w:pPr>
      <w:r>
        <w:t>достижения им 21-летнего возраста;</w:t>
      </w:r>
    </w:p>
    <w:p w14:paraId="47B39D25" w14:textId="77777777" w:rsidR="009F43C0" w:rsidRDefault="009F43C0">
      <w:pPr>
        <w:pStyle w:val="newncpi"/>
      </w:pPr>
      <w:r>
        <w:t>отсутствия сведений о нем в перечне физических лиц, ограниченных в посещении игорных заведений, виртуальных игорных заведений и участии в азартных играх (далее – перечень);</w:t>
      </w:r>
    </w:p>
    <w:p w14:paraId="50A075FF" w14:textId="77777777" w:rsidR="009F43C0" w:rsidRDefault="009F43C0">
      <w:pPr>
        <w:pStyle w:val="newncpi"/>
      </w:pPr>
      <w:r>
        <w:t>наличия (отсутствия) запрета на его участие в азартной игре по основаниям, предусмотренным в пункте 25 Положения об осуществлении деятельности в сфере игорного бизнеса.</w:t>
      </w:r>
    </w:p>
    <w:p w14:paraId="36DBA482" w14:textId="77777777" w:rsidR="009F43C0" w:rsidRDefault="009F43C0">
      <w:pPr>
        <w:pStyle w:val="point"/>
      </w:pPr>
      <w:r>
        <w:t>11. Участнику азартной игры запрещается передавать (разглашать) другим посетителям виртуального игорного заведения, участникам азартных игр информацию о своих логинах и паролях доступа к виртуальному игорному заведению.</w:t>
      </w:r>
    </w:p>
    <w:p w14:paraId="2342E625" w14:textId="77777777" w:rsidR="009F43C0" w:rsidRDefault="009F43C0">
      <w:pPr>
        <w:pStyle w:val="point"/>
      </w:pPr>
      <w:r>
        <w:t>12. После регистрации игрового счета организатор азартных игр создает личный кабинет участника азартной игры и предоставляет к нему доступ посетителю виртуального игорного заведения.</w:t>
      </w:r>
    </w:p>
    <w:p w14:paraId="5883E7E4" w14:textId="77777777" w:rsidR="009F43C0" w:rsidRDefault="009F43C0">
      <w:pPr>
        <w:pStyle w:val="newncpi"/>
      </w:pPr>
      <w:r>
        <w:t>В личном кабинете участника азартной игры отображаются:</w:t>
      </w:r>
    </w:p>
    <w:p w14:paraId="5763F67C" w14:textId="77777777" w:rsidR="009F43C0" w:rsidRDefault="009F43C0">
      <w:pPr>
        <w:pStyle w:val="newncpi"/>
      </w:pPr>
      <w:r>
        <w:t>уникальный идентификатор игрового счета;</w:t>
      </w:r>
    </w:p>
    <w:p w14:paraId="30F3D907" w14:textId="77777777" w:rsidR="009F43C0" w:rsidRDefault="009F43C0">
      <w:pPr>
        <w:pStyle w:val="newncpi"/>
      </w:pPr>
      <w:r>
        <w:t>баланс игрового счета;</w:t>
      </w:r>
    </w:p>
    <w:p w14:paraId="15D99D30" w14:textId="77777777" w:rsidR="009F43C0" w:rsidRDefault="009F43C0">
      <w:pPr>
        <w:pStyle w:val="newncpi"/>
      </w:pPr>
      <w:r>
        <w:t>дата и время каждого пополнения игрового счета;</w:t>
      </w:r>
    </w:p>
    <w:p w14:paraId="58700464" w14:textId="77777777" w:rsidR="009F43C0" w:rsidRDefault="009F43C0">
      <w:pPr>
        <w:pStyle w:val="newncpi"/>
      </w:pPr>
      <w:r>
        <w:t>ставки участника азартной игры (за исключением ставок в слот-игре);</w:t>
      </w:r>
    </w:p>
    <w:p w14:paraId="5C6554E1" w14:textId="77777777" w:rsidR="009F43C0" w:rsidRDefault="009F43C0">
      <w:pPr>
        <w:pStyle w:val="newncpi"/>
      </w:pPr>
      <w:r>
        <w:t>история ставок (за исключением ставок в слот-игре), сделанных участником азартной игры (дата и время совершения ставки, сумма ставки, вид азартной игры, результат события, на которое принята ставка в азартной игре);</w:t>
      </w:r>
    </w:p>
    <w:p w14:paraId="367632CD" w14:textId="77777777" w:rsidR="009F43C0" w:rsidRDefault="009F43C0">
      <w:pPr>
        <w:pStyle w:val="newncpi"/>
      </w:pPr>
      <w:r>
        <w:t>выигрыши (возвращенные несыгравшие ставки), подлежащие выплате (перечислению, переводу) участнику азартной игры;</w:t>
      </w:r>
    </w:p>
    <w:p w14:paraId="6F87ADFF" w14:textId="77777777" w:rsidR="009F43C0" w:rsidRDefault="009F43C0">
      <w:pPr>
        <w:pStyle w:val="newncpi"/>
      </w:pPr>
      <w:r>
        <w:t>выигрыши (возвращенные несыгравшие ставки), выплаченные (перечисленные, переведенные) участнику азартной игры;</w:t>
      </w:r>
    </w:p>
    <w:p w14:paraId="432B1370" w14:textId="77777777" w:rsidR="009F43C0" w:rsidRDefault="009F43C0">
      <w:pPr>
        <w:pStyle w:val="newncpi"/>
      </w:pPr>
      <w:r>
        <w:lastRenderedPageBreak/>
        <w:t>информация о приостановлении, неосуществлении, блокировании выплаты (перечисления, перевода) выигрыша (возврата несыгравших ставок);</w:t>
      </w:r>
    </w:p>
    <w:p w14:paraId="669576A4" w14:textId="77777777" w:rsidR="009F43C0" w:rsidRDefault="009F43C0">
      <w:pPr>
        <w:pStyle w:val="newncpi"/>
      </w:pPr>
      <w:r>
        <w:t>бонусы, предоставленные организатором азартных игр;</w:t>
      </w:r>
    </w:p>
    <w:p w14:paraId="0EF5724F" w14:textId="77777777" w:rsidR="009F43C0" w:rsidRDefault="009F43C0">
      <w:pPr>
        <w:pStyle w:val="newncpi"/>
      </w:pPr>
      <w:r>
        <w:t>заявления участника азартной игры о перечислении (переводе) выигрыша (возврате несыгравших ставок);</w:t>
      </w:r>
    </w:p>
    <w:p w14:paraId="792EF66B" w14:textId="77777777" w:rsidR="009F43C0" w:rsidRDefault="009F43C0">
      <w:pPr>
        <w:pStyle w:val="newncpi"/>
      </w:pPr>
      <w:r>
        <w:t>сведения об осуществлении (неосуществлении) выплаты (перечисления, перевода) выигрыша (возврата несыгравших ставок) по результатам проведения экспертизы (исследования) в целях установления фактов использования участником азартной игры программного обеспечения и (или) технических устройств либо иных средств, указанных в абзацах втором и третьем части первой пункта 19 настоящего Положения;</w:t>
      </w:r>
    </w:p>
    <w:p w14:paraId="19B07024" w14:textId="77777777" w:rsidR="009F43C0" w:rsidRDefault="009F43C0">
      <w:pPr>
        <w:pStyle w:val="newncpi"/>
      </w:pPr>
      <w:r>
        <w:t>информация о последнем посещении виртуального игорного заведения участником азартной игры;</w:t>
      </w:r>
    </w:p>
    <w:p w14:paraId="20CAE5EE" w14:textId="77777777" w:rsidR="009F43C0" w:rsidRDefault="009F43C0">
      <w:pPr>
        <w:pStyle w:val="newncpi"/>
      </w:pPr>
      <w:r>
        <w:t>иные сведения (при необходимости).</w:t>
      </w:r>
    </w:p>
    <w:p w14:paraId="22E38E90" w14:textId="77777777" w:rsidR="009F43C0" w:rsidRDefault="009F43C0">
      <w:pPr>
        <w:pStyle w:val="newncpi"/>
      </w:pPr>
      <w:r>
        <w:t>Организатор азартных игр может предоставить участнику азартной игры возможность самостоятельно определить период, в течение которого он сможет участвовать в азартных играх, организуемых и (или) проводимых посредством виртуального игорного заведения, и (или) максимальный размер суммы денежных средств (электронных денег), которая может использоваться им для совершения ставок.</w:t>
      </w:r>
    </w:p>
    <w:p w14:paraId="0EE0FF82" w14:textId="77777777" w:rsidR="009F43C0" w:rsidRDefault="009F43C0">
      <w:pPr>
        <w:pStyle w:val="newncpi"/>
      </w:pPr>
      <w:r>
        <w:t>Сведения, указанные в части второй настоящего пункта, фиксируются организатором азартных игр в электронном журнале действий участника азартной игры.</w:t>
      </w:r>
    </w:p>
    <w:p w14:paraId="68B6E5DB" w14:textId="77777777" w:rsidR="009F43C0" w:rsidRDefault="009F43C0">
      <w:pPr>
        <w:pStyle w:val="newncpi"/>
      </w:pPr>
      <w:r>
        <w:t>Сведения, указанные в абзацах четвертом, шестом, восьмом, десятом–двенадцатом части второй настоящего пункта, доступны для просмотра участнику азартной игры в его личном кабинете в течение 24 часов с момента их фиксации в электронном журнале действий участника азартной игры.</w:t>
      </w:r>
    </w:p>
    <w:p w14:paraId="4B9CF546" w14:textId="77777777" w:rsidR="009F43C0" w:rsidRDefault="009F43C0">
      <w:pPr>
        <w:pStyle w:val="newncpi"/>
      </w:pPr>
      <w:r>
        <w:t>По истечении срока, определенного в части пятой настоящего пункта, сведения, указанные в абзацах четвертом, шестом, восьмом, десятом–двенадцатом, четырнадцатом части второй настоящего пункта, а также о дате и времени регистрации игрового счета, об истории посещений виртуального игорного заведения участником азартной игры предоставляются организатором азартных игр на основании электронного запроса участника азартной игры в течение 15 календарных дней с момента получения такого запроса.</w:t>
      </w:r>
    </w:p>
    <w:p w14:paraId="5F7A5BCA" w14:textId="77777777" w:rsidR="009F43C0" w:rsidRDefault="009F43C0">
      <w:pPr>
        <w:pStyle w:val="newncpi"/>
      </w:pPr>
      <w:r>
        <w:t>Электронный журнал действий участника азартной игры хранится в архиве организатора азартных игр в течение срока, установленного в подпункте 27.3 пункта 27 Положения об осуществлении деятельности в сфере игорного бизнеса.</w:t>
      </w:r>
    </w:p>
    <w:p w14:paraId="74203AA8" w14:textId="77777777" w:rsidR="009F43C0" w:rsidRDefault="009F43C0">
      <w:pPr>
        <w:pStyle w:val="newncpi"/>
      </w:pPr>
      <w:r>
        <w:t>Денежные средства (электронные деньги), переданные (перечисленные, переведенные) организатору азартной игры, отражаются на игровом счете участника азартной игры как баланс игрового счета.</w:t>
      </w:r>
    </w:p>
    <w:p w14:paraId="13773CEA" w14:textId="77777777" w:rsidR="009F43C0" w:rsidRDefault="009F43C0">
      <w:pPr>
        <w:pStyle w:val="newncpi"/>
      </w:pPr>
      <w:r>
        <w:t>При совершении участником азартной игры ставки баланс игрового счета уменьшается на сумму сделанной ставки. При выигрыше (возврате несыгравших ставок) участника азартной игры баланс игрового счета увеличивается на сумму выигрыша (возвращенных несыгравших ставок).</w:t>
      </w:r>
    </w:p>
    <w:p w14:paraId="6068967A" w14:textId="77777777" w:rsidR="009F43C0" w:rsidRDefault="009F43C0">
      <w:pPr>
        <w:pStyle w:val="newncpi"/>
      </w:pPr>
      <w:r>
        <w:t>При положительном балансе своего игрового счета участник азартной игры может совершать ставки. Ставка считается принятой после списания суммы ставки с игрового счета участника азартной игры.</w:t>
      </w:r>
    </w:p>
    <w:p w14:paraId="2761AC60" w14:textId="77777777" w:rsidR="009F43C0" w:rsidRDefault="009F43C0">
      <w:pPr>
        <w:pStyle w:val="newncpi"/>
      </w:pPr>
      <w:r>
        <w:t>Совершение ставки является подтверждением того, что участник азартной игры ознакомлен с правилами организации и (или) проведения азартных игр.</w:t>
      </w:r>
    </w:p>
    <w:p w14:paraId="691EA17C" w14:textId="77777777" w:rsidR="009F43C0" w:rsidRDefault="009F43C0">
      <w:pPr>
        <w:pStyle w:val="newncpi"/>
      </w:pPr>
      <w:r>
        <w:t>Прием ставки осуществляется организатором азартных игр после проведения проверки посредством СККС сведений о физическом лице на предмет наличия его в перечне.</w:t>
      </w:r>
    </w:p>
    <w:p w14:paraId="5725FE3E" w14:textId="77777777" w:rsidR="009F43C0" w:rsidRDefault="009F43C0">
      <w:pPr>
        <w:pStyle w:val="newncpi"/>
      </w:pPr>
      <w:r>
        <w:t>Прием ставок электронными деньгами осуществляется организатором азартных игр при условии идентификации владельца электронного кошелька.</w:t>
      </w:r>
    </w:p>
    <w:p w14:paraId="67977573" w14:textId="77777777" w:rsidR="009F43C0" w:rsidRDefault="009F43C0">
      <w:pPr>
        <w:pStyle w:val="newncpi"/>
      </w:pPr>
      <w:r>
        <w:lastRenderedPageBreak/>
        <w:t>Информация о ставке, принятой организатором азартных игр, отображается в личном кабинете участника азартной игры.</w:t>
      </w:r>
    </w:p>
    <w:p w14:paraId="3881B051" w14:textId="77777777" w:rsidR="009F43C0" w:rsidRDefault="009F43C0">
      <w:pPr>
        <w:pStyle w:val="newncpi"/>
      </w:pPr>
      <w:r>
        <w:t>Участник азартной игры может иметь только один игровой счет. Выявленные организатором азартных игр повторные игровые счета подлежат блокировке с предварительным уведомлением участника азартной игры, их зарегистрировавшего, в порядке, установленном правилами организации и (или) проведения азартных игр.</w:t>
      </w:r>
    </w:p>
    <w:p w14:paraId="6255F0B6" w14:textId="77777777" w:rsidR="009F43C0" w:rsidRDefault="009F43C0">
      <w:pPr>
        <w:pStyle w:val="newncpi"/>
      </w:pPr>
      <w:r>
        <w:t>При блокировании организатором азартных игр повторных игровых счетов денежные средства (электронные деньги) с них (включая выигрыши (возвращенные несыгравшие ставки) по сделанным ставкам после их расчета) возвращаются участнику азартной игры в порядке, предусмотренном правилами организации и (или) проведения азартных игр.</w:t>
      </w:r>
    </w:p>
    <w:p w14:paraId="1600556E" w14:textId="77777777" w:rsidR="009F43C0" w:rsidRDefault="009F43C0">
      <w:pPr>
        <w:pStyle w:val="point"/>
      </w:pPr>
      <w:r>
        <w:t>13. Организатор азартных игр вправе предоставлять посетителям виртуальных игорных заведений и (или) участникам азартных игр бонусы при условии соблюдения запрета, предусмотренного в абзаце шестом пункта 17 Положения об осуществлении деятельности в сфере игорного бизнеса.</w:t>
      </w:r>
    </w:p>
    <w:p w14:paraId="25DA123D" w14:textId="77777777" w:rsidR="009F43C0" w:rsidRDefault="009F43C0">
      <w:pPr>
        <w:pStyle w:val="newncpi"/>
      </w:pPr>
      <w:r>
        <w:t>Порядок и условия предоставления бонусов определяются правилами организации и (или) проведения азартных игр с учетом требований настоящего Положения.</w:t>
      </w:r>
    </w:p>
    <w:p w14:paraId="39FA6742" w14:textId="77777777" w:rsidR="009F43C0" w:rsidRDefault="009F43C0">
      <w:pPr>
        <w:pStyle w:val="newncpi"/>
      </w:pPr>
      <w:r>
        <w:t>Предоставленные организатором азартных игр бонусы используются участниками азартных игр для совершения ставок в азартных играх, организуемых и (или) проводимых посредством виртуального игорного заведения.</w:t>
      </w:r>
    </w:p>
    <w:p w14:paraId="56581230" w14:textId="77777777" w:rsidR="009F43C0" w:rsidRDefault="009F43C0">
      <w:pPr>
        <w:pStyle w:val="point"/>
      </w:pPr>
      <w:r>
        <w:t>14. При получении денежных средств, перечисленных в безналичном порядке, и (или) электронных денег для участия в азартных играх, перечислении (переводе) выигрыша (возврате несыгравших ставок) участнику азартной игры организатор азартных игр обязан их зарегистрировать посредством использования СККС.</w:t>
      </w:r>
    </w:p>
    <w:p w14:paraId="0BBE92A8" w14:textId="77777777" w:rsidR="009F43C0" w:rsidRDefault="009F43C0">
      <w:pPr>
        <w:pStyle w:val="newncpi"/>
      </w:pPr>
      <w:r>
        <w:t>Выплата (перечисление, перевод) выигрышей (возврат несыгравших ставок), сведения об участниках азартных игр, получивших денежные средства (электронные деньги) от организатора азартных игр, регистрируются в журнале учета выплат, ведение которого обеспечивается СККС в электронном виде.</w:t>
      </w:r>
    </w:p>
    <w:p w14:paraId="290CFAFE" w14:textId="77777777" w:rsidR="009F43C0" w:rsidRDefault="009F43C0">
      <w:pPr>
        <w:pStyle w:val="newncpi"/>
      </w:pPr>
      <w:r>
        <w:t>С 1 августа 2019 г. организаторы азартных игр передают в электронном виде в СККС сведения о принятых ставках и выплаченных (перечисленных, переведенных) выигрышах (возвращенных несыгравших ставках) по каждому виду проводимых виртуальным игорным заведением азартных игр. Состав и структура таких сведений определяются регламентом функционирования СККС.</w:t>
      </w:r>
    </w:p>
    <w:p w14:paraId="7205B272" w14:textId="77777777" w:rsidR="009F43C0" w:rsidRDefault="009F43C0">
      <w:pPr>
        <w:pStyle w:val="point"/>
      </w:pPr>
      <w:r>
        <w:t>15. Организаторы азартных игр определяют правила и меры внутреннего контроля за финансовыми операциями.</w:t>
      </w:r>
    </w:p>
    <w:p w14:paraId="5F9BA6E3" w14:textId="77777777" w:rsidR="009F43C0" w:rsidRDefault="009F43C0">
      <w:pPr>
        <w:pStyle w:val="point"/>
      </w:pPr>
      <w:r>
        <w:t>16. Организатор азартных игр выплачивает (перечисляет, переводит) выигрыш (возвращает несыгравшие ставки) участнику азартной игры денежными средствами (электронными деньгами). При этом выигрыш (возвращенные несыгравшие ставки) подлежит отражению на игровом счете участника азартной игры.</w:t>
      </w:r>
    </w:p>
    <w:p w14:paraId="715E4CD2" w14:textId="77777777" w:rsidR="009F43C0" w:rsidRDefault="009F43C0">
      <w:pPr>
        <w:pStyle w:val="point"/>
      </w:pPr>
      <w:r>
        <w:t>17. Перечисление участнику азартной игры выигрыша (возврат несыгравших ставок) в безналичном порядке осуществляется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за исключением случая, установленного в части второй настоящего пункта.</w:t>
      </w:r>
    </w:p>
    <w:p w14:paraId="49B605E1" w14:textId="77777777" w:rsidR="009F43C0" w:rsidRDefault="009F43C0">
      <w:pPr>
        <w:pStyle w:val="newncpi"/>
      </w:pPr>
      <w:r>
        <w:t>При наличии обстоятельств, возникших по не зависящим от организатора азартных игр и (или) участника азартной игры причинам (ликвидация банка, истечение срока действия банковской платежной карточки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670C70A9"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634B011F" w14:textId="77777777" w:rsidR="009F43C0" w:rsidRDefault="009F43C0">
      <w:pPr>
        <w:pStyle w:val="newncpi"/>
      </w:pPr>
      <w:r>
        <w:lastRenderedPageBreak/>
        <w:t>О невозможности перечисления выигрыша (возврата несыгравших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организатор азартной игры уведомляет участника азартной игры посредством направления ему электронного сообщения в личный кабинет.</w:t>
      </w:r>
    </w:p>
    <w:p w14:paraId="4F76FA85" w14:textId="77777777" w:rsidR="009F43C0" w:rsidRDefault="009F43C0">
      <w:pPr>
        <w:pStyle w:val="newncpi"/>
      </w:pPr>
      <w:r>
        <w:t>После уведомления участника азартной игры о невозможности перечисления выигрыша (возврата несыгравших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выплата (перечисление, перевод) выигрыша (возврат несыгравших ставок) осуществляется:</w:t>
      </w:r>
    </w:p>
    <w:p w14:paraId="2275AE9D" w14:textId="77777777" w:rsidR="009F43C0" w:rsidRDefault="009F43C0">
      <w:pPr>
        <w:pStyle w:val="newncpi"/>
      </w:pPr>
      <w:r>
        <w:t>наличными денежными средствами при наличии у организатора азартных игр игорных заведений;</w:t>
      </w:r>
    </w:p>
    <w:p w14:paraId="17B87EE6" w14:textId="77777777" w:rsidR="009F43C0" w:rsidRDefault="009F43C0">
      <w:pPr>
        <w:pStyle w:val="newncpi"/>
      </w:pPr>
      <w:r>
        <w:t>на банковский счет участника азартной игры, указанный в его заявлении, в порядке и сроки, предусмотренные в частях шестой–девятой настоящего пункта;</w:t>
      </w:r>
    </w:p>
    <w:p w14:paraId="1BE90A6F" w14:textId="77777777" w:rsidR="009F43C0" w:rsidRDefault="009F43C0">
      <w:pPr>
        <w:pStyle w:val="newncpi"/>
      </w:pPr>
      <w:r>
        <w:t>в электронный кошелек участника азартной игры в порядке и сроки, предусмотренные в частях первой, седьмой–одиннадцатой пункта 18 настоящего Положения.</w:t>
      </w:r>
    </w:p>
    <w:p w14:paraId="564205BC" w14:textId="77777777" w:rsidR="009F43C0" w:rsidRDefault="009F43C0">
      <w:pPr>
        <w:pStyle w:val="newncpi"/>
      </w:pPr>
      <w:r>
        <w:t>Перечисление участнику азартной игры выигрыша (возврат несыгравших ставок) в безналичном порядке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несыгравших ставок), за исключением случаев, когда такое перечисление выигрыша (возврат несыгравших ставок) приостанавливается, не осуществляется либо блокируется.</w:t>
      </w:r>
    </w:p>
    <w:p w14:paraId="3DE2ED17" w14:textId="77777777" w:rsidR="009F43C0" w:rsidRDefault="009F43C0">
      <w:pPr>
        <w:pStyle w:val="newncpi"/>
      </w:pPr>
      <w:r>
        <w:t>В заявлении участника азартной игры указываются:</w:t>
      </w:r>
    </w:p>
    <w:p w14:paraId="45AE657F" w14:textId="77777777" w:rsidR="009F43C0" w:rsidRDefault="009F43C0">
      <w:pPr>
        <w:pStyle w:val="newncpi"/>
      </w:pPr>
      <w:r>
        <w:t>наименование организатора азартных игр;</w:t>
      </w:r>
    </w:p>
    <w:p w14:paraId="4E788051" w14:textId="77777777" w:rsidR="009F43C0" w:rsidRDefault="009F43C0">
      <w:pPr>
        <w:pStyle w:val="newncpi"/>
      </w:pPr>
      <w:r>
        <w:t>фамилия, собственное имя, отчество (если таковое имеется) участника азартной игры;</w:t>
      </w:r>
    </w:p>
    <w:p w14:paraId="7FDF92B1" w14:textId="77777777" w:rsidR="009F43C0" w:rsidRDefault="009F43C0">
      <w:pPr>
        <w:pStyle w:val="newncpi"/>
      </w:pPr>
      <w:r>
        <w:t>данные документа, удостоверяющего личность участника азартной игры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3F0B8663" w14:textId="77777777" w:rsidR="009F43C0" w:rsidRDefault="009F43C0">
      <w:pPr>
        <w:pStyle w:val="newncpi"/>
      </w:pPr>
      <w:r>
        <w:t>сумма выигрыша (возврата несыгравших ставок);</w:t>
      </w:r>
    </w:p>
    <w:p w14:paraId="382F67FF" w14:textId="77777777" w:rsidR="009F43C0" w:rsidRDefault="009F43C0">
      <w:pPr>
        <w:pStyle w:val="newncpi"/>
      </w:pPr>
      <w:r>
        <w:t>дата подачи заявления;</w:t>
      </w:r>
    </w:p>
    <w:p w14:paraId="0DB567EC" w14:textId="77777777" w:rsidR="009F43C0" w:rsidRDefault="009F43C0">
      <w:pPr>
        <w:pStyle w:val="newncpi"/>
      </w:pPr>
      <w:r>
        <w:t>номер счета в банке (при необходимости);</w:t>
      </w:r>
    </w:p>
    <w:p w14:paraId="03608AC0" w14:textId="77777777" w:rsidR="009F43C0" w:rsidRDefault="009F43C0">
      <w:pPr>
        <w:pStyle w:val="newncpi"/>
      </w:pPr>
      <w:r>
        <w:t>иная информация, необходимая для осуществления перечисления выигрыша (возврата несыгравших ставок) в безналичном порядке.</w:t>
      </w:r>
    </w:p>
    <w:p w14:paraId="29B79C34" w14:textId="77777777" w:rsidR="009F43C0" w:rsidRDefault="009F43C0">
      <w:pPr>
        <w:pStyle w:val="newncpi"/>
      </w:pPr>
      <w:r>
        <w:t>Заявление участника азартной игры может направляться в электронном виде через личный кабинет участника азартной игры.</w:t>
      </w:r>
    </w:p>
    <w:p w14:paraId="03F03011" w14:textId="77777777" w:rsidR="009F43C0" w:rsidRDefault="009F43C0">
      <w:pPr>
        <w:pStyle w:val="newncpi"/>
      </w:pPr>
      <w:r>
        <w:t>При необходимости организатор азартной игры вправе потребовать от участника азартной игры направить с заявлением о перечислении выигрыша (возврате несыгравших ставок) копию документа, удостоверяющего его личность, в электронном виде.</w:t>
      </w:r>
    </w:p>
    <w:p w14:paraId="30709FFE" w14:textId="77777777" w:rsidR="009F43C0" w:rsidRDefault="009F43C0">
      <w:pPr>
        <w:pStyle w:val="newncpi"/>
      </w:pPr>
      <w:r>
        <w:t>В случае оформления участником азартной игры заявления о перечислении выигрыша (возврате несыгравших ставок) на иностранном языке перевод сведений, указанных в части седьмой настоящего пункта, на один из государственных языков Республики Беларусь обеспечивается организатором азартных игр.</w:t>
      </w:r>
    </w:p>
    <w:p w14:paraId="6BB6A65E" w14:textId="77777777" w:rsidR="009F43C0" w:rsidRDefault="009F43C0">
      <w:pPr>
        <w:pStyle w:val="point"/>
      </w:pPr>
      <w:r>
        <w:t>18. Прием ставок и перевод выигрышей (возврат несыгравших ставок) электронными деньгами осуществляются организатором азартных игр в соответствии с Правилами осуществления операций с электронными деньгами и с учетом требований настоящего Положения.</w:t>
      </w:r>
    </w:p>
    <w:p w14:paraId="59194ED8" w14:textId="77777777" w:rsidR="009F43C0" w:rsidRDefault="009F43C0">
      <w:pPr>
        <w:pStyle w:val="newncpi"/>
      </w:pPr>
      <w:r>
        <w:t>Перевод участнику азартной игры выигрыша (возврат несыгравших ставок) электронными деньгами осуществляется в электронный кошелек, с которого им переводились электронные деньги, за исключением случая, предусмотренного в части третьей настоящего пункта.</w:t>
      </w:r>
    </w:p>
    <w:p w14:paraId="3AF2A77C" w14:textId="77777777" w:rsidR="009F43C0" w:rsidRDefault="009F43C0">
      <w:pPr>
        <w:pStyle w:val="newncpi"/>
      </w:pPr>
      <w:r>
        <w:lastRenderedPageBreak/>
        <w:t>При наличии обстоятельств, возникших по не зависящим от организатора азартных игр и (или) участника азартной игры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0A1012EC"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25B2972A" w14:textId="77777777" w:rsidR="009F43C0" w:rsidRDefault="009F43C0">
      <w:pPr>
        <w:pStyle w:val="newncpi"/>
      </w:pPr>
      <w:r>
        <w:t>О невозможности перевода выигрыша (возврата несыгравших ставок) в электронный кошелек, с которого участником азартной игры переводились электронные деньги для участия в азартной игре, организатор азартной игры незамедлительно уведомляет участника азартной игры посредством направления ему электронного сообщения в личный кабинет.</w:t>
      </w:r>
    </w:p>
    <w:p w14:paraId="4F5DFF46" w14:textId="77777777" w:rsidR="009F43C0" w:rsidRDefault="009F43C0">
      <w:pPr>
        <w:pStyle w:val="newncpi"/>
      </w:pPr>
      <w:r>
        <w:t>После уведомления участника азартной игры о невозможности перевода выигрыша (возврата несыгравших ставок) в электронный кошелек, с которого им переводились электронные деньги для участия в азартной игре, выплата (перечисление, перевод) выигрыша (возврат несыгравших ставок) осуществляется:</w:t>
      </w:r>
    </w:p>
    <w:p w14:paraId="6416F22D" w14:textId="77777777" w:rsidR="009F43C0" w:rsidRDefault="009F43C0">
      <w:pPr>
        <w:pStyle w:val="newncpi"/>
      </w:pPr>
      <w:r>
        <w:t>наличными денежными средствами при наличии у организатора азартных игр игорных заведений;</w:t>
      </w:r>
    </w:p>
    <w:p w14:paraId="5F5588B4" w14:textId="77777777" w:rsidR="009F43C0" w:rsidRDefault="009F43C0">
      <w:pPr>
        <w:pStyle w:val="newncpi"/>
      </w:pPr>
      <w:r>
        <w:t>на текущий (расчетный), иной банковский счет участника азартной игры в порядке и сроки, предусмотренные в частях шестой–девятой пункта 17 настоящего Положения;</w:t>
      </w:r>
    </w:p>
    <w:p w14:paraId="6F6A51DB" w14:textId="77777777" w:rsidR="009F43C0" w:rsidRDefault="009F43C0">
      <w:pPr>
        <w:pStyle w:val="newncpi"/>
      </w:pPr>
      <w:r>
        <w:t>в иной электронный кошелек участника азартной игры в порядке и сроки, предусмотренные в частях первой, седьмой–одиннадцатой настоящего пункта.</w:t>
      </w:r>
    </w:p>
    <w:p w14:paraId="5CD3310C" w14:textId="77777777" w:rsidR="009F43C0" w:rsidRDefault="009F43C0">
      <w:pPr>
        <w:pStyle w:val="newncpi"/>
      </w:pPr>
      <w:r>
        <w:t>Перевод участнику азартной игры выигрыша (возврат несыгравших ставок) электронными деньгами осуществляется при 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несыгравших ставок).</w:t>
      </w:r>
    </w:p>
    <w:p w14:paraId="2D0D882E" w14:textId="77777777" w:rsidR="009F43C0" w:rsidRDefault="009F43C0">
      <w:pPr>
        <w:pStyle w:val="newncpi"/>
      </w:pPr>
      <w:r>
        <w:t>Перевод участнику азартной игры выигрыша (возврат несыгравших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перечислении выигрыша (возврате несыгравших ставок), за исключением случаев, когда такое перечисление выигрыша (возврат несыгравших ставок) приостанавливается, не осуществляется либо блокируется.</w:t>
      </w:r>
    </w:p>
    <w:p w14:paraId="7B2E18FC" w14:textId="77777777" w:rsidR="009F43C0" w:rsidRDefault="009F43C0">
      <w:pPr>
        <w:pStyle w:val="newncpi"/>
      </w:pPr>
      <w:r>
        <w:t>В заявлении участника азартной игры указываются сведения, предусмотренные в абзацах втором–шестом и восьмом части седьмой пункта 17 настоящего Положения, а также данные об электронном кошельке, необходимые для перевода выигрыша (возврата несыгравших ставок).</w:t>
      </w:r>
    </w:p>
    <w:p w14:paraId="3281784E" w14:textId="77777777" w:rsidR="009F43C0" w:rsidRDefault="009F43C0">
      <w:pPr>
        <w:pStyle w:val="newncpi"/>
      </w:pPr>
      <w:r>
        <w:t>Заявление участника азартной игры может направляться в электронном виде через личный кабинет участника азартной игры.</w:t>
      </w:r>
    </w:p>
    <w:p w14:paraId="2BF10C73" w14:textId="77777777" w:rsidR="009F43C0" w:rsidRDefault="009F43C0">
      <w:pPr>
        <w:pStyle w:val="newncpi"/>
      </w:pPr>
      <w:r>
        <w:t>При необходимости организатор азартных игр вправе потребовать от участника азартной игры направить с заявлением о переводе выигрыша (возврате несыгравших ставок) копию документа, удостоверяющего его личность, в электронном виде.</w:t>
      </w:r>
    </w:p>
    <w:p w14:paraId="59774F86" w14:textId="77777777" w:rsidR="009F43C0" w:rsidRDefault="009F43C0">
      <w:pPr>
        <w:pStyle w:val="newncpi"/>
      </w:pPr>
      <w:r>
        <w:t>В случае оформления участником азартной игры заявления о переводе выигрыша (возврате несыгравших ставок) на иностранном языке перевод сведений, указанных в части девятой настоящего пункта, на один из государственных языков Республики Беларусь обеспечивается организатором азартных игр.</w:t>
      </w:r>
    </w:p>
    <w:p w14:paraId="5132A6EA" w14:textId="77777777" w:rsidR="009F43C0" w:rsidRDefault="009F43C0">
      <w:pPr>
        <w:pStyle w:val="point"/>
      </w:pPr>
      <w:r>
        <w:t>19. Организатор азартных игр вправе провести экспертизу (исследование) в случае возникновения у него подозрений относительно фактов использования участником азартной игры:</w:t>
      </w:r>
    </w:p>
    <w:p w14:paraId="1F3A33AE" w14:textId="77777777" w:rsidR="009F43C0" w:rsidRDefault="009F43C0">
      <w:pPr>
        <w:pStyle w:val="newncpi"/>
      </w:pPr>
      <w:r>
        <w:lastRenderedPageBreak/>
        <w:t>программного обеспечения и (или) технических устройств, оказывающих воздействие на случайный результат игры или позволяющих его предвидеть;</w:t>
      </w:r>
    </w:p>
    <w:p w14:paraId="16DD576E" w14:textId="77777777" w:rsidR="009F43C0" w:rsidRDefault="009F43C0">
      <w:pPr>
        <w:pStyle w:val="newncpi"/>
      </w:pPr>
      <w:r>
        <w:t>программного обеспечения либо иных средств для получения несанкционированного доступа к информации организатора азартных игр, включая информацию, содержащуюся в личном кабинете другого участника азартной игры, в целях ее уничтожения, блокировки, модификации, копирования, а также совершения в отношении данной информации организатора азартных игр иных неправомерных действий.</w:t>
      </w:r>
    </w:p>
    <w:p w14:paraId="446FD9CC" w14:textId="77777777" w:rsidR="009F43C0" w:rsidRDefault="009F43C0">
      <w:pPr>
        <w:pStyle w:val="newncpi"/>
      </w:pPr>
      <w:r>
        <w:t>Экспертиза (исследование) проводится организатором азартных игр в целях установления фактов использования участником азартной игры программного обеспечения и (или) технических устройств либо иных средств, указанных в абзацах втором и третьем части первой настоящего пункта.</w:t>
      </w:r>
    </w:p>
    <w:p w14:paraId="120341DA" w14:textId="77777777" w:rsidR="009F43C0" w:rsidRDefault="009F43C0">
      <w:pPr>
        <w:pStyle w:val="newncpi"/>
      </w:pPr>
      <w:r>
        <w:t>На время проведения экспертизы (исследования) выплата (перечисление, перевод) выигрыша (возврат несыгравших ставок) приостанавливается по решению руководителя организатора азартных игр или его заместителя, но не более чем на 30 рабочих дней со дня обращения участника азартной игры за выплатой (перечислением, переводом) выигрыша (возвратом несыгравших ставок).</w:t>
      </w:r>
    </w:p>
    <w:p w14:paraId="2201FA66" w14:textId="77777777" w:rsidR="009F43C0" w:rsidRDefault="009F43C0">
      <w:pPr>
        <w:pStyle w:val="newncpi"/>
      </w:pPr>
      <w:r>
        <w:t>О приостановлении выплаты (перечисления, перевода) выигрыша (возврата несыгравших ставок) организатор азартных игр информирует участника азартной игры посредством направления ему в личный кабинет электронного уведомления, в котором указываются:</w:t>
      </w:r>
    </w:p>
    <w:p w14:paraId="40EFE95B" w14:textId="77777777" w:rsidR="009F43C0" w:rsidRDefault="009F43C0">
      <w:pPr>
        <w:pStyle w:val="newncpi"/>
      </w:pPr>
      <w:r>
        <w:t>наименование организатора азартных игр и его учетный номер плательщика;</w:t>
      </w:r>
    </w:p>
    <w:p w14:paraId="4ED81AC7" w14:textId="77777777" w:rsidR="009F43C0" w:rsidRDefault="009F43C0">
      <w:pPr>
        <w:pStyle w:val="newncpi"/>
      </w:pPr>
      <w:r>
        <w:t>доменное имя сайта виртуального игорного заведения;</w:t>
      </w:r>
    </w:p>
    <w:p w14:paraId="53883283" w14:textId="77777777" w:rsidR="009F43C0" w:rsidRDefault="009F43C0">
      <w:pPr>
        <w:pStyle w:val="newncpi"/>
      </w:pPr>
      <w:r>
        <w:t>порядковый номер электронного уведомления о приостановлении выплаты (перечисления, перевода) выигрыша (возврата несыгравших ставок);</w:t>
      </w:r>
    </w:p>
    <w:p w14:paraId="2B06ACD9" w14:textId="77777777" w:rsidR="009F43C0" w:rsidRDefault="009F43C0">
      <w:pPr>
        <w:pStyle w:val="newncpi"/>
      </w:pPr>
      <w:r>
        <w:t>дата обращения участника азартной игры за выплатой (перечислением, переводом) выигрыша (возвратом несыгравших ставок);</w:t>
      </w:r>
    </w:p>
    <w:p w14:paraId="3A21D1D5" w14:textId="77777777" w:rsidR="009F43C0" w:rsidRDefault="009F43C0">
      <w:pPr>
        <w:pStyle w:val="newncpi"/>
      </w:pPr>
      <w:r>
        <w:t>дата принятия руководителем организатора азартных игр или его заместителем решения о приостановлении выплаты (перечисления, перевода) выигрыша (возврата несыгравших ставок);</w:t>
      </w:r>
    </w:p>
    <w:p w14:paraId="3E7B996B" w14:textId="77777777" w:rsidR="009F43C0" w:rsidRDefault="009F43C0">
      <w:pPr>
        <w:pStyle w:val="newncpi"/>
      </w:pPr>
      <w:r>
        <w:t>основания, послужившие поводом для принятия руководителем организатора азартных игр или его заместителем решения о приостановлении выплаты (перечисления, перевода) выигрыша (возврата несыгравших ставок);</w:t>
      </w:r>
    </w:p>
    <w:p w14:paraId="26B96AD3" w14:textId="77777777" w:rsidR="009F43C0" w:rsidRDefault="009F43C0">
      <w:pPr>
        <w:pStyle w:val="newncpi"/>
      </w:pPr>
      <w:r>
        <w:t>срок, на который выплата (перечисление, перевод) выигрыша (возврат несыгравших ставок) приостанавливается;</w:t>
      </w:r>
    </w:p>
    <w:p w14:paraId="3243E909" w14:textId="77777777" w:rsidR="009F43C0" w:rsidRDefault="009F43C0">
      <w:pPr>
        <w:pStyle w:val="newncpi"/>
      </w:pPr>
      <w:r>
        <w:t>дата оформления (направления) электронного уведомления о приостановлении выплаты (перечисления, перевода) выигрыша (возврата несыгравших ставок);</w:t>
      </w:r>
    </w:p>
    <w:p w14:paraId="724FC393" w14:textId="77777777" w:rsidR="009F43C0" w:rsidRDefault="009F43C0">
      <w:pPr>
        <w:pStyle w:val="newncpi"/>
      </w:pPr>
      <w:r>
        <w:t>фамилия, собственное имя, отчество (если таковое имеется)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790EDF47" w14:textId="77777777" w:rsidR="009F43C0" w:rsidRDefault="009F43C0">
      <w:pPr>
        <w:pStyle w:val="newncpi"/>
      </w:pPr>
      <w:r>
        <w:t>По результатам проведения экспертизы (исследования) организатор азартных игр составляет заключение об установлении (неустановлении) факта использования участником азартной игры программного обеспечения и (или) технических устройств либо иных средств, в котором указываются:</w:t>
      </w:r>
    </w:p>
    <w:p w14:paraId="4A9890D1" w14:textId="77777777" w:rsidR="009F43C0" w:rsidRDefault="009F43C0">
      <w:pPr>
        <w:pStyle w:val="newncpi"/>
      </w:pPr>
      <w:r>
        <w:t>наименование организатора азартных игр и его учетный номер плательщика;</w:t>
      </w:r>
    </w:p>
    <w:p w14:paraId="59F87CAA" w14:textId="77777777" w:rsidR="009F43C0" w:rsidRDefault="009F43C0">
      <w:pPr>
        <w:pStyle w:val="newncpi"/>
      </w:pPr>
      <w:r>
        <w:t>доменное имя сайта виртуального игорного заведения;</w:t>
      </w:r>
    </w:p>
    <w:p w14:paraId="2CD35E53" w14:textId="77777777" w:rsidR="009F43C0" w:rsidRDefault="009F43C0">
      <w:pPr>
        <w:pStyle w:val="newncpi"/>
      </w:pPr>
      <w:r>
        <w:t>основания для проведения экспертизы (исследования);</w:t>
      </w:r>
    </w:p>
    <w:p w14:paraId="43D66474" w14:textId="77777777" w:rsidR="009F43C0" w:rsidRDefault="009F43C0">
      <w:pPr>
        <w:pStyle w:val="newncpi"/>
      </w:pPr>
      <w:r>
        <w:t xml:space="preserve">фамилия, собственное имя, отчество (если таковое имеется) участника азартной игры, в отношении которого проводится экспертиза (исследование), данные документа, удостоверяющего его личность (наименование документа, серия (при наличии), номер, дата </w:t>
      </w:r>
      <w:r>
        <w:lastRenderedPageBreak/>
        <w:t>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12D888DD" w14:textId="77777777" w:rsidR="009F43C0" w:rsidRDefault="009F43C0">
      <w:pPr>
        <w:pStyle w:val="newncpi"/>
      </w:pPr>
      <w:r>
        <w:t>обстоятельства, установленные в ходе проведения экспертизы (исследования), подтверждающие (опровергающие) факт использования участником азартной игры программного обеспечения и (или) технических устройств либо иных средств, указанных в абзацах втором и третьем части первой настоящего пункта;</w:t>
      </w:r>
    </w:p>
    <w:p w14:paraId="18074E25" w14:textId="77777777" w:rsidR="009F43C0" w:rsidRDefault="009F43C0">
      <w:pPr>
        <w:pStyle w:val="newncpi"/>
      </w:pPr>
      <w:r>
        <w:t>решение, принятое организатором азартных игр по результатам проведения экспертизы (исследования), содержащее вывод относительно установления (неустановления) факта использования участником азартной игры программного обеспечения и (или) технических устройств либо иных средств, указанных в абзацах втором и третьем части первой настоящего пункта.</w:t>
      </w:r>
    </w:p>
    <w:p w14:paraId="6B4D9C55" w14:textId="77777777" w:rsidR="009F43C0" w:rsidRDefault="009F43C0">
      <w:pPr>
        <w:pStyle w:val="newncpi"/>
      </w:pPr>
      <w:r>
        <w:t>В случае установления организатором азартных игр факта использования участником азартной игры программного обеспечения и (или) технических устройств либо иных средств, указанных в абзацах втором и третьем части первой настоящего пункта, выплата (перечисление, перевод) выигрыша (возврат несыгравших ставок) не осуществляется. Электронная копия соответствующего заключения формируется с использованием СККС и не позднее дня его составления направляется участнику азартной игры.</w:t>
      </w:r>
    </w:p>
    <w:p w14:paraId="1B73603E" w14:textId="77777777" w:rsidR="009F43C0" w:rsidRDefault="009F43C0">
      <w:pPr>
        <w:pStyle w:val="newncpi"/>
      </w:pPr>
      <w:r>
        <w:t>В случае неустановления организатором азартных игр факта использования участником азартной игры программного обеспечения и (или) технических устройств либо иных средств, указанных в абзацах втором и третьем части первой настоящего пункта, выплата (перечисление, перевод) выигрыша (возврат несыгравших ставок) осуществляется не позднее банковского дня, следующего за днем составления соответствующего заключения, в порядке и сроки, установленные в пунктах 17 и 18 настоящего Положения.</w:t>
      </w:r>
    </w:p>
    <w:p w14:paraId="343FEBA3" w14:textId="77777777" w:rsidR="009F43C0" w:rsidRDefault="009F43C0">
      <w:pPr>
        <w:pStyle w:val="point"/>
      </w:pPr>
      <w:r>
        <w:t>20. После возобновления (разблокирования) выплаты (перечисления, перевода) выигрыша (возврата несыгравших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несыгравших ставок) производится организатором азартных игр в порядке и сроки, установленные в пунктах 17 и 18 настоящего Положения.</w:t>
      </w:r>
    </w:p>
    <w:p w14:paraId="133FA023" w14:textId="77777777" w:rsidR="009F43C0" w:rsidRDefault="009F43C0">
      <w:pPr>
        <w:pStyle w:val="newncpi"/>
      </w:pPr>
      <w:r>
        <w:t> </w:t>
      </w:r>
    </w:p>
    <w:tbl>
      <w:tblPr>
        <w:tblW w:w="5000" w:type="pct"/>
        <w:tblCellMar>
          <w:left w:w="0" w:type="dxa"/>
          <w:right w:w="0" w:type="dxa"/>
        </w:tblCellMar>
        <w:tblLook w:val="04A0" w:firstRow="1" w:lastRow="0" w:firstColumn="1" w:lastColumn="0" w:noHBand="0" w:noVBand="1"/>
      </w:tblPr>
      <w:tblGrid>
        <w:gridCol w:w="7018"/>
        <w:gridCol w:w="2339"/>
      </w:tblGrid>
      <w:tr w:rsidR="009F43C0" w14:paraId="00380BFB" w14:textId="77777777">
        <w:tc>
          <w:tcPr>
            <w:tcW w:w="3750" w:type="pct"/>
            <w:tcMar>
              <w:top w:w="0" w:type="dxa"/>
              <w:left w:w="6" w:type="dxa"/>
              <w:bottom w:w="0" w:type="dxa"/>
              <w:right w:w="6" w:type="dxa"/>
            </w:tcMar>
            <w:hideMark/>
          </w:tcPr>
          <w:p w14:paraId="0AEF22FA" w14:textId="77777777" w:rsidR="009F43C0" w:rsidRDefault="009F43C0">
            <w:pPr>
              <w:pStyle w:val="cap1"/>
            </w:pPr>
            <w:r>
              <w:t> </w:t>
            </w:r>
          </w:p>
        </w:tc>
        <w:tc>
          <w:tcPr>
            <w:tcW w:w="1250" w:type="pct"/>
            <w:tcMar>
              <w:top w:w="0" w:type="dxa"/>
              <w:left w:w="6" w:type="dxa"/>
              <w:bottom w:w="0" w:type="dxa"/>
              <w:right w:w="6" w:type="dxa"/>
            </w:tcMar>
            <w:hideMark/>
          </w:tcPr>
          <w:p w14:paraId="131D9682" w14:textId="77777777" w:rsidR="009F43C0" w:rsidRDefault="009F43C0">
            <w:pPr>
              <w:pStyle w:val="capu1"/>
            </w:pPr>
            <w:r>
              <w:t>УТВЕРЖДЕНО</w:t>
            </w:r>
          </w:p>
          <w:p w14:paraId="7123A9DA" w14:textId="77777777" w:rsidR="009F43C0" w:rsidRDefault="009F43C0">
            <w:pPr>
              <w:pStyle w:val="cap1"/>
            </w:pPr>
            <w:r>
              <w:t>Постановление</w:t>
            </w:r>
            <w:r>
              <w:br/>
              <w:t>Совета Министров</w:t>
            </w:r>
            <w:r>
              <w:br/>
              <w:t>Республики Беларусь</w:t>
            </w:r>
            <w:r>
              <w:br/>
              <w:t>01.03.2019 № 139</w:t>
            </w:r>
          </w:p>
        </w:tc>
      </w:tr>
    </w:tbl>
    <w:p w14:paraId="0130525C" w14:textId="77777777" w:rsidR="009F43C0" w:rsidRDefault="009F43C0">
      <w:pPr>
        <w:pStyle w:val="titleu"/>
      </w:pPr>
      <w:r>
        <w:t>ПОЛОЖЕНИЕ</w:t>
      </w:r>
      <w:r>
        <w:br/>
        <w:t>о требованиях к виртуальным игорным заведениям и порядке проведения экспертизы виртуального игорного заведения на соответствие таким требованиям</w:t>
      </w:r>
    </w:p>
    <w:p w14:paraId="35D4536A" w14:textId="77777777" w:rsidR="009F43C0" w:rsidRDefault="009F43C0">
      <w:pPr>
        <w:pStyle w:val="point"/>
      </w:pPr>
      <w:r>
        <w:t>1. Настоящим Положением определяются требования к виртуальному игорному заведению, а также порядок проведения экспертизы виртуального игорного заведения на соответствие таким требованиям.</w:t>
      </w:r>
    </w:p>
    <w:p w14:paraId="2D90D001" w14:textId="77777777" w:rsidR="009F43C0" w:rsidRDefault="009F43C0">
      <w:pPr>
        <w:pStyle w:val="point"/>
      </w:pPr>
      <w:r>
        <w:t>2. В настоящем Положении термины используются в значениях, установленных:</w:t>
      </w:r>
    </w:p>
    <w:p w14:paraId="278881E5" w14:textId="77777777" w:rsidR="009F43C0" w:rsidRDefault="009F43C0">
      <w:pPr>
        <w:pStyle w:val="newncpi"/>
      </w:pPr>
      <w:r>
        <w:t>Положением об осуществлении деятельности в сфере игорного бизнеса;</w:t>
      </w:r>
    </w:p>
    <w:p w14:paraId="3AEBE544" w14:textId="77777777" w:rsidR="009F43C0" w:rsidRDefault="009F43C0">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06C72897" w14:textId="77777777" w:rsidR="009F43C0" w:rsidRDefault="009F43C0">
      <w:pPr>
        <w:pStyle w:val="newncpi"/>
      </w:pPr>
      <w:r>
        <w:lastRenderedPageBreak/>
        <w:t>Положением о порядке осуществления деятельности в сфере игорного бизнеса по содержанию виртуального игорного заведения, утвержденным постановлением, утвердившим настоящее Положение.</w:t>
      </w:r>
    </w:p>
    <w:p w14:paraId="216CD5E4" w14:textId="77777777" w:rsidR="009F43C0" w:rsidRDefault="009F43C0">
      <w:pPr>
        <w:pStyle w:val="newncpi"/>
      </w:pPr>
      <w:r>
        <w:t>В настоящем Положении используются также следующие термины и их определения:</w:t>
      </w:r>
    </w:p>
    <w:p w14:paraId="675645AC" w14:textId="77777777" w:rsidR="009F43C0" w:rsidRDefault="009F43C0">
      <w:pPr>
        <w:pStyle w:val="newncpi"/>
      </w:pPr>
      <w:r>
        <w:t>аутентификация участника азартной игры – подтверждение достоверности сведений об участнике азартной игры, полученных в ходе его идентификации;</w:t>
      </w:r>
    </w:p>
    <w:p w14:paraId="73BBBA03" w14:textId="77777777" w:rsidR="009F43C0" w:rsidRDefault="009F43C0">
      <w:pPr>
        <w:pStyle w:val="newncpi"/>
      </w:pPr>
      <w:r>
        <w:t>бонусная система – система дополнительного выигрыша, подключаемая к платформе виртуального игорного заведения;</w:t>
      </w:r>
    </w:p>
    <w:p w14:paraId="03DBFFD4" w14:textId="77777777" w:rsidR="009F43C0" w:rsidRDefault="009F43C0">
      <w:pPr>
        <w:pStyle w:val="newncpi"/>
      </w:pPr>
      <w:r>
        <w:t>джекпот-система – система дополнительного выигрыша, подключаемая к игровой программе;</w:t>
      </w:r>
    </w:p>
    <w:p w14:paraId="29F20983" w14:textId="77777777" w:rsidR="009F43C0" w:rsidRDefault="009F43C0">
      <w:pPr>
        <w:pStyle w:val="newncpi"/>
      </w:pPr>
      <w:r>
        <w:t>игровая программа – программное обеспечение, учитываемое игровой платформой, предназначенное для организации и (или) проведения азартных игр посредством виртуального игорного заведения;</w:t>
      </w:r>
    </w:p>
    <w:p w14:paraId="4563A17C" w14:textId="77777777" w:rsidR="009F43C0" w:rsidRDefault="009F43C0">
      <w:pPr>
        <w:pStyle w:val="newncpi"/>
      </w:pPr>
      <w:r>
        <w:t>клиентская программа – сервис виртуального игорного заведения, состоящий из прикладного программного обеспечения, устанавливаемого на электронном устройстве участника азартной игры для обеспечения визуализации азартной игры, организуемой и (или) проводимой посредством виртуального игорного заведения, а также обмена данными между электронным устройством участника азартной игры и игровой платформой;</w:t>
      </w:r>
    </w:p>
    <w:p w14:paraId="1A36E30C" w14:textId="77777777" w:rsidR="009F43C0" w:rsidRDefault="009F43C0">
      <w:pPr>
        <w:pStyle w:val="newncpi"/>
      </w:pPr>
      <w:r>
        <w:t>платформа виртуального игорного заведения – совокупность программных и технических средств, обеспечивающих взаимодействие виртуального игорного заведения со специальной компьютерной кассовой системой (далее – СККС) и участника азартной игры с игровыми программами и сервисами виртуального игорного заведения;</w:t>
      </w:r>
    </w:p>
    <w:p w14:paraId="46B10466" w14:textId="77777777" w:rsidR="009F43C0" w:rsidRDefault="009F43C0">
      <w:pPr>
        <w:pStyle w:val="newncpi"/>
      </w:pPr>
      <w:r>
        <w:t>сайт виртуального игорного заведения – совокупность веб-страниц, физически находящихся на одном сервере, объединенных одним именем, позволяющих с использованием глобальной компьютерной сети Интернет организовывать и проводить азартные игры, принимать в них участие;</w:t>
      </w:r>
    </w:p>
    <w:p w14:paraId="10028A02" w14:textId="77777777" w:rsidR="009F43C0" w:rsidRDefault="009F43C0">
      <w:pPr>
        <w:pStyle w:val="newncpi"/>
      </w:pPr>
      <w:r>
        <w:t>система формирования дополнительного выигрыша – джекпот-система и (или) бонусная система.</w:t>
      </w:r>
    </w:p>
    <w:p w14:paraId="4C75371B" w14:textId="77777777" w:rsidR="009F43C0" w:rsidRDefault="009F43C0">
      <w:pPr>
        <w:pStyle w:val="point"/>
      </w:pPr>
      <w:r>
        <w:t>3. Для защиты информации в информационной системе платформы виртуального игорного заведения создается система защиты информации, отнесенная к классам типовых информационных систем «3-ин», «3-спец», «3-бг», «3-ин», «3-юл» и аттестованная в установленном Оперативно-аналитическим центром при Президенте Республики Беларусь порядке.</w:t>
      </w:r>
    </w:p>
    <w:p w14:paraId="47CFF27B" w14:textId="77777777" w:rsidR="009F43C0" w:rsidRDefault="009F43C0">
      <w:pPr>
        <w:pStyle w:val="newncpi"/>
      </w:pPr>
      <w:r>
        <w:t>Для создания системы защиты информации в информационной системе платформы виртуального игорного заведения используются средства технической и криптографической защиты информации, имеющие сертификат соответствия требованиям технического регламента Республики Беларусь «Информационные технологии. Средства защиты информации. Информационная безопасность» (ТР 2013/027/BY), утвержденного постановлением Совета Министров Республики Беларусь от 15 мая 2013 г. № 375.</w:t>
      </w:r>
    </w:p>
    <w:p w14:paraId="0F963333" w14:textId="77777777" w:rsidR="009F43C0" w:rsidRDefault="009F43C0">
      <w:pPr>
        <w:pStyle w:val="newncpi"/>
      </w:pPr>
      <w:r>
        <w:t>Удаленный доступ к платформе виртуального игорного заведения для администрирования осуществляется по защищенному каналу связи, организованному с использованием средств криптографической защиты информации, имеющих сертификат соответствия требованиям технического регламента Республики Беларусь «Информационные технологии. Средства защиты информации. Информационная безопасность» (ТР 2013/027/BY).</w:t>
      </w:r>
    </w:p>
    <w:p w14:paraId="1036EF31" w14:textId="77777777" w:rsidR="009F43C0" w:rsidRDefault="009F43C0">
      <w:pPr>
        <w:pStyle w:val="point"/>
      </w:pPr>
      <w:r>
        <w:t>4. Доменное имя сайта виртуального игорного заведения регистрируется в доменной зоне «.by» или «.бел» в глобальной компьютерной сети Интернет.</w:t>
      </w:r>
    </w:p>
    <w:p w14:paraId="2682DF1A" w14:textId="77777777" w:rsidR="009F43C0" w:rsidRDefault="009F43C0">
      <w:pPr>
        <w:pStyle w:val="newncpi"/>
      </w:pPr>
      <w:r>
        <w:t>На главной странице сайта виртуального игорного заведения размещается информация, предусмотренная пунктом 9 Положения о порядке осуществления деятельности в сфере игорного бизнеса по содержанию виртуального игорного заведения.</w:t>
      </w:r>
    </w:p>
    <w:p w14:paraId="05B5BA0C" w14:textId="77777777" w:rsidR="009F43C0" w:rsidRDefault="009F43C0">
      <w:pPr>
        <w:pStyle w:val="point"/>
      </w:pPr>
      <w:r>
        <w:t xml:space="preserve">5. Деятельность по содержанию виртуального игорного заведения осуществляется организаторами азартных игр с использованием национального сегмента глобальной </w:t>
      </w:r>
      <w:r>
        <w:lastRenderedPageBreak/>
        <w:t>компьютерной сети Интернет, за исключением случаев, установленных законодательными актами.</w:t>
      </w:r>
    </w:p>
    <w:p w14:paraId="27AF0A6B" w14:textId="77777777" w:rsidR="009F43C0" w:rsidRDefault="009F43C0">
      <w:pPr>
        <w:pStyle w:val="newncpi"/>
      </w:pPr>
      <w:r>
        <w:t>Платформа виртуального игорного заведения должна размещаться на серверах, физически размещенных на территории Республики Беларусь.</w:t>
      </w:r>
    </w:p>
    <w:p w14:paraId="012F7D39" w14:textId="77777777" w:rsidR="009F43C0" w:rsidRDefault="009F43C0">
      <w:pPr>
        <w:pStyle w:val="point"/>
      </w:pPr>
      <w:r>
        <w:t>6. В течение всего срока службы платформа виртуального игорного заведения должна обеспечивать:</w:t>
      </w:r>
    </w:p>
    <w:p w14:paraId="15E398B9" w14:textId="77777777" w:rsidR="009F43C0" w:rsidRDefault="009F43C0">
      <w:pPr>
        <w:pStyle w:val="underpoint"/>
      </w:pPr>
      <w:r>
        <w:t>6.1. идентификацию и аутентификацию участников азартных игр способами, предусмотренными в подпункте 27.10 пункта 27 Положения об осуществлении деятельности в сфере игорного бизнеса;</w:t>
      </w:r>
    </w:p>
    <w:p w14:paraId="5766C0B5" w14:textId="77777777" w:rsidR="009F43C0" w:rsidRDefault="009F43C0">
      <w:pPr>
        <w:pStyle w:val="underpoint"/>
      </w:pPr>
      <w:r>
        <w:t>6.2. резервирование, позволяющее в случае сбоев, аварий, перегрузок, чрезвычайных ситуаций, ошибок, несанкционированного изменения произвести восстановление:</w:t>
      </w:r>
    </w:p>
    <w:p w14:paraId="1BFBBA62" w14:textId="77777777" w:rsidR="009F43C0" w:rsidRDefault="009F43C0">
      <w:pPr>
        <w:pStyle w:val="newncpi"/>
      </w:pPr>
      <w:r>
        <w:t>копий документов, удостоверяющих личность, в электронном виде;</w:t>
      </w:r>
    </w:p>
    <w:p w14:paraId="2329FC7F" w14:textId="77777777" w:rsidR="009F43C0" w:rsidRDefault="009F43C0">
      <w:pPr>
        <w:pStyle w:val="newncpi"/>
      </w:pPr>
      <w:r>
        <w:t>данных журнала действий участника азартной игры;</w:t>
      </w:r>
    </w:p>
    <w:p w14:paraId="1CC86523" w14:textId="77777777" w:rsidR="009F43C0" w:rsidRDefault="009F43C0">
      <w:pPr>
        <w:pStyle w:val="newncpi"/>
      </w:pPr>
      <w:r>
        <w:t>IP-адресов устройств, с которых участник азартной игры принимал участие в азартной игре;</w:t>
      </w:r>
    </w:p>
    <w:p w14:paraId="4EDCB0C1" w14:textId="77777777" w:rsidR="009F43C0" w:rsidRDefault="009F43C0">
      <w:pPr>
        <w:pStyle w:val="newncpi"/>
      </w:pPr>
      <w:r>
        <w:t>записей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w:t>
      </w:r>
    </w:p>
    <w:p w14:paraId="0375A912" w14:textId="77777777" w:rsidR="009F43C0" w:rsidRDefault="009F43C0">
      <w:pPr>
        <w:pStyle w:val="newncpi"/>
      </w:pPr>
      <w:r>
        <w:t>сведений, указанных в абзацах втором–тринадцатом части второй пункта 12 Положения о порядке осуществления деятельности в сфере игорного бизнеса по содержанию виртуального игорного заведения, в отношении каждого из участников азартной игры;</w:t>
      </w:r>
    </w:p>
    <w:p w14:paraId="53E3B98E" w14:textId="77777777" w:rsidR="009F43C0" w:rsidRDefault="009F43C0">
      <w:pPr>
        <w:pStyle w:val="newncpi"/>
      </w:pPr>
      <w:r>
        <w:t>архива виртуального игорного заведения;</w:t>
      </w:r>
    </w:p>
    <w:p w14:paraId="62526842" w14:textId="77777777" w:rsidR="009F43C0" w:rsidRDefault="009F43C0">
      <w:pPr>
        <w:pStyle w:val="newncpi"/>
      </w:pPr>
      <w:r>
        <w:t>иных сведений, передаваемых в электронном виде в СККС;</w:t>
      </w:r>
    </w:p>
    <w:p w14:paraId="0E76867E" w14:textId="77777777" w:rsidR="009F43C0" w:rsidRDefault="009F43C0">
      <w:pPr>
        <w:pStyle w:val="underpoint"/>
      </w:pPr>
      <w:r>
        <w:t>6.3. соответствие функциям, предусмотренным в технической и (или) эксплуатационной документации;</w:t>
      </w:r>
    </w:p>
    <w:p w14:paraId="7412536E" w14:textId="77777777" w:rsidR="009F43C0" w:rsidRDefault="009F43C0">
      <w:pPr>
        <w:pStyle w:val="underpoint"/>
      </w:pPr>
      <w:r>
        <w:t>6.4. полноту и достоверность передачи информации в СККС;</w:t>
      </w:r>
    </w:p>
    <w:p w14:paraId="7E17A3FC" w14:textId="77777777" w:rsidR="009F43C0" w:rsidRDefault="009F43C0">
      <w:pPr>
        <w:pStyle w:val="underpoint"/>
      </w:pPr>
      <w:r>
        <w:t>6.5. определение неактивности игровой сессии участника азартной игры и завершение такой игровой сессии участника азартной игры по истечении периода, определенного организатором азартных игр;</w:t>
      </w:r>
    </w:p>
    <w:p w14:paraId="6BFAF2A8" w14:textId="77777777" w:rsidR="009F43C0" w:rsidRDefault="009F43C0">
      <w:pPr>
        <w:pStyle w:val="underpoint"/>
      </w:pPr>
      <w:r>
        <w:t>6.6. возможность просмотра участником азартной игры информации о последнем посещении виртуального игорного заведения посредством использования его логина и пароля доступа к виртуальному игорному заведению;</w:t>
      </w:r>
    </w:p>
    <w:p w14:paraId="153BF778" w14:textId="77777777" w:rsidR="009F43C0" w:rsidRDefault="009F43C0">
      <w:pPr>
        <w:pStyle w:val="underpoint"/>
      </w:pPr>
      <w:r>
        <w:t>6.7. проверку функциональности архива виртуального игорного заведения;</w:t>
      </w:r>
    </w:p>
    <w:p w14:paraId="38916161" w14:textId="77777777" w:rsidR="009F43C0" w:rsidRDefault="009F43C0">
      <w:pPr>
        <w:pStyle w:val="underpoint"/>
      </w:pPr>
      <w:r>
        <w:t>6.8. предоставление участнику азартной игры возможности смены пароля доступа к виртуальному игорному заведению;</w:t>
      </w:r>
    </w:p>
    <w:p w14:paraId="3C519537" w14:textId="77777777" w:rsidR="009F43C0" w:rsidRDefault="009F43C0">
      <w:pPr>
        <w:pStyle w:val="underpoint"/>
      </w:pPr>
      <w:r>
        <w:t>6.9. возможность хранения сведений, указанных в абзацах втором–восьмом подпункта 6.2 настоящего пункта;</w:t>
      </w:r>
    </w:p>
    <w:p w14:paraId="20D623B1" w14:textId="77777777" w:rsidR="009F43C0" w:rsidRDefault="009F43C0">
      <w:pPr>
        <w:pStyle w:val="underpoint"/>
      </w:pPr>
      <w:r>
        <w:t>6.10. выполнение требований, указанных в подпунктах 27.1, 27.2, 27.5 и 27.9 пункта 27 Положения об осуществлении деятельности в сфере игорного бизнеса.</w:t>
      </w:r>
    </w:p>
    <w:p w14:paraId="5224066E" w14:textId="77777777" w:rsidR="009F43C0" w:rsidRDefault="009F43C0">
      <w:pPr>
        <w:pStyle w:val="point"/>
      </w:pPr>
      <w:r>
        <w:t>7. Игровая платформа может включать систему формирования дополнительного выигрыша либо взаимодействовать с такой системой при условии соответствия требованиям, определенным настоящим Положением, и функциям, предусмотренным в технической и (или) эксплуатационной документации.</w:t>
      </w:r>
    </w:p>
    <w:p w14:paraId="4B178E97" w14:textId="77777777" w:rsidR="009F43C0" w:rsidRDefault="009F43C0">
      <w:pPr>
        <w:pStyle w:val="newncpi"/>
      </w:pPr>
      <w:r>
        <w:t>В игровой платформе учитываются только игровые программы азартных игр, организация и (или) проведение которых с использованием глобальной компьютерной сети Интернет разрешены законодательными актами.</w:t>
      </w:r>
    </w:p>
    <w:p w14:paraId="61C60E85" w14:textId="77777777" w:rsidR="009F43C0" w:rsidRDefault="009F43C0">
      <w:pPr>
        <w:pStyle w:val="point"/>
      </w:pPr>
      <w:r>
        <w:t xml:space="preserve">8. Игровая программа азартной игры, за исключением азартных игр, указанных в части пятой настоящего пункта, должна соответствовать функциям, предусмотренным в технической и (или) эксплуатационной документации, и исключать недекларируемые режимы работы, которые могут повлиять на результат игры либо изменить результаты </w:t>
      </w:r>
      <w:r>
        <w:lastRenderedPageBreak/>
        <w:t>проведенных игр, значение фактически заложенного среднего процента денежного выигрыша, настройки игровой программы.</w:t>
      </w:r>
    </w:p>
    <w:p w14:paraId="0627F217" w14:textId="77777777" w:rsidR="009F43C0" w:rsidRDefault="009F43C0">
      <w:pPr>
        <w:pStyle w:val="newncpi"/>
      </w:pPr>
      <w:r>
        <w:t>Любая возможная комбинация игровых ситуаций игровой программы азартной игры, приводящая к выигрышному или проигрышному исходу игры, должна быть случайной.</w:t>
      </w:r>
    </w:p>
    <w:p w14:paraId="457F13CD" w14:textId="77777777" w:rsidR="009F43C0" w:rsidRDefault="009F43C0">
      <w:pPr>
        <w:pStyle w:val="newncpi"/>
      </w:pPr>
      <w:r>
        <w:t>После определения случайного исхода азартной игры игровая программа не должна генерировать вторичный альтернативный вариант, влияющий на результат азартной игры.</w:t>
      </w:r>
    </w:p>
    <w:p w14:paraId="37278933" w14:textId="77777777" w:rsidR="009F43C0" w:rsidRDefault="009F43C0">
      <w:pPr>
        <w:pStyle w:val="newncpi"/>
      </w:pPr>
      <w:r>
        <w:t>Используемый в игре генератор случайных чисел должен генерировать равномерно распределенную, случайную и непредсказуемую последовательность, в которой все элементы являются в совокупности независимыми, одинаково распределенными и непредсказуемыми случайными величинами с равномерным законом распределения вероятностей.</w:t>
      </w:r>
    </w:p>
    <w:p w14:paraId="02C72852" w14:textId="77777777" w:rsidR="009F43C0" w:rsidRDefault="009F43C0">
      <w:pPr>
        <w:pStyle w:val="newncpi"/>
      </w:pPr>
      <w:r>
        <w:t>Программное обеспечение букмекерской онлайн-игры, онлайн-игры тотализатора должно соответствовать функциям, предусмотренным в технической и (или) эксплуатационной документации, и исключать недекларируемые режимы работы, позволяющие изменить результат события, на которое сделана ставка участником азартной игры, и (или) повлиять на него.</w:t>
      </w:r>
    </w:p>
    <w:p w14:paraId="2D628D82" w14:textId="77777777" w:rsidR="009F43C0" w:rsidRDefault="009F43C0">
      <w:pPr>
        <w:pStyle w:val="point"/>
      </w:pPr>
      <w:r>
        <w:t>9. Клиентская программа должна обеспечивать:</w:t>
      </w:r>
    </w:p>
    <w:p w14:paraId="38DB8527" w14:textId="77777777" w:rsidR="009F43C0" w:rsidRDefault="009F43C0">
      <w:pPr>
        <w:pStyle w:val="newncpi"/>
      </w:pPr>
      <w:r>
        <w:t>визуализацию информации, размещенной на сайте виртуального игорного заведения, на одном из государственных языков Республики Беларусь и одном либо нескольких иностранных языках по усмотрению организатора азартных игр;</w:t>
      </w:r>
    </w:p>
    <w:p w14:paraId="588FFA3D" w14:textId="77777777" w:rsidR="009F43C0" w:rsidRDefault="009F43C0">
      <w:pPr>
        <w:pStyle w:val="newncpi"/>
      </w:pPr>
      <w:r>
        <w:t>отображение сведений, предусмотренных в части второй пункта 12 Положения о порядке осуществления деятельности в сфере игорного бизнеса по содержанию виртуального игорного заведения;</w:t>
      </w:r>
    </w:p>
    <w:p w14:paraId="267FE488" w14:textId="77777777" w:rsidR="009F43C0" w:rsidRDefault="009F43C0">
      <w:pPr>
        <w:pStyle w:val="newncpi"/>
      </w:pPr>
      <w:r>
        <w:t>возможность ввода логина и пароля доступа к виртуальному игорному заведению для аутентификации участника азартной игры;</w:t>
      </w:r>
    </w:p>
    <w:p w14:paraId="136EFE3D" w14:textId="77777777" w:rsidR="009F43C0" w:rsidRDefault="009F43C0">
      <w:pPr>
        <w:pStyle w:val="newncpi"/>
      </w:pPr>
      <w:r>
        <w:t>применение технических решений, не позволяющих посетителям виртуального игорного заведения или участникам азартной игры предоставлять другому посетителю виртуального игорного заведения или участнику азартной игры посредством использования виртуального игорного заведения денежные средства (электронные деньги) либо их эквивалент (фишки, жетоны, иное) для участия в азартной игре.</w:t>
      </w:r>
    </w:p>
    <w:p w14:paraId="241C32EB" w14:textId="77777777" w:rsidR="009F43C0" w:rsidRDefault="009F43C0">
      <w:pPr>
        <w:pStyle w:val="point"/>
      </w:pPr>
      <w:r>
        <w:t>10. Экспертиза виртуального игорного заведения (далее – экспертиза) проводится в целях подтверждения соответствия виртуального игорного заведения требованиям, установленным настоящим Положением.</w:t>
      </w:r>
    </w:p>
    <w:p w14:paraId="68DA2328" w14:textId="77777777" w:rsidR="009F43C0" w:rsidRDefault="009F43C0">
      <w:pPr>
        <w:pStyle w:val="newncpi"/>
      </w:pPr>
      <w:r>
        <w:t>Экспертиза проводится комиссией, которая формируется из числа представителей Оперативно-аналитического центра при Президенте Республики Беларусь (далее – ОАЦ), Министерства по налогам и сборам (далее – МНС) либо уполномоченных ими организаций, мониторингового центра (далее – экспертная комиссия).</w:t>
      </w:r>
    </w:p>
    <w:p w14:paraId="1383A1CE" w14:textId="77777777" w:rsidR="009F43C0" w:rsidRDefault="009F43C0">
      <w:pPr>
        <w:pStyle w:val="newncpi"/>
      </w:pPr>
      <w:r>
        <w:t>Персональный состав экспертной комиссии и порядок ее работы утверждаются приказом ОАЦ.</w:t>
      </w:r>
    </w:p>
    <w:p w14:paraId="3BE3215F" w14:textId="77777777" w:rsidR="009F43C0" w:rsidRDefault="009F43C0">
      <w:pPr>
        <w:pStyle w:val="newncpi"/>
      </w:pPr>
      <w:r>
        <w:t>Организационное и техническое обеспечение работы экспертной комиссии осуществляется мониторинговым центром.</w:t>
      </w:r>
    </w:p>
    <w:p w14:paraId="13840292" w14:textId="77777777" w:rsidR="009F43C0" w:rsidRDefault="009F43C0">
      <w:pPr>
        <w:pStyle w:val="point"/>
      </w:pPr>
      <w:r>
        <w:t>11. Проведение экспертизы включает:</w:t>
      </w:r>
    </w:p>
    <w:p w14:paraId="4A635256" w14:textId="77777777" w:rsidR="009F43C0" w:rsidRDefault="009F43C0">
      <w:pPr>
        <w:pStyle w:val="newncpi"/>
      </w:pPr>
      <w:r>
        <w:t>проведение мониторинговым центром испытаний виртуального игорного заведения на соответствие требованиям, указанным в пунктах 4–9 настоящего Положения, и (или) признание (использование) мониторинговым центром результатов испытаний и (или) экспертизы виртуального игорного заведения, проведенных зарубежными уполномоченными органами (организациями), соответствующими требованиям, указанным в пунктах 6–9 настоящего Положения;</w:t>
      </w:r>
    </w:p>
    <w:p w14:paraId="5F5A8907" w14:textId="77777777" w:rsidR="009F43C0" w:rsidRDefault="009F43C0">
      <w:pPr>
        <w:pStyle w:val="newncpi"/>
      </w:pPr>
      <w:r>
        <w:t>рассмотрение экспертной комиссией документов (копий документов) и сведений, представленных на экспертизу;</w:t>
      </w:r>
    </w:p>
    <w:p w14:paraId="2F47BEF1" w14:textId="77777777" w:rsidR="009F43C0" w:rsidRDefault="009F43C0">
      <w:pPr>
        <w:pStyle w:val="newncpi"/>
      </w:pPr>
      <w:r>
        <w:t xml:space="preserve">ознакомление членов экспертной комиссии с порядком функционирования программных, программно-аппаратных, аппаратных средств, используемых при </w:t>
      </w:r>
      <w:r>
        <w:lastRenderedPageBreak/>
        <w:t>организации и (или) проведении азартных игр посредством виртуального игорного заведения, в местах их размещения (при необходимости);</w:t>
      </w:r>
    </w:p>
    <w:p w14:paraId="6E74DE84" w14:textId="77777777" w:rsidR="009F43C0" w:rsidRDefault="009F43C0">
      <w:pPr>
        <w:pStyle w:val="newncpi"/>
      </w:pPr>
      <w:r>
        <w:t>оформление результатов экспертизы.</w:t>
      </w:r>
    </w:p>
    <w:p w14:paraId="14896C49" w14:textId="77777777" w:rsidR="009F43C0" w:rsidRDefault="009F43C0">
      <w:pPr>
        <w:pStyle w:val="newncpi"/>
      </w:pPr>
      <w:r>
        <w:t>К участию в проведении экспертизы могут привлекаться эксперты и (или) специалисты из профильных организаций (с их согласия), обладающие специальными знаниями, необходимыми для профессиональной оценки общесистемных, функциональных, программных и технических решений, в том числе в части защиты информации и применяемых технологий.</w:t>
      </w:r>
    </w:p>
    <w:p w14:paraId="770BE995" w14:textId="77777777" w:rsidR="009F43C0" w:rsidRDefault="009F43C0">
      <w:pPr>
        <w:pStyle w:val="point"/>
      </w:pPr>
      <w:r>
        <w:t>12. Проведение мониторинговым центром испытаний виртуального игорного заведения на соответствие требованиям, указанным в пунктах 4–9 настоящего Положения, признание (использование) мониторинговым центром результатов испытаний и (или) экспертизы виртуального игорного заведения, проведенных зарубежными уполномоченными органами (организациями), осуществляются на основании гражданско-правового договора, заключаемого между мониторинговым центром и организатором азартных игр (далее, если не предусмотрено иное, – договор).</w:t>
      </w:r>
    </w:p>
    <w:p w14:paraId="1F0CFAC2" w14:textId="77777777" w:rsidR="009F43C0" w:rsidRDefault="009F43C0">
      <w:pPr>
        <w:pStyle w:val="newncpi"/>
      </w:pPr>
      <w:r>
        <w:t>Методика проведения испытаний виртуального игорного заведения на соответствие требованиям, указанным в пунктах 4–9 настоящего Положения, разрабатывается мониторинговым центром. Методика проведения испытаний виртуального игорного заведения на соответствие требованиям, указанным в части четвертой пункта 8 настоящего Положения, согласовывается мониторинговым центром с ОАЦ.</w:t>
      </w:r>
    </w:p>
    <w:p w14:paraId="4FFCA13E" w14:textId="77777777" w:rsidR="009F43C0" w:rsidRDefault="009F43C0">
      <w:pPr>
        <w:pStyle w:val="newncpi"/>
      </w:pPr>
      <w:r>
        <w:t>При проведении испытаний виртуального игорного заведения мониторинговым центром могут производиться идентификация и отбор образцов программных, программно-аппаратных, аппаратных средств, используемых при организации и (или) проведении азартных игр посредством виртуального игорного заведения. Расходы по проведению идентификации и отбора таких образцов могут оплачиваться организатором азартных игр в соответствии с договором.</w:t>
      </w:r>
    </w:p>
    <w:p w14:paraId="29C2AD47" w14:textId="77777777" w:rsidR="009F43C0" w:rsidRDefault="009F43C0">
      <w:pPr>
        <w:pStyle w:val="newncpi"/>
      </w:pPr>
      <w:r>
        <w:t>Соответствие виртуального игорного заведения требованиям, указанным в подпунктах 6.1–6.3, 6.5–6.9 пункта 6, пунктах 7–9 настоящего Положения, подпункте 27.5 пункта 27 Положения об осуществлении деятельности в сфере игорного бизнеса, может подтверждаться также путем признания (использования) мониторинговым центром результатов испытаний и (или) экспертизы виртуального игорного заведения, проведенных зарубежными уполномоченными органами (организациями) на основании соответствующего соглашения, заключенного между мониторинговым центром и зарубежным уполномоченным органом (организацией).</w:t>
      </w:r>
    </w:p>
    <w:p w14:paraId="2C7E49E5" w14:textId="77777777" w:rsidR="009F43C0" w:rsidRDefault="009F43C0">
      <w:pPr>
        <w:pStyle w:val="newncpi"/>
      </w:pPr>
      <w:r>
        <w:t>В целях контроля целостности программного обеспечения платформы виртуального игорного заведения мониторинговым центром осуществляется вычисление контрольных характеристик данного программного обеспечения с использованием средства криптографической защиты информации, имеющего сертификат соответствия требованиям технического регламента Республики Беларусь «Информационные технологии. Средства защиты информации. Информационная безопасность» (ТР 2013/027/BY).</w:t>
      </w:r>
    </w:p>
    <w:p w14:paraId="03E5AC83" w14:textId="77777777" w:rsidR="009F43C0" w:rsidRDefault="009F43C0">
      <w:pPr>
        <w:pStyle w:val="point"/>
      </w:pPr>
      <w:r>
        <w:t>13. Для проведения испытаний виртуального игорного заведения на соответствие требованиям, указанным в пунктах 4–9 настоящего Положения, и (или) признания (использования) мониторинговым центром результатов испытаний и (или) экспертизы виртуального игорного заведения, проведенных зарубежными уполномоченными органами (организациями), организатор азартных игр представляет в мониторинговый центр на бумажном носителе или в виде электронного документа:</w:t>
      </w:r>
    </w:p>
    <w:p w14:paraId="1D17DAA9" w14:textId="77777777" w:rsidR="009F43C0" w:rsidRDefault="009F43C0">
      <w:pPr>
        <w:pStyle w:val="newncpi"/>
      </w:pPr>
      <w:r>
        <w:t>сведения об организаторе азартных игр (наименование и местонахождение юридического лица, его учетный номер плательщика, его почтовый адрес, номера контактных телефонов, адреса электронной почты (при наличии);</w:t>
      </w:r>
    </w:p>
    <w:p w14:paraId="372C3A4B" w14:textId="77777777" w:rsidR="009F43C0" w:rsidRDefault="009F43C0">
      <w:pPr>
        <w:pStyle w:val="newncpi"/>
      </w:pPr>
      <w:r>
        <w:t>копию договора на оказание услуги хостинга и (или) размещения программных, программно-технических средств виртуального игорного заведения в центре обработки данных в Республике Беларусь;</w:t>
      </w:r>
    </w:p>
    <w:p w14:paraId="36C5323A" w14:textId="77777777" w:rsidR="009F43C0" w:rsidRDefault="009F43C0">
      <w:pPr>
        <w:pStyle w:val="newncpi"/>
      </w:pPr>
      <w:r>
        <w:lastRenderedPageBreak/>
        <w:t>копию документа, подтверждающего наличие официального сайта в доменных зонах «.бел» и (или) «.by» в глобальной компьютерной сети Интернет;</w:t>
      </w:r>
    </w:p>
    <w:p w14:paraId="4624B2E3" w14:textId="77777777" w:rsidR="009F43C0" w:rsidRDefault="009F43C0">
      <w:pPr>
        <w:pStyle w:val="newncpi"/>
      </w:pPr>
      <w:r>
        <w:t>организационно-распорядительные документы, определяющие порядок рассмотрения нештатных ситуаций работы виртуального игорного заведения;</w:t>
      </w:r>
    </w:p>
    <w:p w14:paraId="08EF83D0" w14:textId="77777777" w:rsidR="009F43C0" w:rsidRDefault="009F43C0">
      <w:pPr>
        <w:pStyle w:val="newncpi"/>
      </w:pPr>
      <w:r>
        <w:t>спецификации на виртуальное игорное заведение и входящие в его состав сборочные единицы, включая программное обеспечение;</w:t>
      </w:r>
    </w:p>
    <w:p w14:paraId="67A071C4" w14:textId="77777777" w:rsidR="009F43C0" w:rsidRDefault="009F43C0">
      <w:pPr>
        <w:pStyle w:val="newncpi"/>
      </w:pPr>
      <w:r>
        <w:t>технические условия на виртуальное игорное заведение или техническое описание информационной системы виртуального игорного заведения;</w:t>
      </w:r>
    </w:p>
    <w:p w14:paraId="113956AE" w14:textId="77777777" w:rsidR="009F43C0" w:rsidRDefault="009F43C0">
      <w:pPr>
        <w:pStyle w:val="newncpi"/>
      </w:pPr>
      <w:r>
        <w:t>общее описание работы виртуального игорного заведения, включающее описание игровых программ, механизмов распределения выигрышей;</w:t>
      </w:r>
    </w:p>
    <w:p w14:paraId="5FBF08F5" w14:textId="77777777" w:rsidR="009F43C0" w:rsidRDefault="009F43C0">
      <w:pPr>
        <w:pStyle w:val="newncpi"/>
      </w:pPr>
      <w:r>
        <w:t>формуляр (паспорт) на входящие в состав виртуального игорного заведения сборочные единицы;</w:t>
      </w:r>
    </w:p>
    <w:p w14:paraId="3EC77E3D" w14:textId="77777777" w:rsidR="009F43C0" w:rsidRDefault="009F43C0">
      <w:pPr>
        <w:pStyle w:val="newncpi"/>
      </w:pPr>
      <w:r>
        <w:t>руководство по эксплуатации виртуального игорного заведения в целом и входящих в его состав сборочных единиц (комплект эксплуатационных документов программных, программно-аппаратных, аппаратных средств);</w:t>
      </w:r>
    </w:p>
    <w:p w14:paraId="0642BED5" w14:textId="77777777" w:rsidR="009F43C0" w:rsidRDefault="009F43C0">
      <w:pPr>
        <w:pStyle w:val="newncpi"/>
      </w:pPr>
      <w:r>
        <w:t>общую структурную (функциональную) схему виртуального игорного заведения с указанием IP-адресов компонентов виртуального игорного заведения;</w:t>
      </w:r>
    </w:p>
    <w:p w14:paraId="499FAE98" w14:textId="77777777" w:rsidR="009F43C0" w:rsidRDefault="009F43C0">
      <w:pPr>
        <w:pStyle w:val="newncpi"/>
      </w:pPr>
      <w:r>
        <w:t>перечень и общее описание программных, программно-аппаратных, аппаратных средств, обеспечивающих целостность и достоверность данных в виртуальном игорном заведении;</w:t>
      </w:r>
    </w:p>
    <w:p w14:paraId="0DF9E66C" w14:textId="77777777" w:rsidR="009F43C0" w:rsidRDefault="009F43C0">
      <w:pPr>
        <w:pStyle w:val="newncpi"/>
      </w:pPr>
      <w:r>
        <w:t>исходные тексты программных, программно-аппаратных средств, входящих в состав виртуального игорного заведения, техническую документацию на такие средства и (или) документы (их копии) о результатах испытаний и (или) экспертизы виртуального игорного заведения, проведенных зарубежными уполномоченными органами (организациями);</w:t>
      </w:r>
    </w:p>
    <w:p w14:paraId="4709719C" w14:textId="77777777" w:rsidR="009F43C0" w:rsidRDefault="009F43C0">
      <w:pPr>
        <w:pStyle w:val="newncpi"/>
      </w:pPr>
      <w:r>
        <w:t>копию документа, подтверждающего наличие на праве собственности или ином законном основании программных и технических средств виртуального игорного заведения;</w:t>
      </w:r>
    </w:p>
    <w:p w14:paraId="5058463D" w14:textId="77777777" w:rsidR="009F43C0" w:rsidRDefault="009F43C0">
      <w:pPr>
        <w:pStyle w:val="newncpi"/>
      </w:pPr>
      <w:r>
        <w:t>описание таблиц баз данных с перечнем входящих в них полей;</w:t>
      </w:r>
    </w:p>
    <w:p w14:paraId="658B6075" w14:textId="77777777" w:rsidR="009F43C0" w:rsidRDefault="009F43C0">
      <w:pPr>
        <w:pStyle w:val="newncpi"/>
      </w:pPr>
      <w:r>
        <w:t>документ, подтверждающий выполнение технических требований по подключению платформы виртуального игорного заведения к СККС;</w:t>
      </w:r>
    </w:p>
    <w:p w14:paraId="2F006197" w14:textId="77777777" w:rsidR="009F43C0" w:rsidRDefault="009F43C0">
      <w:pPr>
        <w:pStyle w:val="newncpi"/>
      </w:pPr>
      <w:r>
        <w:t>описание системы управления изменениями программных, программно-технических средств виртуального игорного заведения;</w:t>
      </w:r>
    </w:p>
    <w:p w14:paraId="3CACA5B6" w14:textId="77777777" w:rsidR="009F43C0" w:rsidRDefault="009F43C0">
      <w:pPr>
        <w:pStyle w:val="newncpi"/>
      </w:pPr>
      <w:r>
        <w:t>порядок использования средств защиты информации и разграничения доступа к информации;</w:t>
      </w:r>
    </w:p>
    <w:p w14:paraId="465E1860" w14:textId="77777777" w:rsidR="009F43C0" w:rsidRDefault="009F43C0">
      <w:pPr>
        <w:pStyle w:val="newncpi"/>
      </w:pPr>
      <w:r>
        <w:t>порядок хранения информации, распространение и (или) предоставление которой ограничено;</w:t>
      </w:r>
    </w:p>
    <w:p w14:paraId="22D9EBE0" w14:textId="77777777" w:rsidR="009F43C0" w:rsidRDefault="009F43C0">
      <w:pPr>
        <w:pStyle w:val="newncpi"/>
      </w:pPr>
      <w:r>
        <w:t>описание взаимодействия игры, организуемой и (или) проводимой в лайв-режиме, с игровой платформой и описание информационных потоков, образующихся в рамках такой игры;</w:t>
      </w:r>
    </w:p>
    <w:p w14:paraId="1D3AB16A" w14:textId="77777777" w:rsidR="009F43C0" w:rsidRDefault="009F43C0">
      <w:pPr>
        <w:pStyle w:val="newncpi"/>
      </w:pPr>
      <w:r>
        <w:t>иные документы и (или) сведения, предусмотренные договором.</w:t>
      </w:r>
    </w:p>
    <w:p w14:paraId="6FB4FC75" w14:textId="77777777" w:rsidR="009F43C0" w:rsidRDefault="009F43C0">
      <w:pPr>
        <w:pStyle w:val="newncpi"/>
      </w:pPr>
      <w:r>
        <w:t>Испытания виртуального игорного заведения проводятся мониторинговым центром в срок, установленный договором.</w:t>
      </w:r>
    </w:p>
    <w:p w14:paraId="0D460340" w14:textId="77777777" w:rsidR="009F43C0" w:rsidRDefault="009F43C0">
      <w:pPr>
        <w:pStyle w:val="newncpi"/>
      </w:pPr>
      <w:r>
        <w:t>По результатам проведения испытаний виртуального игорного заведения мониторинговым центром составляется протокол испытаний виртуального игорного заведения, который содержит:</w:t>
      </w:r>
    </w:p>
    <w:p w14:paraId="51F773B5" w14:textId="77777777" w:rsidR="009F43C0" w:rsidRDefault="009F43C0">
      <w:pPr>
        <w:pStyle w:val="newncpi"/>
      </w:pPr>
      <w:r>
        <w:t>сведения об организаторе азартных игр (наименование и местонахождение организатора азартных игр, его учетный номер плательщика, его почтовый адрес, номера контактных телефонов, адреса электронной почты (при наличии);</w:t>
      </w:r>
    </w:p>
    <w:p w14:paraId="1D1ECF35" w14:textId="77777777" w:rsidR="009F43C0" w:rsidRDefault="009F43C0">
      <w:pPr>
        <w:pStyle w:val="newncpi"/>
      </w:pPr>
      <w:r>
        <w:t>перечень требований, на соответствие которым проводились испытания виртуального игорного заведения;</w:t>
      </w:r>
    </w:p>
    <w:p w14:paraId="41FFDFAC" w14:textId="77777777" w:rsidR="009F43C0" w:rsidRDefault="009F43C0">
      <w:pPr>
        <w:pStyle w:val="newncpi"/>
      </w:pPr>
      <w:r>
        <w:t xml:space="preserve">перечень требований, соответствие которым осуществлялось путем признания (использования) результатов испытаний и (или) экспертизы виртуального игорного </w:t>
      </w:r>
      <w:r>
        <w:lastRenderedPageBreak/>
        <w:t>заведения, проведенных зарубежными уполномоченными органами (организациями) (при наличии);</w:t>
      </w:r>
    </w:p>
    <w:p w14:paraId="1034A4E6" w14:textId="77777777" w:rsidR="009F43C0" w:rsidRDefault="009F43C0">
      <w:pPr>
        <w:pStyle w:val="newncpi"/>
      </w:pPr>
      <w:r>
        <w:t>состав виртуального игорного заведения с описанием идентифицированных и отобранных образцов программных, программно-аппаратных, аппаратных средств, используемых при организации и (или) проведении азартных игр посредством виртуального игорного заведения, если идентификация и отбор таких образцов проводились;</w:t>
      </w:r>
    </w:p>
    <w:p w14:paraId="4EA6D61C" w14:textId="77777777" w:rsidR="009F43C0" w:rsidRDefault="009F43C0">
      <w:pPr>
        <w:pStyle w:val="newncpi"/>
      </w:pPr>
      <w:r>
        <w:t>краткое описание проведенных испытаний;</w:t>
      </w:r>
    </w:p>
    <w:p w14:paraId="7170BFBE" w14:textId="77777777" w:rsidR="009F43C0" w:rsidRDefault="009F43C0">
      <w:pPr>
        <w:pStyle w:val="newncpi"/>
      </w:pPr>
      <w:r>
        <w:t>результаты проведения испытаний;</w:t>
      </w:r>
    </w:p>
    <w:p w14:paraId="0D78D87C" w14:textId="77777777" w:rsidR="009F43C0" w:rsidRDefault="009F43C0">
      <w:pPr>
        <w:pStyle w:val="newncpi"/>
      </w:pPr>
      <w:r>
        <w:t>выводы по результатам проведения испытаний виртуального игорного заведения;</w:t>
      </w:r>
    </w:p>
    <w:p w14:paraId="7015B548" w14:textId="77777777" w:rsidR="009F43C0" w:rsidRDefault="009F43C0">
      <w:pPr>
        <w:pStyle w:val="newncpi"/>
      </w:pPr>
      <w:r>
        <w:t>дату составления протокола испытаний;</w:t>
      </w:r>
    </w:p>
    <w:p w14:paraId="0BD879C1" w14:textId="77777777" w:rsidR="009F43C0" w:rsidRDefault="009F43C0">
      <w:pPr>
        <w:pStyle w:val="newncpi"/>
      </w:pPr>
      <w:r>
        <w:t>иные сведения (при необходимости).</w:t>
      </w:r>
    </w:p>
    <w:p w14:paraId="0AC3987D" w14:textId="77777777" w:rsidR="009F43C0" w:rsidRDefault="009F43C0">
      <w:pPr>
        <w:pStyle w:val="newncpi"/>
      </w:pPr>
      <w:r>
        <w:t>При доработке виртуального игорного заведения в части, не затрагивающей систему защиты информации в информационной системе виртуального игорного заведения, испытания виртуального игорного заведения проводятся мониторинговым центром только в отношении доработанных программных, программно-аппаратных, аппаратных средств, используемых при организации и (или) проведении азартных игр посредством виртуального игорного заведения. Для проведения таких испытаний организатор азартных игр в порядке, предусмотренном частью первой настоящего пункта, дополнительно представляет сведения о составе виртуального игорного заведения, а также информацию о текущем состоянии образцов программных, программно-аппаратных, аппаратных средств.</w:t>
      </w:r>
    </w:p>
    <w:p w14:paraId="0CBDAFCE" w14:textId="77777777" w:rsidR="009F43C0" w:rsidRDefault="009F43C0">
      <w:pPr>
        <w:pStyle w:val="newncpi"/>
      </w:pPr>
      <w:r>
        <w:t>О проведении испытаний виртуального игорного заведения в случае, указанном в части четвертой настоящего пункта, при условии неизменности видов азартных игр, организуемых и (или) проводимых посредством виртуального игорного заведения, мониторинговый центр информирует ОАЦ и МНС не позднее трех рабочих дней со дня окончания проведения таких испытаний.</w:t>
      </w:r>
    </w:p>
    <w:p w14:paraId="640E34BF" w14:textId="77777777" w:rsidR="009F43C0" w:rsidRDefault="009F43C0">
      <w:pPr>
        <w:pStyle w:val="newncpi"/>
      </w:pPr>
      <w:r>
        <w:t>При доработке виртуального игорного заведения в части, не затрагивающей систему защиты информации в информационной системе платформы виртуального игорного заведения, и при условии неизменности видов азартных игр, организуемых и (или) проводимых посредством виртуального игорного заведения (далее – неизменность системы защиты и видов азартных игр), получение нового экспертного заключения не требуется при условии предоставления в мониторинговый центр организатором азартных игр обязательства о неизменности системы защиты и видов азартных игр на бумажном носителе или в виде электронного документа.</w:t>
      </w:r>
    </w:p>
    <w:p w14:paraId="100A6519" w14:textId="77777777" w:rsidR="009F43C0" w:rsidRDefault="009F43C0">
      <w:pPr>
        <w:pStyle w:val="newncpi"/>
      </w:pPr>
      <w:r>
        <w:t>При доработке виртуального игорного заведения в части его дополнения доменным именем, в том числе используемым для перенаправления посетителей виртуального игорного заведения на сайт этого виртуального игорного заведения, испытания виртуального игорного заведения проводятся мониторинговым центром только в части соответствия требованиям, указанным в пунктах 4 и 5 настоящего Положения, при предоставлении организатором азартных игр документов и (или) сведений, предусмотренных абзацами вторым–четвертым, десятым и одиннадцатым части первой настоящего пункта, на бумажном носителе или в виде электронного документа.</w:t>
      </w:r>
    </w:p>
    <w:p w14:paraId="79D51E29" w14:textId="77777777" w:rsidR="009F43C0" w:rsidRDefault="009F43C0">
      <w:pPr>
        <w:pStyle w:val="point"/>
      </w:pPr>
      <w:r>
        <w:t>14. Для рассмотрения экспертной комиссией документов и сведений, необходимых для проведения экспертизы, в мониторинговый центр на бумажном носителе или в виде электронного документа представляются:</w:t>
      </w:r>
    </w:p>
    <w:p w14:paraId="7FF2FFEE" w14:textId="77777777" w:rsidR="009F43C0" w:rsidRDefault="009F43C0">
      <w:pPr>
        <w:pStyle w:val="newncpi"/>
      </w:pPr>
      <w:r>
        <w:t>сведения об организаторе азартных игр (наименование и местонахождение юридического лица, его учетный номер плательщика, его почтовый адрес, номера контактных телефонов, адреса электронной почты (при наличии);</w:t>
      </w:r>
    </w:p>
    <w:p w14:paraId="2851432D" w14:textId="77777777" w:rsidR="009F43C0" w:rsidRDefault="009F43C0">
      <w:pPr>
        <w:pStyle w:val="newncpi"/>
      </w:pPr>
      <w:r>
        <w:t>перечень видов азартных игр, организуемых и (или) проводимых посредством виртуального игорного заведения;</w:t>
      </w:r>
    </w:p>
    <w:p w14:paraId="508AD69C" w14:textId="77777777" w:rsidR="009F43C0" w:rsidRDefault="009F43C0">
      <w:pPr>
        <w:pStyle w:val="newncpi"/>
      </w:pPr>
      <w:r>
        <w:lastRenderedPageBreak/>
        <w:t>протокол испытаний виртуального игорного заведения, выданный мониторинговым центром;</w:t>
      </w:r>
    </w:p>
    <w:p w14:paraId="79580086" w14:textId="77777777" w:rsidR="009F43C0" w:rsidRDefault="009F43C0">
      <w:pPr>
        <w:pStyle w:val="newncpi"/>
      </w:pPr>
      <w:r>
        <w:t>копия документа, подтверждающего наличие на праве собственности или ином законном основании программных и технических средств виртуального игорного заведения;</w:t>
      </w:r>
    </w:p>
    <w:p w14:paraId="40191D6D" w14:textId="77777777" w:rsidR="009F43C0" w:rsidRDefault="009F43C0">
      <w:pPr>
        <w:pStyle w:val="newncpi"/>
      </w:pPr>
      <w:r>
        <w:t>копии документов (штатного расписания, договора на предоставление услуг организацией), подтверждающих наличие специалистов, обеспечивающих информационную безопасность, эксплуатацию, функционирование, сопровождение и техническую поддержку виртуального игорного заведения;</w:t>
      </w:r>
    </w:p>
    <w:p w14:paraId="1E8AA51C" w14:textId="77777777" w:rsidR="009F43C0" w:rsidRDefault="009F43C0">
      <w:pPr>
        <w:pStyle w:val="newncpi"/>
      </w:pPr>
      <w:r>
        <w:t>копия аттестата соответствия системы защиты информации виртуального игорного заведения;</w:t>
      </w:r>
    </w:p>
    <w:p w14:paraId="47ECD3BA" w14:textId="77777777" w:rsidR="009F43C0" w:rsidRDefault="009F43C0">
      <w:pPr>
        <w:pStyle w:val="newncpi"/>
      </w:pPr>
      <w:r>
        <w:t>обязательства:</w:t>
      </w:r>
    </w:p>
    <w:p w14:paraId="63835505" w14:textId="77777777" w:rsidR="009F43C0" w:rsidRDefault="009F43C0">
      <w:pPr>
        <w:pStyle w:val="newncpi"/>
      </w:pPr>
      <w:r>
        <w:t>о реализации в виртуальном игорном заведении возможности хранения копий документов, данных, в том числе персональных, представленных посетителем виртуального игорного заведения, данных журнала действий участника азартной игры, IP-адреса устройства, с которого участник азартной игры принимал участие в азартной игре, записей азартных игр (за исключением букмекерской онлайн-игры и онлайн-игры тотализатора при условии, что результат события, на которое заключаются пари, зависит от частичного или полного совпадения прогноза с наступившими, документально подтвержденными фактами) в течение сроков, определенных в подпунктах 27.3 и 27.7 пункта 27 Положения об осуществлении деятельности в сфере игорного бизнеса;</w:t>
      </w:r>
    </w:p>
    <w:p w14:paraId="40618179" w14:textId="77777777" w:rsidR="009F43C0" w:rsidRDefault="009F43C0">
      <w:pPr>
        <w:pStyle w:val="newncpi"/>
      </w:pPr>
      <w:r>
        <w:t>о неизменности программных и технических средств виртуального игорного заведения в течение всего срока их эксплуатации, за исключением случаев доработки программных и технических средств виртуального игорного заведения с учетом требований настоящего Положения;</w:t>
      </w:r>
    </w:p>
    <w:p w14:paraId="77B0E4EE" w14:textId="77777777" w:rsidR="009F43C0" w:rsidRDefault="009F43C0">
      <w:pPr>
        <w:pStyle w:val="newncpi"/>
      </w:pPr>
      <w:r>
        <w:t>об отсутствии возможности несанкционированного доступа к информации виртуального игорного заведения в целях ее уничтожения, блокирования, модификации, копирования, а также совершения в отношении данной информации иных неправомерных действий.</w:t>
      </w:r>
    </w:p>
    <w:p w14:paraId="584B86D4" w14:textId="77777777" w:rsidR="009F43C0" w:rsidRDefault="009F43C0">
      <w:pPr>
        <w:pStyle w:val="newncpi"/>
      </w:pPr>
      <w:r>
        <w:t>Копии документов на бумажном носителе представляются одновременно с предъявлением оригиналов документов.</w:t>
      </w:r>
    </w:p>
    <w:p w14:paraId="64806355" w14:textId="77777777" w:rsidR="009F43C0" w:rsidRDefault="009F43C0">
      <w:pPr>
        <w:pStyle w:val="newncpi"/>
      </w:pPr>
      <w:r>
        <w:t>Документы (копии документов), указанные в части первой настоящего пункта, на бумажном носителе представляются лично руководителем организатора азартных игр либо его уполномоченным представителем с одновременным предъявлением документа, удостоверяющего личность, и документа, подтверждающего полномочия руководителя организатора азартных игр, либо доверенности.</w:t>
      </w:r>
    </w:p>
    <w:p w14:paraId="2C6F986F" w14:textId="77777777" w:rsidR="009F43C0" w:rsidRDefault="009F43C0">
      <w:pPr>
        <w:pStyle w:val="newncpi"/>
      </w:pPr>
      <w:r>
        <w:t>В случае если представлены не все документы и (или) сведения, предусмотренные настоящим Положением, либо представлены копии документов без предъявления оригиналов документов, документы (копии документов) и сведения не принимаются.</w:t>
      </w:r>
    </w:p>
    <w:p w14:paraId="5037AB05" w14:textId="77777777" w:rsidR="009F43C0" w:rsidRDefault="009F43C0">
      <w:pPr>
        <w:pStyle w:val="newncpi"/>
      </w:pPr>
      <w:r>
        <w:t>Мониторинговый центр обеспечивает информирование членов экспертной комиссии о приеме документов (копий документов) и сведений, указанных в части первой настоящего пункта, в течение трех рабочих дней со дня их приема.</w:t>
      </w:r>
    </w:p>
    <w:p w14:paraId="02A8D0B6" w14:textId="77777777" w:rsidR="009F43C0" w:rsidRDefault="009F43C0">
      <w:pPr>
        <w:pStyle w:val="point"/>
      </w:pPr>
      <w:r>
        <w:t>15. Экспертная комиссия рассматривает документы и сведения, указанные в части первой пункта 14 настоящего Положения, в срок, не превышающий 45 рабочих дней со дня их приема мониторинговым центром.</w:t>
      </w:r>
    </w:p>
    <w:p w14:paraId="215B8D31" w14:textId="77777777" w:rsidR="009F43C0" w:rsidRDefault="009F43C0">
      <w:pPr>
        <w:pStyle w:val="newncpi"/>
      </w:pPr>
      <w:r>
        <w:t>Члены экспертной комиссии вправе ознакомиться с порядком функционирования программных, программно-аппаратных, аппаратных средств, используемых при организации и (или) проведении азартных игр посредством виртуального игорного заведения, в местах их размещения (при необходимости). Расходы, связанные с проведением такого ознакомления, оплачиваются организатором азартных игр.</w:t>
      </w:r>
    </w:p>
    <w:p w14:paraId="504457AF" w14:textId="77777777" w:rsidR="009F43C0" w:rsidRDefault="009F43C0">
      <w:pPr>
        <w:pStyle w:val="newncpi"/>
      </w:pPr>
      <w:r>
        <w:t xml:space="preserve">При необходимости ознакомления с порядком функционирования программных, программно-аппаратных, аппаратных средств, используемых при организации и (или) </w:t>
      </w:r>
      <w:r>
        <w:lastRenderedPageBreak/>
        <w:t>проведении азартных игр посредством виртуального игорного заведения, в местах их размещения срок для рассмотрения экспертной комиссией документов (копий документов) и сведений, указанный в части первой настоящего пункта, продлевается, но не более чем на 20 рабочих дней.</w:t>
      </w:r>
    </w:p>
    <w:p w14:paraId="68E4BEF8" w14:textId="77777777" w:rsidR="009F43C0" w:rsidRDefault="009F43C0">
      <w:pPr>
        <w:pStyle w:val="point"/>
      </w:pPr>
      <w:r>
        <w:t>16. По результатам рассмотрения экспертной комиссией документов и сведений, ознакомления с порядком функционирования программных, программно-аппаратных, аппаратных средств, используемых при организации и (или) проведении азартных игр посредством виртуального игорного заведения (при необходимости), мониторинговым центром составляется проект экспертного заключения, которое представляется на утверждение председателю экспертной комиссии, а в случае отсутствия председателя экспертной комиссии – его заместителю.</w:t>
      </w:r>
    </w:p>
    <w:p w14:paraId="2A7F2D9A" w14:textId="77777777" w:rsidR="009F43C0" w:rsidRDefault="009F43C0">
      <w:pPr>
        <w:pStyle w:val="point"/>
      </w:pPr>
      <w:r>
        <w:t>17. Экспертное заключение содержит сведения о соответствии (несоответствии) виртуального игорного заведения предъявляемым требованиям, а также перечень видов азартных игр, организуемых и (или) проводимых посредством виртуального игорного заведения.</w:t>
      </w:r>
    </w:p>
    <w:p w14:paraId="6C0529EF" w14:textId="77777777" w:rsidR="009F43C0" w:rsidRDefault="009F43C0">
      <w:pPr>
        <w:pStyle w:val="newncpi"/>
      </w:pPr>
      <w:r>
        <w:t>Сведения, содержащиеся в экспертном заключении, являются конфиденциальными и не подлежат опубликованию.</w:t>
      </w:r>
    </w:p>
    <w:p w14:paraId="1D26B07C" w14:textId="77777777" w:rsidR="009F43C0" w:rsidRDefault="009F43C0">
      <w:pPr>
        <w:pStyle w:val="point"/>
      </w:pPr>
      <w:r>
        <w:t>18. Экспертное заключение направляется мониторинговым центром организатору азартных игр, ОАЦ, МНС не позднее пяти рабочих дней с даты его утверждения по почте заказным письмом с уведомлением о получении либо иным способом, позволяющим достоверно установить дату его получения.</w:t>
      </w:r>
    </w:p>
    <w:p w14:paraId="704D45DB" w14:textId="77777777" w:rsidR="009F43C0" w:rsidRDefault="009F43C0">
      <w:pPr>
        <w:pStyle w:val="point"/>
      </w:pPr>
      <w:r>
        <w:t>19. В случае направления заключения по почте оно считается полученным организатором азартных игр по истечении трех рабочих дней со дня его направления.</w:t>
      </w:r>
    </w:p>
    <w:p w14:paraId="5F7DE754" w14:textId="77777777" w:rsidR="009F43C0" w:rsidRDefault="009F43C0">
      <w:pPr>
        <w:pStyle w:val="newncpi"/>
      </w:pPr>
      <w:r>
        <w:t> </w:t>
      </w:r>
    </w:p>
    <w:tbl>
      <w:tblPr>
        <w:tblW w:w="5000" w:type="pct"/>
        <w:tblCellMar>
          <w:left w:w="0" w:type="dxa"/>
          <w:right w:w="0" w:type="dxa"/>
        </w:tblCellMar>
        <w:tblLook w:val="04A0" w:firstRow="1" w:lastRow="0" w:firstColumn="1" w:lastColumn="0" w:noHBand="0" w:noVBand="1"/>
      </w:tblPr>
      <w:tblGrid>
        <w:gridCol w:w="6666"/>
        <w:gridCol w:w="2691"/>
      </w:tblGrid>
      <w:tr w:rsidR="009F43C0" w14:paraId="528FF625" w14:textId="77777777">
        <w:tc>
          <w:tcPr>
            <w:tcW w:w="3562" w:type="pct"/>
            <w:tcMar>
              <w:top w:w="0" w:type="dxa"/>
              <w:left w:w="6" w:type="dxa"/>
              <w:bottom w:w="0" w:type="dxa"/>
              <w:right w:w="6" w:type="dxa"/>
            </w:tcMar>
            <w:hideMark/>
          </w:tcPr>
          <w:p w14:paraId="7C207C9F" w14:textId="77777777" w:rsidR="009F43C0" w:rsidRDefault="009F43C0">
            <w:pPr>
              <w:pStyle w:val="cap1"/>
            </w:pPr>
            <w:r>
              <w:t> </w:t>
            </w:r>
          </w:p>
        </w:tc>
        <w:tc>
          <w:tcPr>
            <w:tcW w:w="1438" w:type="pct"/>
            <w:tcMar>
              <w:top w:w="0" w:type="dxa"/>
              <w:left w:w="6" w:type="dxa"/>
              <w:bottom w:w="0" w:type="dxa"/>
              <w:right w:w="6" w:type="dxa"/>
            </w:tcMar>
            <w:hideMark/>
          </w:tcPr>
          <w:p w14:paraId="0559CA50" w14:textId="77777777" w:rsidR="009F43C0" w:rsidRDefault="009F43C0">
            <w:pPr>
              <w:pStyle w:val="capu1"/>
            </w:pPr>
            <w:r>
              <w:t>УТВЕРЖДЕНО</w:t>
            </w:r>
          </w:p>
          <w:p w14:paraId="60B31DED" w14:textId="77777777" w:rsidR="009F43C0" w:rsidRDefault="009F43C0">
            <w:pPr>
              <w:pStyle w:val="cap1"/>
            </w:pPr>
            <w:r>
              <w:t>Постановление</w:t>
            </w:r>
            <w:r>
              <w:br/>
              <w:t>Совета Министров</w:t>
            </w:r>
            <w:r>
              <w:br/>
              <w:t>Республики Беларусь</w:t>
            </w:r>
            <w:r>
              <w:br/>
              <w:t>18.02.2011 № 211</w:t>
            </w:r>
            <w:r>
              <w:br/>
              <w:t xml:space="preserve">(в редакции постановления </w:t>
            </w:r>
            <w:r>
              <w:br/>
              <w:t>Совета Министров</w:t>
            </w:r>
            <w:r>
              <w:br/>
              <w:t>Республики Беларусь</w:t>
            </w:r>
            <w:r>
              <w:br/>
              <w:t>01.03.2019 № 139)</w:t>
            </w:r>
          </w:p>
        </w:tc>
      </w:tr>
    </w:tbl>
    <w:p w14:paraId="77E2DC9A" w14:textId="77777777" w:rsidR="009F43C0" w:rsidRDefault="009F43C0">
      <w:pPr>
        <w:pStyle w:val="titleu"/>
      </w:pPr>
      <w:r>
        <w:t>ПОЛОЖЕНИЕ</w:t>
      </w:r>
      <w:r>
        <w:br/>
        <w:t>о порядке осуществления деятельности в сфере игорного бизнеса по содержанию зала игровых автоматов</w:t>
      </w:r>
    </w:p>
    <w:p w14:paraId="5536071D" w14:textId="77777777" w:rsidR="009F43C0" w:rsidRDefault="009F43C0">
      <w:pPr>
        <w:pStyle w:val="point"/>
      </w:pPr>
      <w:r>
        <w:t>1. Настоящим Положением, разработанным на основании абзаца четвертого части первой 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2005 г. № 9, устанавливается порядок осуществления деятельности в сфере игорного бизнеса по содержанию зала игровых автоматов.</w:t>
      </w:r>
    </w:p>
    <w:p w14:paraId="14BBD774" w14:textId="77777777" w:rsidR="009F43C0" w:rsidRDefault="009F43C0">
      <w:pPr>
        <w:pStyle w:val="point"/>
      </w:pPr>
      <w:r>
        <w:t>2. В настоящем Положении термины используются в значениях, установленных:</w:t>
      </w:r>
    </w:p>
    <w:p w14:paraId="0545308C" w14:textId="77777777" w:rsidR="009F43C0" w:rsidRDefault="009F43C0">
      <w:pPr>
        <w:pStyle w:val="newncpi"/>
      </w:pPr>
      <w:r>
        <w:t>Банковским кодексом Республики Беларусь;</w:t>
      </w:r>
    </w:p>
    <w:p w14:paraId="4A640F33" w14:textId="77777777" w:rsidR="009F43C0" w:rsidRDefault="009F43C0">
      <w:pPr>
        <w:pStyle w:val="newncpi"/>
      </w:pPr>
      <w:r>
        <w:t>Положением об осуществлении деятельности в сфере игорного бизнеса;</w:t>
      </w:r>
    </w:p>
    <w:p w14:paraId="7BA7F509" w14:textId="77777777" w:rsidR="009F43C0" w:rsidRDefault="009F43C0">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75704E7B" w14:textId="77777777" w:rsidR="009F43C0" w:rsidRDefault="009F43C0">
      <w:pPr>
        <w:pStyle w:val="newncpi"/>
      </w:pPr>
      <w:r>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707FBA65" w14:textId="77777777" w:rsidR="009F43C0" w:rsidRDefault="009F43C0">
      <w:pPr>
        <w:pStyle w:val="newncpi"/>
      </w:pPr>
      <w:r>
        <w:lastRenderedPageBreak/>
        <w:t>В настоящем Положении используются также следующие термины и их определения:</w:t>
      </w:r>
    </w:p>
    <w:p w14:paraId="6F1E9C51" w14:textId="77777777" w:rsidR="009F43C0" w:rsidRDefault="009F43C0">
      <w:pPr>
        <w:pStyle w:val="newncpi"/>
      </w:pPr>
      <w:r>
        <w:t>документ, подтверждающий выплату, – документ, сформированный в зале игровых автоматов посредством использования специальной компьютерной кассовой системы, обеспечивающей контроль за оборотами в сфере игорного бизнеса (далее – СККС);</w:t>
      </w:r>
    </w:p>
    <w:p w14:paraId="045FB15C" w14:textId="77777777" w:rsidR="009F43C0" w:rsidRDefault="009F43C0">
      <w:pPr>
        <w:pStyle w:val="newncpi"/>
      </w:pPr>
      <w:r>
        <w:t>кредит игрового автомата – условная единица, применяемая для внутренних расчетов в игровом автомате;</w:t>
      </w:r>
    </w:p>
    <w:p w14:paraId="6623D97B" w14:textId="77777777" w:rsidR="009F43C0" w:rsidRDefault="009F43C0">
      <w:pPr>
        <w:pStyle w:val="newncpi"/>
      </w:pPr>
      <w:r>
        <w:t>платежный документ – документ, сформированный в зале игровых автоматов посредством использования СККС, подтверждающий прием наличных денежных средств и (или) осуществление расчетов с использованием банковских платежных карточек, получение электронных денег для участия в азартных играх;</w:t>
      </w:r>
    </w:p>
    <w:p w14:paraId="085B3355" w14:textId="77777777" w:rsidR="009F43C0" w:rsidRDefault="009F43C0">
      <w:pPr>
        <w:pStyle w:val="newncpi"/>
      </w:pPr>
      <w:r>
        <w:t>пульт дистанционного управления – кассовый терминал СККС, посредством которого осуществляются дистанционные ввод и снятие кредитов игрового автомата;</w:t>
      </w:r>
    </w:p>
    <w:p w14:paraId="2DCCE9B8" w14:textId="77777777" w:rsidR="009F43C0" w:rsidRDefault="009F43C0">
      <w:pPr>
        <w:pStyle w:val="newncpi"/>
      </w:pPr>
      <w:r>
        <w:t>тикет – документ одноразового применения, содержащий сведения о внесении денежных средств для участия в азартных играх на игровых автоматах или о снятии кредитов игрового автомата с игрового автомата, оснащенного устройством печати тикетов.</w:t>
      </w:r>
    </w:p>
    <w:p w14:paraId="292F0745" w14:textId="77777777" w:rsidR="009F43C0" w:rsidRDefault="009F43C0">
      <w:pPr>
        <w:pStyle w:val="point"/>
      </w:pPr>
      <w:r>
        <w:t>3. Организаторы азартных игр вправе содержать зал игровых автоматов только после получения специального разрешения (лицензии) на осуществление деятельности в сфере игорного бизнеса (далее – лицензия) при наличии составляющей работы и услуги «содержание зала игровых автоматов».</w:t>
      </w:r>
    </w:p>
    <w:p w14:paraId="0C36AA3A" w14:textId="77777777" w:rsidR="009F43C0" w:rsidRDefault="009F43C0">
      <w:pPr>
        <w:pStyle w:val="point"/>
      </w:pPr>
      <w:r>
        <w:t>4. Деятельность по содержанию зала игровых автоматов осуществляется в игорных заведениях, адреса места нахождения которых указаны в лицензии.</w:t>
      </w:r>
    </w:p>
    <w:p w14:paraId="282D237A" w14:textId="77777777" w:rsidR="009F43C0" w:rsidRDefault="009F43C0">
      <w:pPr>
        <w:pStyle w:val="point"/>
      </w:pPr>
      <w:r>
        <w:t>5. Порядок осуществления организаторами азартных игр деятельности в сфере игорного бизнеса по содержанию зала игровых автоматов определяется настоящим Положением, а также:</w:t>
      </w:r>
    </w:p>
    <w:p w14:paraId="66B6BFD5" w14:textId="77777777" w:rsidR="009F43C0" w:rsidRDefault="009F43C0">
      <w:pPr>
        <w:pStyle w:val="newncpi"/>
      </w:pPr>
      <w:r>
        <w:t>Положением о порядке осуществления деятельности в сфере игорного бизнеса по содержанию тотализатора, утвержденным постановлением, утвердившим настоящее Положение, – при проведении игр тотализатора;</w:t>
      </w:r>
    </w:p>
    <w:p w14:paraId="0BEA3748" w14:textId="77777777" w:rsidR="009F43C0" w:rsidRDefault="009F43C0">
      <w:pPr>
        <w:pStyle w:val="newncpi"/>
      </w:pPr>
      <w:r>
        <w:t>Положением о порядке осуществления деятельности в сфере игорного бизнеса по содержанию букмекерской конторы, утвержденным постановлением, утвердившим настоящее Положение, – при проведении букмекерских игр.</w:t>
      </w:r>
    </w:p>
    <w:p w14:paraId="33578406" w14:textId="77777777" w:rsidR="009F43C0" w:rsidRDefault="009F43C0">
      <w:pPr>
        <w:pStyle w:val="point"/>
      </w:pPr>
      <w:r>
        <w:t>6. Организаторы азартных игр используют игровые автоматы, модели которых включены в Государственный реестр моделей игровых автоматов, допущенных к использованию в Республике Беларусь, принадлежащие им на праве собственности (хозяйственного ведения) и состоящие на учете в СККС.</w:t>
      </w:r>
    </w:p>
    <w:p w14:paraId="3F709CDE" w14:textId="77777777" w:rsidR="009F43C0" w:rsidRDefault="009F43C0">
      <w:pPr>
        <w:pStyle w:val="newncpi"/>
      </w:pPr>
      <w:r>
        <w:t>С 1 сентября 2019 г. организаторы азартных игр обеспечивают проверку у посетителей зала игровых автоматов документов, удостоверяющих личность, посредством использования оборудования для сканирования, передающего в автоматическом режиме данные проверяемых документов в СККС. Перечень такого оборудования и порядок его взаимодействия с СККС определяются мониторинговым центром.</w:t>
      </w:r>
    </w:p>
    <w:p w14:paraId="5E3EBD73" w14:textId="77777777" w:rsidR="009F43C0" w:rsidRDefault="009F43C0">
      <w:pPr>
        <w:pStyle w:val="point"/>
      </w:pPr>
      <w:r>
        <w:t>7. Правила организации и (или) проведения азартных игр на игровых автоматах определяются их программным обеспечением и технической документацией и предоставляются организатором азартных игр по требованию участника азартной игры.</w:t>
      </w:r>
    </w:p>
    <w:p w14:paraId="27F6C596" w14:textId="77777777" w:rsidR="009F43C0" w:rsidRDefault="009F43C0">
      <w:pPr>
        <w:pStyle w:val="newncpi"/>
      </w:pPr>
      <w:r>
        <w:t>Данные правила должны быть изложены на одном из государственных языков Республики Беларусь и иностранном языке в форме, обеспечивающей возможность участия в азартной игре на игровых автоматах.</w:t>
      </w:r>
    </w:p>
    <w:p w14:paraId="4106D90B" w14:textId="77777777" w:rsidR="009F43C0" w:rsidRDefault="009F43C0">
      <w:pPr>
        <w:pStyle w:val="point"/>
      </w:pPr>
      <w:r>
        <w:t>8.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пунктах 19, 21 этого Положения, а также правила посещения зала игровых автоматов, утвержденные организатором азартных игр, размещаются в доступном для посетителей месте.</w:t>
      </w:r>
    </w:p>
    <w:p w14:paraId="3EC154C3" w14:textId="77777777" w:rsidR="009F43C0" w:rsidRDefault="009F43C0">
      <w:pPr>
        <w:pStyle w:val="newncpi"/>
      </w:pPr>
      <w:r>
        <w:lastRenderedPageBreak/>
        <w:t>Организатор азартных игр обязан обеспечить наличие оформленной в установленном порядке технической и эксплуатационной документации (паспорта (формуляра) и другого) в месте эксплуатации игрового автомата.</w:t>
      </w:r>
    </w:p>
    <w:p w14:paraId="19DD878C" w14:textId="77777777" w:rsidR="009F43C0" w:rsidRDefault="009F43C0">
      <w:pPr>
        <w:pStyle w:val="point"/>
      </w:pPr>
      <w:r>
        <w:t>9. Техническое обслуживание и ремонт игрового автомата осуществляются центрами технического обслуживания, имеющими сертификат соответствия, выданный согласно Правилам подтверждения соответствия Национальной системы подтверждения соответствия Республики Беларусь, утверждаемым Государственным комитетом по стандартизации, с необходимой отметкой в его паспорте (формуляре).</w:t>
      </w:r>
    </w:p>
    <w:p w14:paraId="62A5BD01" w14:textId="77777777" w:rsidR="009F43C0" w:rsidRDefault="009F43C0">
      <w:pPr>
        <w:pStyle w:val="newncpi"/>
      </w:pPr>
      <w:r>
        <w:t>Техническое обслуживание и ремонт игровых автоматов осуществляются на основании договора на техническое обслуживание игровых автоматов, заключенного с центром технического обслуживания.</w:t>
      </w:r>
    </w:p>
    <w:p w14:paraId="0B50C395" w14:textId="77777777" w:rsidR="009F43C0" w:rsidRDefault="009F43C0">
      <w:pPr>
        <w:pStyle w:val="point"/>
      </w:pPr>
      <w:r>
        <w:t>10. Игровые автоматы могут эксплуатироваться в следующих режимах ввода кредита игрового автомата:</w:t>
      </w:r>
    </w:p>
    <w:p w14:paraId="346BD40A" w14:textId="77777777" w:rsidR="009F43C0" w:rsidRDefault="009F43C0">
      <w:pPr>
        <w:pStyle w:val="newncpi"/>
      </w:pPr>
      <w:r>
        <w:t>с помощью кредитного ключа;</w:t>
      </w:r>
    </w:p>
    <w:p w14:paraId="27B26438" w14:textId="77777777" w:rsidR="009F43C0" w:rsidRDefault="009F43C0">
      <w:pPr>
        <w:pStyle w:val="newncpi"/>
      </w:pPr>
      <w:r>
        <w:t>с помощью пульта дистанционного управления;</w:t>
      </w:r>
    </w:p>
    <w:p w14:paraId="01BB70FE" w14:textId="77777777" w:rsidR="009F43C0" w:rsidRDefault="009F43C0">
      <w:pPr>
        <w:pStyle w:val="newncpi"/>
      </w:pPr>
      <w:r>
        <w:t>с помощью жетонов;</w:t>
      </w:r>
    </w:p>
    <w:p w14:paraId="0EEA800A" w14:textId="77777777" w:rsidR="009F43C0" w:rsidRDefault="009F43C0">
      <w:pPr>
        <w:pStyle w:val="newncpi"/>
      </w:pPr>
      <w:r>
        <w:t>с помощью тикетов в случае использования системы контроля;</w:t>
      </w:r>
    </w:p>
    <w:p w14:paraId="553EC937" w14:textId="77777777" w:rsidR="009F43C0" w:rsidRDefault="009F43C0">
      <w:pPr>
        <w:pStyle w:val="newncpi"/>
      </w:pPr>
      <w:r>
        <w:t>с помощью наличных денежных средств при оснащении игрового автомата купюроприемником и (или) монетоприемником;</w:t>
      </w:r>
    </w:p>
    <w:p w14:paraId="64BA1BB2" w14:textId="77777777" w:rsidR="009F43C0" w:rsidRDefault="009F43C0">
      <w:pPr>
        <w:pStyle w:val="newncpi"/>
      </w:pPr>
      <w:r>
        <w:t>с помощью электронных игровых карт при оснащении игрового автомата устройством считывания.</w:t>
      </w:r>
    </w:p>
    <w:p w14:paraId="52C557E6" w14:textId="77777777" w:rsidR="009F43C0" w:rsidRDefault="009F43C0">
      <w:pPr>
        <w:pStyle w:val="point"/>
      </w:pPr>
      <w:r>
        <w:t>11. Кассир зала игровых автоматов обязан:</w:t>
      </w:r>
    </w:p>
    <w:p w14:paraId="77CA0365" w14:textId="77777777" w:rsidR="009F43C0" w:rsidRDefault="009F43C0">
      <w:pPr>
        <w:pStyle w:val="newncpi"/>
      </w:pPr>
      <w:r>
        <w:t>получив от посетителя игорного заведения (участника азартной игры) наличные денежные средства, подсчитать их сумму, четко и ясно назвать ее, положить полученные средства на видное для посетителя игорного заведения (участника азартной игры) место;</w:t>
      </w:r>
    </w:p>
    <w:p w14:paraId="1BF128AA" w14:textId="77777777" w:rsidR="009F43C0" w:rsidRDefault="009F43C0">
      <w:pPr>
        <w:pStyle w:val="newncpi"/>
      </w:pPr>
      <w:r>
        <w:t>зарегистрировать посредством использования СККС сумму принятых наличных денежных средств и (или) денежных средств, принятых при использовании банковских платежных карточек, полученных электронных денег;</w:t>
      </w:r>
    </w:p>
    <w:p w14:paraId="0DB1B5B0" w14:textId="77777777" w:rsidR="009F43C0" w:rsidRDefault="009F43C0">
      <w:pPr>
        <w:pStyle w:val="newncpi"/>
      </w:pPr>
      <w:r>
        <w:t>оформить платежный документ (платежные документы) на необходимую сумму, в том числе в случаях осуществления расчетов с использованием банковских платежных карточек и (или) получения электронных денег;</w:t>
      </w:r>
    </w:p>
    <w:p w14:paraId="7593CFB1" w14:textId="77777777" w:rsidR="009F43C0" w:rsidRDefault="009F43C0">
      <w:pPr>
        <w:pStyle w:val="newncpi"/>
      </w:pPr>
      <w:r>
        <w:t>выдать посетителю игорного заведения (участнику азартной игры) платежный документ и причитающуюся сумму сдачи (при расчетах наличными денежными средствами), предварительно ее назвав;</w:t>
      </w:r>
    </w:p>
    <w:p w14:paraId="4293A054" w14:textId="77777777" w:rsidR="009F43C0" w:rsidRDefault="009F43C0">
      <w:pPr>
        <w:pStyle w:val="newncpi"/>
      </w:pPr>
      <w:r>
        <w:t>поместить полученные от посетителя игорного заведения (участника азартной игры) наличные денежные средства в ящик для денег СККС (при его наличии) или иное место аналогичного назначения.</w:t>
      </w:r>
    </w:p>
    <w:p w14:paraId="347A8711" w14:textId="77777777" w:rsidR="009F43C0" w:rsidRDefault="009F43C0">
      <w:pPr>
        <w:pStyle w:val="point"/>
      </w:pPr>
      <w:r>
        <w:t>12. Ввод кредитов игрового автомата с помощью кредитного ключа, в том числе в виде пульта дистанционного управления, осуществляется только работниками организатора азартных игр, находящимися в зале игровых автоматов (далее – работники зала игровых автоматов).</w:t>
      </w:r>
    </w:p>
    <w:p w14:paraId="5B9C54C4" w14:textId="77777777" w:rsidR="009F43C0" w:rsidRDefault="009F43C0">
      <w:pPr>
        <w:pStyle w:val="newncpi"/>
      </w:pPr>
      <w:r>
        <w:t>Ввод кредитов игрового автомата с помощью жетонов, выдаваемых одновременно с платежным документом (платежными документами), производится участником азартной игры самостоятельно. Залоговая стоимость жетона может быть эквивалентна одной или нескольким единицам кредита игрового автомата. Изменение залоговой стоимости жетона или единицы кредита игрового автомата оформляется решением организатора азартных игр.</w:t>
      </w:r>
    </w:p>
    <w:p w14:paraId="176CC8E2" w14:textId="77777777" w:rsidR="009F43C0" w:rsidRDefault="009F43C0">
      <w:pPr>
        <w:pStyle w:val="newncpi"/>
      </w:pPr>
      <w:r>
        <w:t>При вводе кредита игрового автомата работником зала игровых автоматов участник азартной игры удостоверяется в наличии оплаченного им размера кредита игрового автомата, который отображается на табло игрового автомата.</w:t>
      </w:r>
    </w:p>
    <w:p w14:paraId="43634C3C" w14:textId="77777777" w:rsidR="009F43C0" w:rsidRDefault="009F43C0">
      <w:pPr>
        <w:pStyle w:val="newncpi"/>
      </w:pPr>
      <w:r>
        <w:t>Ввод кредитов игрового автомата с помощью тикетов в случае использования системы контроля осуществляется участником азартной игры самостоятельно.</w:t>
      </w:r>
    </w:p>
    <w:p w14:paraId="5370743C" w14:textId="77777777" w:rsidR="009F43C0" w:rsidRDefault="009F43C0">
      <w:pPr>
        <w:pStyle w:val="newncpi"/>
      </w:pPr>
      <w:r>
        <w:lastRenderedPageBreak/>
        <w:t>Участник азартной игры может получить тикет как одновременно с платежным документом (платежными документами) при внесении наличных денежных средств и (или) денежных средств, принятых при использовании банковских платежных карточек, переводе электронных денег, так и путем снятия кредитов игрового автомата с игрового автомата, оснащенного устройством печати тикетов.</w:t>
      </w:r>
    </w:p>
    <w:p w14:paraId="1C2804DB" w14:textId="77777777" w:rsidR="009F43C0" w:rsidRDefault="009F43C0">
      <w:pPr>
        <w:pStyle w:val="newncpi"/>
      </w:pPr>
      <w:r>
        <w:t>Выдача тикета возможна только в случае использования системы контроля. Независимо от способа получения тикета участник азартной игры должен удостовериться в правильности отображения на тикете суммы, оплаченной или снятой им с игрового автомата.</w:t>
      </w:r>
    </w:p>
    <w:p w14:paraId="464EFDFB" w14:textId="77777777" w:rsidR="009F43C0" w:rsidRDefault="009F43C0">
      <w:pPr>
        <w:pStyle w:val="newncpi"/>
      </w:pPr>
      <w:r>
        <w:t>Ввод кредитов игрового автомата с помощью наличных денежных средств при оснащении игрового автомата купюроприемником и (или) монетоприемником осуществляется участником азартной игры самостоятельно. При этом решением руководителя организатора азартных игр утверждаются номинал денежных купюр и (или) монет, которыми может осуществляться ввод кредита игрового автомата, и стоимость единицы кредита игрового автомата. Данная информация располагается на (возле) каждом игровом автомате, оснащенном купюроприемником и (или) монетоприемником.</w:t>
      </w:r>
    </w:p>
    <w:p w14:paraId="5F725767" w14:textId="77777777" w:rsidR="009F43C0" w:rsidRDefault="009F43C0">
      <w:pPr>
        <w:pStyle w:val="newncpi"/>
      </w:pPr>
      <w:r>
        <w:t>Ввод кредитов игрового автомата с помощью электронных игровых карт при оснащении игрового автомата устройством считывания осуществляется участником азартной игры самостоятельно. Участник азартной игры получает электронную игровую карту с зачисленной на нее суммой кредитов игрового автомата одновременно с платежным документом (платежными документами) при внесении (перечислении) денежных средств, переводе электронных денег организатору азартных игр.</w:t>
      </w:r>
    </w:p>
    <w:p w14:paraId="409006B9" w14:textId="77777777" w:rsidR="009F43C0" w:rsidRDefault="009F43C0">
      <w:pPr>
        <w:pStyle w:val="point"/>
      </w:pPr>
      <w:r>
        <w:t>13. При получении организатором азартных игр денежных средств в безналичном порядке и (или) электронных денег для участия в азартных играх работник организатора азартных игр обязан их зарегистрировать посредством использования СККС не позднее трех банковских дней после получения. Выдача платежного документа (платежных документов), жетонов, тикета, электронной игровой карты производится участнику азартной игры при посещении им зала игровых автоматов.</w:t>
      </w:r>
    </w:p>
    <w:p w14:paraId="705ECE28" w14:textId="77777777" w:rsidR="009F43C0" w:rsidRDefault="009F43C0">
      <w:pPr>
        <w:pStyle w:val="point"/>
      </w:pPr>
      <w:r>
        <w:t>14. Во время азартной игры по желанию участника азартной игры указанное на табло игрового автомата количество единиц кредита игрового автомата может быть возвращено и выплачено наличными денежными средствами, перечислено в безналичном порядке, переведено электронными деньгами.</w:t>
      </w:r>
    </w:p>
    <w:p w14:paraId="0017C467" w14:textId="77777777" w:rsidR="009F43C0" w:rsidRDefault="009F43C0">
      <w:pPr>
        <w:pStyle w:val="newncpi"/>
      </w:pPr>
      <w:r>
        <w:t>Выплата (перечисление) денежных средств, перевод электронных денег при возврате единиц кредита игрового автомата осуществляются в следующем порядке:</w:t>
      </w:r>
    </w:p>
    <w:p w14:paraId="2AD65E3D" w14:textId="77777777" w:rsidR="009F43C0" w:rsidRDefault="009F43C0">
      <w:pPr>
        <w:pStyle w:val="newncpi"/>
      </w:pPr>
      <w:r>
        <w:t>участник азартной игры заявляет работнику зала игровых автоматов о желании получить денежные средства (электронные деньги), эквивалентные единицам кредита игрового автомата, отображающимся на табло игрового автомата;</w:t>
      </w:r>
    </w:p>
    <w:p w14:paraId="7CEA1430" w14:textId="77777777" w:rsidR="009F43C0" w:rsidRDefault="009F43C0">
      <w:pPr>
        <w:pStyle w:val="newncpi"/>
      </w:pPr>
      <w:r>
        <w:t>работник зала игровых автоматов снимает кредиты игрового автомата с игрового автомата. На табло игрового автомата должны отобразиться знаки «0» или «–»;</w:t>
      </w:r>
    </w:p>
    <w:p w14:paraId="3B156E99" w14:textId="77777777" w:rsidR="009F43C0" w:rsidRDefault="009F43C0">
      <w:pPr>
        <w:pStyle w:val="newncpi"/>
      </w:pPr>
      <w:r>
        <w:t>при выплате наличными денежными средствами кассир зала игровых автоматов подготавливает и пересчитывает наличные денежные средства, оформляет на возвращенную сумму документ, подтверждающий выплату, и выдает его вместе с наличными денежными средствами участнику азартной игры;</w:t>
      </w:r>
    </w:p>
    <w:p w14:paraId="4040B27B" w14:textId="77777777" w:rsidR="009F43C0" w:rsidRDefault="009F43C0">
      <w:pPr>
        <w:pStyle w:val="newncpi"/>
      </w:pPr>
      <w:r>
        <w:t>для перечисления денежных средств в безналичном порядке участник азартной игры подает заявление, содержащее сведения, указанные в абзацах втором–восьмом части седьмой пункта 22 настоящего Положения;</w:t>
      </w:r>
    </w:p>
    <w:p w14:paraId="0D0BFCCB" w14:textId="77777777" w:rsidR="009F43C0" w:rsidRDefault="009F43C0">
      <w:pPr>
        <w:pStyle w:val="newncpi"/>
      </w:pPr>
      <w:r>
        <w:t>для перевода электронных денег участник азартной игры подает заявление, содержащее сведения, указанные в части седьмой пункта 24 настоящего Положения.</w:t>
      </w:r>
    </w:p>
    <w:p w14:paraId="1FED9EA3" w14:textId="77777777" w:rsidR="009F43C0" w:rsidRDefault="009F43C0">
      <w:pPr>
        <w:pStyle w:val="newncpi"/>
      </w:pPr>
      <w:r>
        <w:t xml:space="preserve">Выплата (перечисление) денежных средств, перевод электронных денег при эксплуатации игровых автоматов, ввод кредитов игровых автоматов в которые осуществляется с помощью жетонов, производятся участнику азартной игры при возврате </w:t>
      </w:r>
      <w:r>
        <w:lastRenderedPageBreak/>
        <w:t>им жетонов в кассу зала игровых автоматов в порядке, предусмотренном в абзацах четвертом–шестом части второй настоящего пункта.</w:t>
      </w:r>
    </w:p>
    <w:p w14:paraId="79EB911A" w14:textId="77777777" w:rsidR="009F43C0" w:rsidRDefault="009F43C0">
      <w:pPr>
        <w:pStyle w:val="newncpi"/>
      </w:pPr>
      <w:r>
        <w:t>Для осуществления выплаты участнику азартной игры наличных денежных средств при эксплуатации игровых автоматов, оснащенных купюроприемниками и (или) монетоприемниками, в случае недостаточности таких средств в кассе зала игровых автоматов кассир зала игровых автоматов:</w:t>
      </w:r>
    </w:p>
    <w:p w14:paraId="5D2A93FF" w14:textId="77777777" w:rsidR="009F43C0" w:rsidRDefault="009F43C0">
      <w:pPr>
        <w:pStyle w:val="newncpi"/>
      </w:pPr>
      <w:r>
        <w:t>извлекает из игрового автомата наличные денежные средства;</w:t>
      </w:r>
    </w:p>
    <w:p w14:paraId="457C79B9" w14:textId="77777777" w:rsidR="009F43C0" w:rsidRDefault="009F43C0">
      <w:pPr>
        <w:pStyle w:val="newncpi"/>
      </w:pPr>
      <w:r>
        <w:t>оформляет на сумму наличных денежных средств, извлеченных из игрового автомата, платежный документ;</w:t>
      </w:r>
    </w:p>
    <w:p w14:paraId="5356911D" w14:textId="77777777" w:rsidR="009F43C0" w:rsidRDefault="009F43C0">
      <w:pPr>
        <w:pStyle w:val="newncpi"/>
      </w:pPr>
      <w:r>
        <w:t>подготавливает и пересчитывает наличные денежные средства, оформляет документ, подтверждающий выплату, и выдает его вместе с наличными денежными средствами участнику азартной игры.</w:t>
      </w:r>
    </w:p>
    <w:p w14:paraId="3B09D662" w14:textId="77777777" w:rsidR="009F43C0" w:rsidRDefault="009F43C0">
      <w:pPr>
        <w:pStyle w:val="newncpi"/>
      </w:pPr>
      <w:r>
        <w:t>Выплата (перечисление) денежных средств, перевод электронных денег при эксплуатации игровых автоматов, оснащенных устройствами печати тикетов и подключенных к системе контроля, производятся участнику азартной игры при представлении им в кассу зала игровых автоматов тикета, который инициирован системой контроля и срок действия которого еще не истек, в порядке, предусмотренном в абзацах четвертом–шестом части второй настоящего пункта.</w:t>
      </w:r>
    </w:p>
    <w:p w14:paraId="03724712" w14:textId="77777777" w:rsidR="009F43C0" w:rsidRDefault="009F43C0">
      <w:pPr>
        <w:pStyle w:val="newncpi"/>
      </w:pPr>
      <w:r>
        <w:t>Тикет может быть использован участником азартной игры только один раз. Срок действия тикета печатается системой контроля на самом тикете.</w:t>
      </w:r>
    </w:p>
    <w:p w14:paraId="521D2C5E" w14:textId="77777777" w:rsidR="009F43C0" w:rsidRDefault="009F43C0">
      <w:pPr>
        <w:pStyle w:val="newncpi"/>
      </w:pPr>
      <w:r>
        <w:t>В случае отсутствия в игровом автомате, за которым играет участник азартной игры, бумаги для выдачи тикета кредиты игрового автомата снимаются с игрового автомата работником зала игровых автоматов.</w:t>
      </w:r>
    </w:p>
    <w:p w14:paraId="443C0025" w14:textId="77777777" w:rsidR="009F43C0" w:rsidRDefault="009F43C0">
      <w:pPr>
        <w:pStyle w:val="newncpi"/>
      </w:pPr>
      <w:r>
        <w:t>Выплата (перечисление) денежных средств, перевод электронных денег при эксплуатации игровых автоматов, ввод кредитов игрового автомата в которые осуществляется с использованием электронных карт, производятся участнику азартной игры при возврате им электронной игровой карты в кассу зала игровых автоматов в порядке, предусмотренном в абзацах четвертом–шестом части второй настоящего пункта.</w:t>
      </w:r>
    </w:p>
    <w:p w14:paraId="4CDE57CB" w14:textId="77777777" w:rsidR="009F43C0" w:rsidRDefault="009F43C0">
      <w:pPr>
        <w:pStyle w:val="point"/>
      </w:pPr>
      <w:r>
        <w:t>15. Во время участия в азартной игре по желанию участника азартной игры указанное на табло игрового автомата количество единиц кредита игрового автомата может быть переведено на другой игровой автомат, находящийся в том же зале игровых автоматов.</w:t>
      </w:r>
    </w:p>
    <w:p w14:paraId="08DAE41C" w14:textId="77777777" w:rsidR="009F43C0" w:rsidRDefault="009F43C0">
      <w:pPr>
        <w:pStyle w:val="newncpi"/>
      </w:pPr>
      <w:r>
        <w:t>Организатор азартных игр вправе осуществить перевод количества единиц кредита игрового автомата с одного игрового автомата на другой только на игровых автоматах, технические характеристики (программное обеспечение) которых позволяют регистрировать операции по такому переводу количества единиц кредита игрового автомата посредством СККС.</w:t>
      </w:r>
    </w:p>
    <w:p w14:paraId="506DC616" w14:textId="77777777" w:rsidR="009F43C0" w:rsidRDefault="009F43C0">
      <w:pPr>
        <w:pStyle w:val="point"/>
      </w:pPr>
      <w:r>
        <w:t>16. Запрещается хранить в ящике для денег СККС (при наличии) или ином месте аналогичного назначения наличные денежные средства, не зарегистрированные посредством использования СККС.</w:t>
      </w:r>
    </w:p>
    <w:p w14:paraId="1E551183" w14:textId="77777777" w:rsidR="009F43C0" w:rsidRDefault="009F43C0">
      <w:pPr>
        <w:pStyle w:val="point"/>
      </w:pPr>
      <w:r>
        <w:t>17. Выплата (перечисление, перевод) выигрыша (возврат несыгравших ставок) может приостанавливаться по решению руководителя организатора азартных игр или его заместителя (не более чем на 30 рабочих дней со дня обращения участника азартной игры за выплатой (перечислением, переводом) выигрыша (возвратом несыгравших ставок) в случае обращения организатора азартных игр в мониторинговый центр посредством направления заявки в электронном виде для установления фактов:</w:t>
      </w:r>
    </w:p>
    <w:p w14:paraId="408D880F" w14:textId="77777777" w:rsidR="009F43C0" w:rsidRDefault="009F43C0">
      <w:pPr>
        <w:pStyle w:val="newncpi"/>
      </w:pPr>
      <w:r>
        <w:t>сбоя в работе программного обеспечения игрового автомата, повлекшего ошибочное определение выигрыша;</w:t>
      </w:r>
    </w:p>
    <w:p w14:paraId="10A98D81" w14:textId="77777777" w:rsidR="009F43C0" w:rsidRDefault="009F43C0">
      <w:pPr>
        <w:pStyle w:val="newncpi"/>
      </w:pPr>
      <w:r>
        <w:t>использования участником азартной игры технических устройств (в том числе фиксирующих работу игровых автоматов), оказывающих воздействие на случайный результат игры или позволяющих его предвидеть;</w:t>
      </w:r>
    </w:p>
    <w:p w14:paraId="53A65079" w14:textId="77777777" w:rsidR="009F43C0" w:rsidRDefault="009F43C0">
      <w:pPr>
        <w:pStyle w:val="newncpi"/>
      </w:pPr>
      <w:r>
        <w:t>возникновения нештатной ситуации;</w:t>
      </w:r>
    </w:p>
    <w:p w14:paraId="2E6A1E28" w14:textId="77777777" w:rsidR="009F43C0" w:rsidRDefault="009F43C0">
      <w:pPr>
        <w:pStyle w:val="newncpi"/>
      </w:pPr>
      <w:r>
        <w:t>сбоя в работе игрового автомата.</w:t>
      </w:r>
    </w:p>
    <w:p w14:paraId="3813A319" w14:textId="77777777" w:rsidR="009F43C0" w:rsidRDefault="009F43C0">
      <w:pPr>
        <w:pStyle w:val="newncpi"/>
      </w:pPr>
      <w:r>
        <w:lastRenderedPageBreak/>
        <w:t>В заявке указываются:</w:t>
      </w:r>
    </w:p>
    <w:p w14:paraId="6464C342" w14:textId="77777777" w:rsidR="009F43C0" w:rsidRDefault="009F43C0">
      <w:pPr>
        <w:pStyle w:val="newncpi"/>
      </w:pPr>
      <w:r>
        <w:t>наименование организатора азартных игр и его учетный номер плательщика;</w:t>
      </w:r>
    </w:p>
    <w:p w14:paraId="08A39844" w14:textId="77777777" w:rsidR="009F43C0" w:rsidRDefault="009F43C0">
      <w:pPr>
        <w:pStyle w:val="newncpi"/>
      </w:pPr>
      <w:r>
        <w:t>адрес места нахождения организатора азартных игр, либо почтовый адрес, либо адрес электронной почты для направления мониторинговым центром акта технического состояния игрового автомата;</w:t>
      </w:r>
    </w:p>
    <w:p w14:paraId="071521A7" w14:textId="77777777" w:rsidR="009F43C0" w:rsidRDefault="009F43C0">
      <w:pPr>
        <w:pStyle w:val="newncpi"/>
      </w:pPr>
      <w:r>
        <w:t>дата принятия руководителем организатора азартных игр или его заместителем решения о приостановлении выплаты (перечисления, перевода) выигрыша (возврата несыгравших ставок);</w:t>
      </w:r>
    </w:p>
    <w:p w14:paraId="50B8B8F1" w14:textId="77777777" w:rsidR="009F43C0" w:rsidRDefault="009F43C0">
      <w:pPr>
        <w:pStyle w:val="newncpi"/>
      </w:pPr>
      <w:r>
        <w:t>модель игрового автомата, заводской номер, номер игрового автомата в СККС, в отношении которого необходимо установить факты, указанные в абзацах втором–пятом части первой настоящего пункта;</w:t>
      </w:r>
    </w:p>
    <w:p w14:paraId="599BD502" w14:textId="77777777" w:rsidR="009F43C0" w:rsidRDefault="009F43C0">
      <w:pPr>
        <w:pStyle w:val="newncpi"/>
      </w:pPr>
      <w:r>
        <w:t>основания принятия руководителем организатора азартных игр или его заместителем решения о приостановлении выплаты (перечисления, перевода) выигрыша (возврата несыгравших ставок), включая подробное описание фактов, указанных в абзацах втором–пятом части первой настоящего пункта;</w:t>
      </w:r>
    </w:p>
    <w:p w14:paraId="4A47974D" w14:textId="77777777" w:rsidR="009F43C0" w:rsidRDefault="009F43C0">
      <w:pPr>
        <w:pStyle w:val="newncpi"/>
      </w:pPr>
      <w:r>
        <w:t>иные сведения (при необходимости).</w:t>
      </w:r>
    </w:p>
    <w:p w14:paraId="37843C31" w14:textId="77777777" w:rsidR="009F43C0" w:rsidRDefault="009F43C0">
      <w:pPr>
        <w:pStyle w:val="newncpi"/>
      </w:pPr>
      <w:r>
        <w:t>Заявка направляется в мониторинговый центр не позднее одного рабочего дня, следующего за днем принятия руководителем организатора азартных игр или его заместителем решения о приостановлении выплаты (перечисления, перевода) выигрыша (возврата несыгравших ставок).</w:t>
      </w:r>
    </w:p>
    <w:p w14:paraId="6705E7C2" w14:textId="77777777" w:rsidR="009F43C0" w:rsidRDefault="009F43C0">
      <w:pPr>
        <w:pStyle w:val="newncpi"/>
      </w:pPr>
      <w:r>
        <w:t>О приостановлении выплаты (перечисления, перевода) выигрыша (возврата несыгравших ставок) организатор азартных игр информирует участника азартной игры в день обращения участника азартной игры за выплатой (перечислением, переводом) выигрыша путем выдачи ему уведомления, сформированного посредством использования СККС, в котором указываются следующие сведения:</w:t>
      </w:r>
    </w:p>
    <w:p w14:paraId="6898F403" w14:textId="77777777" w:rsidR="009F43C0" w:rsidRDefault="009F43C0">
      <w:pPr>
        <w:pStyle w:val="newncpi"/>
      </w:pPr>
      <w:r>
        <w:t>наименование организатора азартных игр и его учетный номер плательщика;</w:t>
      </w:r>
    </w:p>
    <w:p w14:paraId="4ED5FE91" w14:textId="77777777" w:rsidR="009F43C0" w:rsidRDefault="009F43C0">
      <w:pPr>
        <w:pStyle w:val="newncpi"/>
      </w:pPr>
      <w:r>
        <w:t>адрес места нахождения игорного заведения;</w:t>
      </w:r>
    </w:p>
    <w:p w14:paraId="0293D499" w14:textId="77777777" w:rsidR="009F43C0" w:rsidRDefault="009F43C0">
      <w:pPr>
        <w:pStyle w:val="newncpi"/>
      </w:pPr>
      <w:r>
        <w:t>модель игрового автомата, заводской номер игрового автомата, номер игрового автомата в СККС, по которому принято решение о неосуществлении выплаты (перечисления, перевода) выигрыша (возврата несыгравших ставок);</w:t>
      </w:r>
    </w:p>
    <w:p w14:paraId="7C4FB5D7" w14:textId="77777777" w:rsidR="009F43C0" w:rsidRDefault="009F43C0">
      <w:pPr>
        <w:pStyle w:val="newncpi"/>
      </w:pPr>
      <w:r>
        <w:t>порядковый номер уведомления о неосуществлении выплаты (перечисления, перевода) выигрыша (возврата несыгравших ставок);</w:t>
      </w:r>
    </w:p>
    <w:p w14:paraId="18FFE528" w14:textId="77777777" w:rsidR="009F43C0" w:rsidRDefault="009F43C0">
      <w:pPr>
        <w:pStyle w:val="newncpi"/>
      </w:pPr>
      <w:r>
        <w:t>дата обращения участника азартной игры за выплатой (перечислением, переводом) выигрыша (возвратом несыгравших ставок);</w:t>
      </w:r>
    </w:p>
    <w:p w14:paraId="2C06F73D" w14:textId="77777777" w:rsidR="009F43C0" w:rsidRDefault="009F43C0">
      <w:pPr>
        <w:pStyle w:val="newncpi"/>
      </w:pPr>
      <w:r>
        <w:t>дата принятия руководителем организатора азартных игр или его заместителем решения о приостановлении выплаты (перечисления, перевода) выигрыша (возврата несыгравших ставок);</w:t>
      </w:r>
    </w:p>
    <w:p w14:paraId="2247B27C" w14:textId="77777777" w:rsidR="009F43C0" w:rsidRDefault="009F43C0">
      <w:pPr>
        <w:pStyle w:val="newncpi"/>
      </w:pPr>
      <w:r>
        <w:t>основания для принятия руководителем организатора азартных игр или его заместителем решения о приостановлении выплаты (перечисления, перевода) выигрыша (возврата несыгравших ставок);</w:t>
      </w:r>
    </w:p>
    <w:p w14:paraId="3396F1ED" w14:textId="77777777" w:rsidR="009F43C0" w:rsidRDefault="009F43C0">
      <w:pPr>
        <w:pStyle w:val="newncpi"/>
      </w:pPr>
      <w:r>
        <w:t>срок, на который выплата (перечисление, перевод) выигрыша (возврат несыгравших ставок) приостанавливается;</w:t>
      </w:r>
    </w:p>
    <w:p w14:paraId="40CBD163" w14:textId="77777777" w:rsidR="009F43C0" w:rsidRDefault="009F43C0">
      <w:pPr>
        <w:pStyle w:val="newncpi"/>
      </w:pPr>
      <w:r>
        <w:t>дата и время выдачи уведомления о приостановлении выплаты (перечисления, перевода) выигрыша (возврата несыгравших ставок);</w:t>
      </w:r>
    </w:p>
    <w:p w14:paraId="662C96F5" w14:textId="77777777" w:rsidR="009F43C0" w:rsidRDefault="009F43C0">
      <w:pPr>
        <w:pStyle w:val="newncpi"/>
      </w:pPr>
      <w:r>
        <w:t>фамилия, собственное имя, отчество (если таковое имеется), адрес проживания или адрес электронной почты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57A82698" w14:textId="77777777" w:rsidR="009F43C0" w:rsidRDefault="009F43C0">
      <w:pPr>
        <w:pStyle w:val="newncpi"/>
      </w:pPr>
      <w:r>
        <w:lastRenderedPageBreak/>
        <w:t>В целях установления фактов, указанных в абзацах втором–пятом части первой настоящего пункта, мониторинговый центр проводит обследование игрового автомата.</w:t>
      </w:r>
    </w:p>
    <w:p w14:paraId="68DD7D24" w14:textId="77777777" w:rsidR="009F43C0" w:rsidRDefault="009F43C0">
      <w:pPr>
        <w:pStyle w:val="newncpi"/>
      </w:pPr>
      <w:r>
        <w:t>Обследование игрового автомата проводится с использованием информации, содержащейся в эксплуатационной и технической документации на него, а также данных о работе игрового автомата, содержащихся в СККС.</w:t>
      </w:r>
    </w:p>
    <w:p w14:paraId="1416CBD0" w14:textId="77777777" w:rsidR="009F43C0" w:rsidRDefault="009F43C0">
      <w:pPr>
        <w:pStyle w:val="newncpi"/>
      </w:pPr>
      <w:r>
        <w:t>Обследование игрового автомата включает проверку целостности его программного обеспечения и служебных данных, в том числе журнала системных и игровых событий игрового автомата, на предмет случайных и преднамеренных искажений.</w:t>
      </w:r>
    </w:p>
    <w:p w14:paraId="49959618" w14:textId="77777777" w:rsidR="009F43C0" w:rsidRDefault="009F43C0">
      <w:pPr>
        <w:pStyle w:val="newncpi"/>
      </w:pPr>
      <w:r>
        <w:t>Обследование игрового автомата проводится мониторинговым центром в срок, не превышающий 20 рабочих дней со дня получения от организатора азартных игр соответствующей заявки.</w:t>
      </w:r>
    </w:p>
    <w:p w14:paraId="0AAC0504" w14:textId="77777777" w:rsidR="009F43C0" w:rsidRDefault="009F43C0">
      <w:pPr>
        <w:pStyle w:val="newncpi"/>
      </w:pPr>
      <w:r>
        <w:t>По результатам проведения обследования игрового автомата мониторинговый центр составляет заключение, в котором указываются:</w:t>
      </w:r>
    </w:p>
    <w:p w14:paraId="04492C52" w14:textId="77777777" w:rsidR="009F43C0" w:rsidRDefault="009F43C0">
      <w:pPr>
        <w:pStyle w:val="newncpi"/>
      </w:pPr>
      <w:r>
        <w:t>наименование организатора азартных игр и его учетный номер плательщика;</w:t>
      </w:r>
    </w:p>
    <w:p w14:paraId="0635EC4E" w14:textId="77777777" w:rsidR="009F43C0" w:rsidRDefault="009F43C0">
      <w:pPr>
        <w:pStyle w:val="newncpi"/>
      </w:pPr>
      <w:r>
        <w:t>модель игрового автомата, заводской номер, номер игрового автомата в СККС, в отношении которого проводилось обследование;</w:t>
      </w:r>
    </w:p>
    <w:p w14:paraId="5DB72DBF" w14:textId="77777777" w:rsidR="009F43C0" w:rsidRDefault="009F43C0">
      <w:pPr>
        <w:pStyle w:val="newncpi"/>
      </w:pPr>
      <w:r>
        <w:t>адрес места нахождения игорного заведения;</w:t>
      </w:r>
    </w:p>
    <w:p w14:paraId="5762E82E" w14:textId="77777777" w:rsidR="009F43C0" w:rsidRDefault="009F43C0">
      <w:pPr>
        <w:pStyle w:val="newncpi"/>
      </w:pPr>
      <w:r>
        <w:t>дата и время получения мониторинговым центром заявки;</w:t>
      </w:r>
    </w:p>
    <w:p w14:paraId="087206DA" w14:textId="77777777" w:rsidR="009F43C0" w:rsidRDefault="009F43C0">
      <w:pPr>
        <w:pStyle w:val="newncpi"/>
      </w:pPr>
      <w:r>
        <w:t>основания для проведения обследования игрового автомата;</w:t>
      </w:r>
    </w:p>
    <w:p w14:paraId="197DA061" w14:textId="77777777" w:rsidR="009F43C0" w:rsidRDefault="009F43C0">
      <w:pPr>
        <w:pStyle w:val="newncpi"/>
      </w:pPr>
      <w:r>
        <w:t>обстоятельства, установленные в ходе обследования игрового автомата, подтверждающие (опровергающие) факты, указанные в абзацах втором–пятом части первой настоящего пункта;</w:t>
      </w:r>
    </w:p>
    <w:p w14:paraId="037E7226" w14:textId="77777777" w:rsidR="009F43C0" w:rsidRDefault="009F43C0">
      <w:pPr>
        <w:pStyle w:val="newncpi"/>
      </w:pPr>
      <w:r>
        <w:t>результат обследования игрового автомата, содержащий вывод о наличии либо отсутствии фактов, указанных в заявке.</w:t>
      </w:r>
    </w:p>
    <w:p w14:paraId="24EDC52B" w14:textId="77777777" w:rsidR="009F43C0" w:rsidRDefault="009F43C0">
      <w:pPr>
        <w:pStyle w:val="newncpi"/>
      </w:pPr>
      <w:r>
        <w:t>Заключение составляется мониторинговым центром в двух экземплярах, один из которых не позднее одного рабочего дня после его составления направляется по указанному в заявке адресу места нахождения организатора азартных игр, либо почтовому адресу, либо адресу электронной почты.</w:t>
      </w:r>
    </w:p>
    <w:p w14:paraId="50B1C049" w14:textId="77777777" w:rsidR="009F43C0" w:rsidRDefault="009F43C0">
      <w:pPr>
        <w:pStyle w:val="newncpi"/>
      </w:pPr>
      <w:r>
        <w:t>Заключение считается полученным организатором азартных игр по истечении трех рабочих дней со дня его направления.</w:t>
      </w:r>
    </w:p>
    <w:p w14:paraId="4E2A9D2A" w14:textId="77777777" w:rsidR="009F43C0" w:rsidRDefault="009F43C0">
      <w:pPr>
        <w:pStyle w:val="newncpi"/>
      </w:pPr>
      <w:r>
        <w:t>При установлении мониторинговым центром фактов, указанных в заявке, выплата, перечисление (перевод) выигрыша (возврат несыгравших ставок) не осуществляются, о чем организатор азартных игр информирует участника азартной игры путем направления не позднее одного рабочего дня после фактического получения заключения мониторингового центра сообщения по адресу, указанному в уведомлении о приостановлении выплаты (перечисления, перевода) выигрыша (возврата несыгравших ставок).</w:t>
      </w:r>
    </w:p>
    <w:p w14:paraId="53DC3CA2" w14:textId="77777777" w:rsidR="009F43C0" w:rsidRDefault="009F43C0">
      <w:pPr>
        <w:pStyle w:val="newncpi"/>
      </w:pPr>
      <w:r>
        <w:t>В случае неустановления мониторинговым центром фактов, указанных в заявке, выплата (перечисление, перевод) выигрыша (возврат несыгравших ставок) осуществляется не позднее банковского дня, следующего за днем получения организатором азартных игр соответствующего заключения.</w:t>
      </w:r>
    </w:p>
    <w:p w14:paraId="430EEDAA" w14:textId="77777777" w:rsidR="009F43C0" w:rsidRDefault="009F43C0">
      <w:pPr>
        <w:pStyle w:val="newncpi"/>
      </w:pPr>
      <w:r>
        <w:t>При возникновении у организатора азартных игр подозрений о наличии фактов, указанных в абзацах втором–пятом части первой настоящего пункта, и необращении в мониторинговый центр для их установления выплата (перечисление, перевод) выигрыша (возврат несыгравших ставок) осуществляется в порядке и сроки, установленные в пунктах 21–24 настоящего Положения.</w:t>
      </w:r>
    </w:p>
    <w:p w14:paraId="2EC0724B" w14:textId="77777777" w:rsidR="009F43C0" w:rsidRDefault="009F43C0">
      <w:pPr>
        <w:pStyle w:val="newncpi"/>
      </w:pPr>
      <w:r>
        <w:t>В случае, указанном в части четырнадцатой настоящего пункта, организатором азартных игр осуществляется вызов специалиста центра технического обслуживания, ответственного за ремонт игровых автоматов, который проводит его обследование, составляет акт технического состояния.</w:t>
      </w:r>
    </w:p>
    <w:p w14:paraId="27ED716D" w14:textId="77777777" w:rsidR="009F43C0" w:rsidRDefault="009F43C0">
      <w:pPr>
        <w:pStyle w:val="point"/>
      </w:pPr>
      <w:r>
        <w:t xml:space="preserve">18. При закрытии зала игровых автоматов (с круглосуточным режимом работы ежедневно в часы, установленные для сдачи выручки в кассу организатора азартных игр </w:t>
      </w:r>
      <w:r>
        <w:lastRenderedPageBreak/>
        <w:t>или в обслуживающий банк, минуя такую кассу) в конце рабочего дня (смены) кассир зала игровых автоматов обязан:</w:t>
      </w:r>
    </w:p>
    <w:p w14:paraId="5B2535B1" w14:textId="77777777" w:rsidR="009F43C0" w:rsidRDefault="009F43C0">
      <w:pPr>
        <w:pStyle w:val="newncpi"/>
      </w:pPr>
      <w:r>
        <w:t>подготовить в установленном порядке к сдаче денежную выручку и платежные документы;</w:t>
      </w:r>
    </w:p>
    <w:p w14:paraId="3D89B200" w14:textId="77777777" w:rsidR="009F43C0" w:rsidRDefault="009F43C0">
      <w:pPr>
        <w:pStyle w:val="newncpi"/>
      </w:pPr>
      <w:r>
        <w:t>подсчитать и зарегистрировать в СККС денежную выручку, подготовленную в установленном порядке для сдачи в кассу организатора азартных игр или в обслуживающий банк, минуя кассу организатора азартных игр, и сформировать посредством использования СККС отчет за рабочий день (смену);</w:t>
      </w:r>
    </w:p>
    <w:p w14:paraId="667E76A6" w14:textId="77777777" w:rsidR="009F43C0" w:rsidRDefault="009F43C0">
      <w:pPr>
        <w:pStyle w:val="newncpi"/>
      </w:pPr>
      <w:r>
        <w:t>оформить документы по установленным законодательством формам.</w:t>
      </w:r>
    </w:p>
    <w:p w14:paraId="1C9AB78B" w14:textId="77777777" w:rsidR="009F43C0" w:rsidRDefault="009F43C0">
      <w:pPr>
        <w:pStyle w:val="point"/>
      </w:pPr>
      <w:r>
        <w:t>19. Организаторы азартных игр определяют правила и меры внутреннего контроля за финансовыми операциями.</w:t>
      </w:r>
    </w:p>
    <w:p w14:paraId="767FFEEC" w14:textId="77777777" w:rsidR="009F43C0" w:rsidRDefault="009F43C0">
      <w:pPr>
        <w:pStyle w:val="point"/>
      </w:pPr>
      <w:r>
        <w:t>20. Организатор азартных игр выплачивает (перечисляет, переводит, передает) выигрыш (возвращает несыгравшие ставки) участнику азартной игры денежными средствами, электронными деньгами, иным имуществом.</w:t>
      </w:r>
    </w:p>
    <w:p w14:paraId="2763A31D" w14:textId="77777777" w:rsidR="009F43C0" w:rsidRDefault="009F43C0">
      <w:pPr>
        <w:pStyle w:val="point"/>
      </w:pPr>
      <w:r>
        <w:t>21. Выплата выигрыша (возврат несыгравших ставок) наличными денежными средствами в зале игровых автоматов осуществляется в момент обращения участника азартной игры в кассу зала игровых автоматов за получением выигрыша (возвратом несыгравших ставок), за исключением случаев, когда такая выплата выигрыша (возврат несыгравших ставок) приостанавливается, не осуществляется либо блокируется.</w:t>
      </w:r>
    </w:p>
    <w:p w14:paraId="34756148" w14:textId="77777777" w:rsidR="009F43C0" w:rsidRDefault="009F43C0">
      <w:pPr>
        <w:pStyle w:val="newncpi"/>
      </w:pPr>
      <w:r>
        <w:t>Выплата наличных денежных средств в зале игровых автоматов производится при предъявлении участником азартной игры документа, удостоверяющего его личность.</w:t>
      </w:r>
    </w:p>
    <w:p w14:paraId="1621E784" w14:textId="77777777" w:rsidR="009F43C0" w:rsidRDefault="009F43C0">
      <w:pPr>
        <w:pStyle w:val="newncpi"/>
      </w:pPr>
      <w:r>
        <w:t>В случае отсутствия в кассе зала игровых автоматов необходимой суммы наличных денежных средств для выплаты выигрыша (возврата несыгравших ставок) работник зала игровых автоматов:</w:t>
      </w:r>
    </w:p>
    <w:p w14:paraId="2DBB7D0F" w14:textId="77777777" w:rsidR="009F43C0" w:rsidRDefault="009F43C0">
      <w:pPr>
        <w:pStyle w:val="newncpi"/>
      </w:pPr>
      <w:r>
        <w:t>согласовывает с участником азартной игры способ и время выплаты выигрыша (возврата несыгравших ставок), которая производится не позднее банковского дня, следующего за днем обращения участника азартной игры за получением выигрыша (возвратом несыгравших ставок);</w:t>
      </w:r>
    </w:p>
    <w:p w14:paraId="0CB97494" w14:textId="77777777" w:rsidR="009F43C0" w:rsidRDefault="009F43C0">
      <w:pPr>
        <w:pStyle w:val="newncpi"/>
      </w:pPr>
      <w:r>
        <w:t>выдает участнику азартной игры сформированное посредством использования СККС обязательство о выплате выигрыша (возврате несыгравших ставок).</w:t>
      </w:r>
    </w:p>
    <w:p w14:paraId="41BA1A39" w14:textId="77777777" w:rsidR="009F43C0" w:rsidRDefault="009F43C0">
      <w:pPr>
        <w:pStyle w:val="newncpi"/>
      </w:pPr>
      <w:r>
        <w:t>В обязательстве о выплате выигрыша (возврате несыгравших ставок) указываются:</w:t>
      </w:r>
    </w:p>
    <w:p w14:paraId="1B8CC8FD" w14:textId="77777777" w:rsidR="009F43C0" w:rsidRDefault="009F43C0">
      <w:pPr>
        <w:pStyle w:val="newncpi"/>
      </w:pPr>
      <w:r>
        <w:t>наименование организатора азартных игр, его учетный номер плательщика и номера контактных телефонов;</w:t>
      </w:r>
    </w:p>
    <w:p w14:paraId="030741F1" w14:textId="77777777" w:rsidR="009F43C0" w:rsidRDefault="009F43C0">
      <w:pPr>
        <w:pStyle w:val="newncpi"/>
      </w:pPr>
      <w:r>
        <w:t>адрес места нахождения игорного заведения;</w:t>
      </w:r>
    </w:p>
    <w:p w14:paraId="48797E96" w14:textId="77777777" w:rsidR="009F43C0" w:rsidRDefault="009F43C0">
      <w:pPr>
        <w:pStyle w:val="newncpi"/>
      </w:pPr>
      <w:r>
        <w:t>порядковый номер обязательства о выплате выигрыша (возврате несыгравших ставок);</w:t>
      </w:r>
    </w:p>
    <w:p w14:paraId="77FA17A2" w14:textId="77777777" w:rsidR="009F43C0" w:rsidRDefault="009F43C0">
      <w:pPr>
        <w:pStyle w:val="newncpi"/>
      </w:pPr>
      <w:r>
        <w:t>дата оформления (вывода на печать) обязательства о выплате выигрыша (возврате несыгравших ставок);</w:t>
      </w:r>
    </w:p>
    <w:p w14:paraId="50699C35" w14:textId="77777777" w:rsidR="009F43C0" w:rsidRDefault="009F43C0">
      <w:pPr>
        <w:pStyle w:val="newncpi"/>
      </w:pPr>
      <w:r>
        <w:t>фамилия, собственное имя, отчество (если таковое имеется), подпись работника, выдавшего обязательство о выплате выигрыша (возврате несыгравших ставок);</w:t>
      </w:r>
    </w:p>
    <w:p w14:paraId="7E9A8EEB" w14:textId="77777777" w:rsidR="009F43C0" w:rsidRDefault="009F43C0">
      <w:pPr>
        <w:pStyle w:val="newncpi"/>
      </w:pPr>
      <w:r>
        <w:t>фамилия, собственное имя, отчество (если таковое имеется) участника азартной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0A69BC45" w14:textId="77777777" w:rsidR="009F43C0" w:rsidRDefault="009F43C0">
      <w:pPr>
        <w:pStyle w:val="newncpi"/>
      </w:pPr>
      <w:r>
        <w:t>способ выплаты выигрыша (возврата несыгравших ставок) (наличными денежными средствами, при наличии соответствующего заявления – в безналичном порядке или электронными деньгами).</w:t>
      </w:r>
    </w:p>
    <w:p w14:paraId="15684FF4" w14:textId="77777777" w:rsidR="009F43C0" w:rsidRDefault="009F43C0">
      <w:pPr>
        <w:pStyle w:val="point"/>
      </w:pPr>
      <w:r>
        <w:t xml:space="preserve">22. Перечисление участнику азартной игры выигрыша (возврат несыгравших ставок) в безналичном порядке осуществляется на текущий (расчетный) или иной банковский счет, с которого участником азартной игры перечислялись денежные средства, необходимые для </w:t>
      </w:r>
      <w:r>
        <w:lastRenderedPageBreak/>
        <w:t>участия в азартной игре, за исключением случая, установленного в части второй настоящего пункта.</w:t>
      </w:r>
    </w:p>
    <w:p w14:paraId="5DCFEF8C" w14:textId="77777777" w:rsidR="009F43C0" w:rsidRDefault="009F43C0">
      <w:pPr>
        <w:pStyle w:val="newncpi"/>
      </w:pPr>
      <w:r>
        <w:t>При наличии обстоятельств, возникших по не зависящим от организатора азартных игр и (или) участника азартной игры причинам (ликвидация банка, истечение срока действия банковской платежной карточки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0D25B8A3"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7B28F278" w14:textId="77777777" w:rsidR="009F43C0" w:rsidRDefault="009F43C0">
      <w:pPr>
        <w:pStyle w:val="newncpi"/>
      </w:pPr>
      <w:r>
        <w:t>О невозможности перечисления выигрыша (возврата несыгравших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организатор азартной игры незамедлительно уведомляет участника азартной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6CEADAB4" w14:textId="77777777" w:rsidR="009F43C0" w:rsidRDefault="009F43C0">
      <w:pPr>
        <w:pStyle w:val="newncpi"/>
      </w:pPr>
      <w:r>
        <w:t>После уведомления участника азартной игры о невозможности перечисления выигрыша (возврата несыгравших ставок) на текущий (расчетный) или иной банковский счет, с которого участником азартной игры перечислялись денежные средства, необходимые для участия в азартной игре, выплата (перечисление, перевод) выигрыша (возврат несыгравших ставок) осуществляется:</w:t>
      </w:r>
    </w:p>
    <w:p w14:paraId="08D52800" w14:textId="77777777" w:rsidR="009F43C0" w:rsidRDefault="009F43C0">
      <w:pPr>
        <w:pStyle w:val="newncpi"/>
      </w:pPr>
      <w:r>
        <w:t>наличными денежными средствами в порядке и сроки, предусмотренные в пункте 21 настоящего Положения;</w:t>
      </w:r>
    </w:p>
    <w:p w14:paraId="746C3E2C" w14:textId="77777777" w:rsidR="009F43C0" w:rsidRDefault="009F43C0">
      <w:pPr>
        <w:pStyle w:val="newncpi"/>
      </w:pPr>
      <w:r>
        <w:t>на банковский счет участника азартной игры, указанный в его заявлении, в порядке и сроки, предусмотренные в частях шестой–восьмой настоящего пункта;</w:t>
      </w:r>
    </w:p>
    <w:p w14:paraId="779A0455" w14:textId="77777777" w:rsidR="009F43C0" w:rsidRDefault="009F43C0">
      <w:pPr>
        <w:pStyle w:val="newncpi"/>
      </w:pPr>
      <w:r>
        <w:t>в электронный кошелек участника азартной игры в порядке и сроки, предусмотренные в пункте 23, частях шестой–восьмой пункта 24 настоящего Положения.</w:t>
      </w:r>
    </w:p>
    <w:p w14:paraId="6AA535E0" w14:textId="77777777" w:rsidR="009F43C0" w:rsidRDefault="009F43C0">
      <w:pPr>
        <w:pStyle w:val="newncpi"/>
      </w:pPr>
      <w:r>
        <w:t>Перечисление участнику азартной игры выигрыша (возврат несыгравших ставок) в безналичном порядке осуществляется не позднее банковского дня, следующего за днем его обращения с заявлением к организатору азартных игр о перечислении выигрыша (возврате несыгравших ставок), за исключением случаев, когда такое перечисление выигрыша (возврат несыгравших ставок) приостанавливается, не осуществляется либо блокируется.</w:t>
      </w:r>
    </w:p>
    <w:p w14:paraId="5F10BC19" w14:textId="77777777" w:rsidR="009F43C0" w:rsidRDefault="009F43C0">
      <w:pPr>
        <w:pStyle w:val="newncpi"/>
      </w:pPr>
      <w:r>
        <w:t>В заявлении участника азартной игры указываются:</w:t>
      </w:r>
    </w:p>
    <w:p w14:paraId="200CF03D" w14:textId="77777777" w:rsidR="009F43C0" w:rsidRDefault="009F43C0">
      <w:pPr>
        <w:pStyle w:val="newncpi"/>
      </w:pPr>
      <w:r>
        <w:t>наименование организатора азартных игр;</w:t>
      </w:r>
    </w:p>
    <w:p w14:paraId="2B690FE1" w14:textId="77777777" w:rsidR="009F43C0" w:rsidRDefault="009F43C0">
      <w:pPr>
        <w:pStyle w:val="newncpi"/>
      </w:pPr>
      <w:r>
        <w:t>фамилия, собственное имя, отчество (если таковое имеется) участника азартной игры;</w:t>
      </w:r>
    </w:p>
    <w:p w14:paraId="7892FBA8" w14:textId="77777777" w:rsidR="009F43C0" w:rsidRDefault="009F43C0">
      <w:pPr>
        <w:pStyle w:val="newncpi"/>
      </w:pPr>
      <w:r>
        <w:t>данные документа, удостоверяющего личность участника азартной игры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39CD62D4" w14:textId="77777777" w:rsidR="009F43C0" w:rsidRDefault="009F43C0">
      <w:pPr>
        <w:pStyle w:val="newncpi"/>
      </w:pPr>
      <w:r>
        <w:t>сумма выигрыша (возврата несыгравших ставок);</w:t>
      </w:r>
    </w:p>
    <w:p w14:paraId="1755302A" w14:textId="77777777" w:rsidR="009F43C0" w:rsidRDefault="009F43C0">
      <w:pPr>
        <w:pStyle w:val="newncpi"/>
      </w:pPr>
      <w:r>
        <w:t>дата подачи заявления;</w:t>
      </w:r>
    </w:p>
    <w:p w14:paraId="3A258A3C" w14:textId="77777777" w:rsidR="009F43C0" w:rsidRDefault="009F43C0">
      <w:pPr>
        <w:pStyle w:val="newncpi"/>
      </w:pPr>
      <w:r>
        <w:t>номер счета в банке (при необходимости);</w:t>
      </w:r>
    </w:p>
    <w:p w14:paraId="4D34E481" w14:textId="77777777" w:rsidR="009F43C0" w:rsidRDefault="009F43C0">
      <w:pPr>
        <w:pStyle w:val="newncpi"/>
      </w:pPr>
      <w:r>
        <w:t>иная информация, необходимая для осуществления перечисления выигрыша (возврата несыгравших ставок) в безналичном порядке.</w:t>
      </w:r>
    </w:p>
    <w:p w14:paraId="012F185C" w14:textId="77777777" w:rsidR="009F43C0" w:rsidRDefault="009F43C0">
      <w:pPr>
        <w:pStyle w:val="newncpi"/>
      </w:pPr>
      <w:r>
        <w:t>При подаче заявления участник азартной игры предъявляет документ, удостоверяющий личность.</w:t>
      </w:r>
    </w:p>
    <w:p w14:paraId="06C63FB1" w14:textId="77777777" w:rsidR="009F43C0" w:rsidRDefault="009F43C0">
      <w:pPr>
        <w:pStyle w:val="point"/>
      </w:pPr>
      <w:r>
        <w:t>23. Прием ставок и перевод выигрышей (возврат несыгравших ставок) электронными деньгами осуществляются организатором азартных игр в соответствии с Правилами осуществления операций с электронными деньгами и с учетом требований настоящего Положения.</w:t>
      </w:r>
    </w:p>
    <w:p w14:paraId="7E861A9A" w14:textId="77777777" w:rsidR="009F43C0" w:rsidRDefault="009F43C0">
      <w:pPr>
        <w:pStyle w:val="point"/>
      </w:pPr>
      <w:r>
        <w:lastRenderedPageBreak/>
        <w:t>24. Перевод участнику азартной игры выигрыша (возврат несыгравших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части второй настоящего пункта.</w:t>
      </w:r>
    </w:p>
    <w:p w14:paraId="79B77F37" w14:textId="77777777" w:rsidR="009F43C0" w:rsidRDefault="009F43C0">
      <w:pPr>
        <w:pStyle w:val="newncpi"/>
      </w:pPr>
      <w:r>
        <w:t>При наличии обстоятельств, возникших по не зависящим от организатора азартных игр и (или) участника азартной игры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азартной игры.</w:t>
      </w:r>
    </w:p>
    <w:p w14:paraId="0F984D8E"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60E3FBB4" w14:textId="77777777" w:rsidR="009F43C0" w:rsidRDefault="009F43C0">
      <w:pPr>
        <w:pStyle w:val="newncpi"/>
      </w:pPr>
      <w:r>
        <w:t>О невозможности перевода выигрыша (возврата несыгравших ставок) в электронный кошелек, с которого участником азартной игры переводились электронные деньги для участия в азартной игре, организатор азартной игры незамедлительно уведомляет участника азартной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253C0E4C" w14:textId="77777777" w:rsidR="009F43C0" w:rsidRDefault="009F43C0">
      <w:pPr>
        <w:pStyle w:val="newncpi"/>
      </w:pPr>
      <w:r>
        <w:t>После уведомления участника азартной игры о невозможности перевода выигрыша (возврата несыгравших ставок) в электронный кошелек, с которого участником азартной игры переводились электронные деньги для участия в азартной игре, выплата (перечисление, перевод) выигрыша (возврат несыгравших ставок) осуществляется:</w:t>
      </w:r>
    </w:p>
    <w:p w14:paraId="0BFD2E4A" w14:textId="77777777" w:rsidR="009F43C0" w:rsidRDefault="009F43C0">
      <w:pPr>
        <w:pStyle w:val="newncpi"/>
      </w:pPr>
      <w:r>
        <w:t>наличными денежными средствами в порядке и сроки, предусмотренные в пункте 21 настоящего Положения;</w:t>
      </w:r>
    </w:p>
    <w:p w14:paraId="0AE57499" w14:textId="77777777" w:rsidR="009F43C0" w:rsidRDefault="009F43C0">
      <w:pPr>
        <w:pStyle w:val="newncpi"/>
      </w:pPr>
      <w:r>
        <w:t>на текущий (расчетный), иной банковский счет участника азартной игры в порядке и сроки, предусмотренные в частях шестой–восьмой пункта 22 настоящего Положения;</w:t>
      </w:r>
    </w:p>
    <w:p w14:paraId="1FB6CF66" w14:textId="77777777" w:rsidR="009F43C0" w:rsidRDefault="009F43C0">
      <w:pPr>
        <w:pStyle w:val="newncpi"/>
      </w:pPr>
      <w:r>
        <w:t>в иной электронный кошелек участника азартной игры в порядке и сроки, предусмотренные в пункте 23 настоящего Положения, частях шестой–восьмой настоящего пункта.</w:t>
      </w:r>
    </w:p>
    <w:p w14:paraId="433F5046" w14:textId="77777777" w:rsidR="009F43C0" w:rsidRDefault="009F43C0">
      <w:pPr>
        <w:pStyle w:val="newncpi"/>
      </w:pPr>
      <w:r>
        <w:t>Перевод участнику азартной игры выигрыша (возврат несыгравших ставок) электронными деньгами осуществляется при условии проведения идентификации владельца электронного кошелька и после обращения участника азартной игры с заявлением к организатору азартных игр о переводе выигрыша (возврате несыгравших ставок).</w:t>
      </w:r>
    </w:p>
    <w:p w14:paraId="6EF76D8F" w14:textId="77777777" w:rsidR="009F43C0" w:rsidRDefault="009F43C0">
      <w:pPr>
        <w:pStyle w:val="newncpi"/>
      </w:pPr>
      <w:r>
        <w:t>В заявлении участника азартной игры о переводе выигрыша (возврате несыгравших ставок) указываются сведения, предусмотренные в абзацах втором–шестом и восьмом части седьмой пункта 22 настоящего Положения, а также данные об электронном кошельке, необходимые для перевода выигрыша (возврата несыгравших ставок).</w:t>
      </w:r>
    </w:p>
    <w:p w14:paraId="253308E0" w14:textId="77777777" w:rsidR="009F43C0" w:rsidRDefault="009F43C0">
      <w:pPr>
        <w:pStyle w:val="newncpi"/>
      </w:pPr>
      <w:r>
        <w:t>Перевод выигрыша (возврат несыгравших ставок) электронными деньгами осуществляется не позднее банковского дня, следующего за днем обращения участника азартной игры с заявлением к организатору азартных игр о переводе выигрыша (возврате несыгравших ставок), за исключением случаев, когда такой перевод выигрыша (возврат несыгравших ставок) приостанавливается, не осуществляется либо блокируется.</w:t>
      </w:r>
    </w:p>
    <w:p w14:paraId="31E85204" w14:textId="77777777" w:rsidR="009F43C0" w:rsidRDefault="009F43C0">
      <w:pPr>
        <w:pStyle w:val="point"/>
      </w:pPr>
      <w:r>
        <w:t>25. Выплата (перевод, перечисление) выигрышей (возврат несыгравших ставок), стоимость переданного участнику азартной игры в качестве выигрыша иного имущества, сведения об участниках азартных игр, получивших денежные средства (электронные деньги), иное имущество, регистрируются в журнале учета выплат, ведение которого обеспечивается СККС в электронном виде.</w:t>
      </w:r>
    </w:p>
    <w:p w14:paraId="389F38B9" w14:textId="77777777" w:rsidR="009F43C0" w:rsidRDefault="009F43C0">
      <w:pPr>
        <w:pStyle w:val="point"/>
      </w:pPr>
      <w:r>
        <w:t xml:space="preserve">26. Работник зала игровых автоматов обязан зарегистрировать посредством использования СККС суммы выигрышей (возврата несыгравших ставок), выплаченные (перечисленные, переведенные) в зале игровых автоматов, а также стоимость переданного </w:t>
      </w:r>
      <w:r>
        <w:lastRenderedPageBreak/>
        <w:t>участникам азартных игр в зале игровых автоматов в качестве выигрыша иного имущества и выдать каждому участнику азартной игры документ, подтверждающий выплату.</w:t>
      </w:r>
    </w:p>
    <w:p w14:paraId="4F4FDFCE" w14:textId="77777777" w:rsidR="009F43C0" w:rsidRDefault="009F43C0">
      <w:pPr>
        <w:pStyle w:val="newncpi"/>
      </w:pPr>
      <w:r>
        <w:t>В случае выплаты (перечисления, перевода, передачи) выигрыша (возврата несыгравших ставок) не в зале игровых автоматов работник организатора азартных игр обязан зарегистрировать посредством использования СККС суммы выигрышей (возврата несыгравших ставок), выплаченные (перечисленные, переведенные) участникам азартных игр денежными средствами (электронными деньгами), а также стоимость переданного участникам азартных игр в качестве выигрыша иного имущества.</w:t>
      </w:r>
    </w:p>
    <w:p w14:paraId="4649D06E" w14:textId="77777777" w:rsidR="009F43C0" w:rsidRDefault="009F43C0">
      <w:pPr>
        <w:pStyle w:val="point"/>
      </w:pPr>
      <w:r>
        <w:t>27. Документ, подтверждающий выплату, формируется посредством использования СККС в двух экземплярах и подписывается работником зала игровых автоматов и участником азартной игры. Один экземпляр документа выдается участнику азартной игры, получившему в зале игровых автоматов выигрыш (возврат несыгравших ставок), а другой хранится у организатора азартных игр в течение года с даты его формирования.</w:t>
      </w:r>
    </w:p>
    <w:p w14:paraId="18CDE9B3" w14:textId="77777777" w:rsidR="009F43C0" w:rsidRDefault="009F43C0">
      <w:pPr>
        <w:pStyle w:val="newncpi"/>
      </w:pPr>
      <w:r>
        <w:t>Документ, подтверждающий выплату, содержит следующие сведения:</w:t>
      </w:r>
    </w:p>
    <w:p w14:paraId="2E8B346C" w14:textId="77777777" w:rsidR="009F43C0" w:rsidRDefault="009F43C0">
      <w:pPr>
        <w:pStyle w:val="newncpi"/>
      </w:pPr>
      <w:r>
        <w:t>наименование организатора азартных игр и его учетный номер плательщика;</w:t>
      </w:r>
    </w:p>
    <w:p w14:paraId="2D66D626" w14:textId="77777777" w:rsidR="009F43C0" w:rsidRDefault="009F43C0">
      <w:pPr>
        <w:pStyle w:val="newncpi"/>
      </w:pPr>
      <w:r>
        <w:t>адрес места нахождения игорного заведения;</w:t>
      </w:r>
    </w:p>
    <w:p w14:paraId="5D322B25" w14:textId="77777777" w:rsidR="009F43C0" w:rsidRDefault="009F43C0">
      <w:pPr>
        <w:pStyle w:val="newncpi"/>
      </w:pPr>
      <w:r>
        <w:t>порядковый номер документа;</w:t>
      </w:r>
    </w:p>
    <w:p w14:paraId="68AE253F" w14:textId="77777777" w:rsidR="009F43C0" w:rsidRDefault="009F43C0">
      <w:pPr>
        <w:pStyle w:val="newncpi"/>
      </w:pPr>
      <w:r>
        <w:t>дата оформления (печати) документа;</w:t>
      </w:r>
    </w:p>
    <w:p w14:paraId="7BD7D6EC" w14:textId="77777777" w:rsidR="009F43C0" w:rsidRDefault="009F43C0">
      <w:pPr>
        <w:pStyle w:val="newncpi"/>
      </w:pPr>
      <w:r>
        <w:t>наименование оформляемой операции;</w:t>
      </w:r>
    </w:p>
    <w:p w14:paraId="225D114D" w14:textId="77777777" w:rsidR="009F43C0" w:rsidRDefault="009F43C0">
      <w:pPr>
        <w:pStyle w:val="newncpi"/>
      </w:pPr>
      <w:r>
        <w:t>сумма выигрыша (возврата несыгравших ставок), стоимость переданного участникам азартных игр в качестве выигрыша имущества;</w:t>
      </w:r>
    </w:p>
    <w:p w14:paraId="676D6A4C" w14:textId="77777777" w:rsidR="009F43C0" w:rsidRDefault="009F43C0">
      <w:pPr>
        <w:pStyle w:val="newncpi"/>
      </w:pPr>
      <w:r>
        <w:t>сумма исчисленного и удержанного подоходного налога с физических лиц с доходов в виде выигрышей (возвращенных несыгравших ставок);</w:t>
      </w:r>
    </w:p>
    <w:p w14:paraId="6B93CFB5" w14:textId="77777777" w:rsidR="009F43C0" w:rsidRDefault="009F43C0">
      <w:pPr>
        <w:pStyle w:val="newncpi"/>
      </w:pPr>
      <w:r>
        <w:t>сумма к выплате (перечислению) денежных средств, переводу электронных денег;</w:t>
      </w:r>
    </w:p>
    <w:p w14:paraId="20943463" w14:textId="77777777" w:rsidR="009F43C0" w:rsidRDefault="009F43C0">
      <w:pPr>
        <w:pStyle w:val="newncpi"/>
      </w:pPr>
      <w:r>
        <w:t>фамилия, собственное имя, отчество (если таковое имеется) и подпись кассира зала игровых автоматов, а также участника азартной игры, получившего выигрыш (возврат несыгравших ставок);</w:t>
      </w:r>
    </w:p>
    <w:p w14:paraId="70AA8783" w14:textId="77777777" w:rsidR="009F43C0" w:rsidRDefault="009F43C0">
      <w:pPr>
        <w:pStyle w:val="newncpi"/>
      </w:pPr>
      <w:r>
        <w:t>иные сведения (при необходимости).</w:t>
      </w:r>
    </w:p>
    <w:p w14:paraId="591DACB7" w14:textId="77777777" w:rsidR="009F43C0" w:rsidRDefault="009F43C0">
      <w:pPr>
        <w:pStyle w:val="point"/>
      </w:pPr>
      <w:r>
        <w:t>28. После возобновления (разблокирования) выплаты (перечисления, перевода) выигрыша (возврата несыгравших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несыгравших ставок) производится организатором азартных игр в порядке и сроки, установленные в пунктах 21–24 настоящего Положения.</w:t>
      </w:r>
    </w:p>
    <w:p w14:paraId="6277D9B2" w14:textId="77777777" w:rsidR="009F43C0" w:rsidRDefault="009F43C0">
      <w:pPr>
        <w:pStyle w:val="newncpi"/>
      </w:pPr>
      <w:r>
        <w:t> </w:t>
      </w:r>
    </w:p>
    <w:tbl>
      <w:tblPr>
        <w:tblW w:w="5000" w:type="pct"/>
        <w:tblCellMar>
          <w:left w:w="0" w:type="dxa"/>
          <w:right w:w="0" w:type="dxa"/>
        </w:tblCellMar>
        <w:tblLook w:val="04A0" w:firstRow="1" w:lastRow="0" w:firstColumn="1" w:lastColumn="0" w:noHBand="0" w:noVBand="1"/>
      </w:tblPr>
      <w:tblGrid>
        <w:gridCol w:w="6666"/>
        <w:gridCol w:w="2691"/>
      </w:tblGrid>
      <w:tr w:rsidR="009F43C0" w14:paraId="6A8F6CC4" w14:textId="77777777">
        <w:tc>
          <w:tcPr>
            <w:tcW w:w="3562" w:type="pct"/>
            <w:tcMar>
              <w:top w:w="0" w:type="dxa"/>
              <w:left w:w="6" w:type="dxa"/>
              <w:bottom w:w="0" w:type="dxa"/>
              <w:right w:w="6" w:type="dxa"/>
            </w:tcMar>
            <w:hideMark/>
          </w:tcPr>
          <w:p w14:paraId="2AE76D1D" w14:textId="77777777" w:rsidR="009F43C0" w:rsidRDefault="009F43C0">
            <w:pPr>
              <w:pStyle w:val="cap1"/>
            </w:pPr>
            <w:r>
              <w:t> </w:t>
            </w:r>
          </w:p>
        </w:tc>
        <w:tc>
          <w:tcPr>
            <w:tcW w:w="1438" w:type="pct"/>
            <w:tcMar>
              <w:top w:w="0" w:type="dxa"/>
              <w:left w:w="6" w:type="dxa"/>
              <w:bottom w:w="0" w:type="dxa"/>
              <w:right w:w="6" w:type="dxa"/>
            </w:tcMar>
            <w:hideMark/>
          </w:tcPr>
          <w:p w14:paraId="0B51B726" w14:textId="77777777" w:rsidR="009F43C0" w:rsidRDefault="009F43C0">
            <w:pPr>
              <w:pStyle w:val="capu1"/>
            </w:pPr>
            <w:r>
              <w:t>УТВЕРЖДЕНО</w:t>
            </w:r>
          </w:p>
          <w:p w14:paraId="58EBD677" w14:textId="77777777" w:rsidR="009F43C0" w:rsidRDefault="009F43C0">
            <w:pPr>
              <w:pStyle w:val="cap1"/>
            </w:pPr>
            <w:r>
              <w:t>Постановление</w:t>
            </w:r>
            <w:r>
              <w:br/>
              <w:t>Совета Министров</w:t>
            </w:r>
            <w:r>
              <w:br/>
              <w:t>Республики Беларусь</w:t>
            </w:r>
            <w:r>
              <w:br/>
              <w:t>18.02.2011 № 211</w:t>
            </w:r>
            <w:r>
              <w:br/>
              <w:t xml:space="preserve">(в редакции постановления </w:t>
            </w:r>
            <w:r>
              <w:br/>
              <w:t>Совета Министров</w:t>
            </w:r>
            <w:r>
              <w:br/>
              <w:t>Республики Беларусь</w:t>
            </w:r>
            <w:r>
              <w:br/>
              <w:t>01.03.2019 № 139)</w:t>
            </w:r>
          </w:p>
        </w:tc>
      </w:tr>
    </w:tbl>
    <w:p w14:paraId="1B4C9DBB" w14:textId="77777777" w:rsidR="009F43C0" w:rsidRDefault="009F43C0">
      <w:pPr>
        <w:pStyle w:val="titleu"/>
      </w:pPr>
      <w:r>
        <w:t>ПОЛОЖЕНИЕ</w:t>
      </w:r>
      <w:r>
        <w:br/>
        <w:t>о порядке осуществления деятельности в сфере игорного бизнеса по содержанию тотализатора</w:t>
      </w:r>
    </w:p>
    <w:p w14:paraId="654BD271" w14:textId="77777777" w:rsidR="009F43C0" w:rsidRDefault="009F43C0">
      <w:pPr>
        <w:pStyle w:val="point"/>
      </w:pPr>
      <w:r>
        <w:t xml:space="preserve">1. Настоящим Положением, разработанным на основании абзаца шестого части первой 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w:t>
      </w:r>
      <w:r>
        <w:lastRenderedPageBreak/>
        <w:t>2005 г. № 9, устанавливается порядок осуществления деятельности в сфере игорного бизнеса по содержанию тотализатора.</w:t>
      </w:r>
    </w:p>
    <w:p w14:paraId="28D52C24" w14:textId="77777777" w:rsidR="009F43C0" w:rsidRDefault="009F43C0">
      <w:pPr>
        <w:pStyle w:val="point"/>
      </w:pPr>
      <w:r>
        <w:t>2. В настоящем Положении используются термины и их определения в значениях, установленных:</w:t>
      </w:r>
    </w:p>
    <w:p w14:paraId="150B3AEC" w14:textId="77777777" w:rsidR="009F43C0" w:rsidRDefault="009F43C0">
      <w:pPr>
        <w:pStyle w:val="newncpi"/>
      </w:pPr>
      <w:r>
        <w:t>Банковским кодексом Республики Беларусь;</w:t>
      </w:r>
    </w:p>
    <w:p w14:paraId="6AE01B0A" w14:textId="77777777" w:rsidR="009F43C0" w:rsidRDefault="009F43C0">
      <w:pPr>
        <w:pStyle w:val="newncpi"/>
      </w:pPr>
      <w:r>
        <w:t>Положением об осуществлении деятельности в сфере игорного бизнеса;</w:t>
      </w:r>
    </w:p>
    <w:p w14:paraId="327A4E63" w14:textId="77777777" w:rsidR="009F43C0" w:rsidRDefault="009F43C0">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191DFA45" w14:textId="77777777" w:rsidR="009F43C0" w:rsidRDefault="009F43C0">
      <w:pPr>
        <w:pStyle w:val="newncpi"/>
      </w:pPr>
      <w:r>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2E16D56D" w14:textId="77777777" w:rsidR="009F43C0" w:rsidRDefault="009F43C0">
      <w:pPr>
        <w:pStyle w:val="newncpi"/>
      </w:pPr>
      <w:r>
        <w:t>В настоящем Положении используются также следующие термины и их определения:</w:t>
      </w:r>
    </w:p>
    <w:p w14:paraId="3D067E74" w14:textId="77777777" w:rsidR="009F43C0" w:rsidRDefault="009F43C0">
      <w:pPr>
        <w:pStyle w:val="newncpi"/>
      </w:pPr>
      <w:r>
        <w:t>выигрышный фонд тотализатора – денежная сумма, оставшаяся в пуле после изъятия и предназначенная для выплаты выигрышей;</w:t>
      </w:r>
    </w:p>
    <w:p w14:paraId="3D2E0966" w14:textId="77777777" w:rsidR="009F43C0" w:rsidRDefault="009F43C0">
      <w:pPr>
        <w:pStyle w:val="newncpi"/>
      </w:pPr>
      <w:r>
        <w:t>документ, подтверждающий выплату, – документ, сформированный в тотализаторе посредством использования специальной компьютерной кассовой системы, обеспечивающей контроль за оборотами в сфере игорного бизнеса (далее – СККС);</w:t>
      </w:r>
    </w:p>
    <w:p w14:paraId="2A2B5F0E" w14:textId="77777777" w:rsidR="009F43C0" w:rsidRDefault="009F43C0">
      <w:pPr>
        <w:pStyle w:val="newncpi"/>
      </w:pPr>
      <w:r>
        <w:t>изъятие – денежная сумма, которую организатор азартных игр изымает в свою пользу после окончания регистрации ставок;</w:t>
      </w:r>
    </w:p>
    <w:p w14:paraId="5CEA5D1F" w14:textId="77777777" w:rsidR="009F43C0" w:rsidRDefault="009F43C0">
      <w:pPr>
        <w:pStyle w:val="newncpi"/>
      </w:pPr>
      <w:r>
        <w:t>карточка (купон) тотализатора – документ, выдаваемый участнику игры тотализатора, подтверждающий заключение пари и содержащий информацию об условиях и сумме ставки, дате и времени ее приема;</w:t>
      </w:r>
    </w:p>
    <w:p w14:paraId="26036194" w14:textId="77777777" w:rsidR="009F43C0" w:rsidRDefault="009F43C0">
      <w:pPr>
        <w:pStyle w:val="newncpi"/>
      </w:pPr>
      <w:r>
        <w:t>минусовый пул – случай, когда все ставки в пуле выиграли;</w:t>
      </w:r>
    </w:p>
    <w:p w14:paraId="6AC33325" w14:textId="77777777" w:rsidR="009F43C0" w:rsidRDefault="009F43C0">
      <w:pPr>
        <w:pStyle w:val="newncpi"/>
      </w:pPr>
      <w:r>
        <w:t>оборудование для проведения игры тотализатора – техническое устройство, программно-аппаратный комплекс, с помощью которого осуществляется регистрация ставок;</w:t>
      </w:r>
    </w:p>
    <w:p w14:paraId="5D8DFE1D" w14:textId="77777777" w:rsidR="009F43C0" w:rsidRDefault="009F43C0">
      <w:pPr>
        <w:pStyle w:val="newncpi"/>
      </w:pPr>
      <w:r>
        <w:t>платежный документ – документ, сформированный в тотализаторе посредством использования СККС, подтверждающий прием наличных денежных средств и (или) осуществление расчетов с использованием банковских платежных карточек, получение электронных денег для участия в азартных играх;</w:t>
      </w:r>
    </w:p>
    <w:p w14:paraId="2B5A790D" w14:textId="77777777" w:rsidR="009F43C0" w:rsidRDefault="009F43C0">
      <w:pPr>
        <w:pStyle w:val="newncpi"/>
      </w:pPr>
      <w:r>
        <w:t>пул – совокупность ставок по конкретному пари, предлагаемому к игре организатором тотализатора.</w:t>
      </w:r>
    </w:p>
    <w:p w14:paraId="48E2AB62" w14:textId="77777777" w:rsidR="009F43C0" w:rsidRDefault="009F43C0">
      <w:pPr>
        <w:pStyle w:val="point"/>
      </w:pPr>
      <w:r>
        <w:t>3. Организаторы азартных игр вправе содержать тотализатор только после получения специального разрешения (лицензии) на осуществление деятельности в сфере игорного бизнеса (далее – лицензия) при наличии составляющей работы и услуги «содержание тотализатора».</w:t>
      </w:r>
    </w:p>
    <w:p w14:paraId="3AD5A944" w14:textId="77777777" w:rsidR="009F43C0" w:rsidRDefault="009F43C0">
      <w:pPr>
        <w:pStyle w:val="point"/>
      </w:pPr>
      <w:r>
        <w:t>4. Деятельность по содержанию тотализатора осуществляется в игорных заведениях, адрес места нахождения которых указан в лицензии.</w:t>
      </w:r>
    </w:p>
    <w:p w14:paraId="31CB674D" w14:textId="77777777" w:rsidR="009F43C0" w:rsidRDefault="009F43C0">
      <w:pPr>
        <w:pStyle w:val="point"/>
      </w:pPr>
      <w:r>
        <w:t>5. Организаторы азартных игр используют кассы тотализатора, состоящие на учете в СККС и принадлежащие им на праве собственности (хозяйственного ведения).</w:t>
      </w:r>
    </w:p>
    <w:p w14:paraId="6346C764" w14:textId="77777777" w:rsidR="009F43C0" w:rsidRDefault="009F43C0">
      <w:pPr>
        <w:pStyle w:val="newncpi"/>
      </w:pPr>
      <w:r>
        <w:t>С 1 сентября 2019 г. организаторы азартных игр обеспечивают проверку у посетителей тотализатора документов, удостоверяющих личность, посредством использования оборудования для сканирования, передающего в автоматическом режиме данные проверяемых документов в СККС. Перечень такого оборудования и порядок его взаимодействия с СККС определяются мониторинговым центром.</w:t>
      </w:r>
    </w:p>
    <w:p w14:paraId="2D5C400A" w14:textId="77777777" w:rsidR="009F43C0" w:rsidRDefault="009F43C0">
      <w:pPr>
        <w:pStyle w:val="point"/>
      </w:pPr>
      <w:r>
        <w:t>6. Игры тотализатора осуществляются согласно правилам организации и (или) проведения игр тотализатора, разработанным в соответствии с законодательством и настоящим Положением, утвержденным организатором азартных игр и согласованным с Министерством по налогам и сборам.</w:t>
      </w:r>
    </w:p>
    <w:p w14:paraId="47118B03" w14:textId="77777777" w:rsidR="009F43C0" w:rsidRDefault="009F43C0">
      <w:pPr>
        <w:pStyle w:val="newncpi"/>
      </w:pPr>
      <w:r>
        <w:lastRenderedPageBreak/>
        <w:t>По требованию участника игры тотализатора правила организации и (или) проведения игр тотализатора (их копии) предоставляются для ознакомления организатором азартных игр в месте, где проводится игра тотализатора и (или) принимаются ставки в такой игре.</w:t>
      </w:r>
    </w:p>
    <w:p w14:paraId="070EC198" w14:textId="77777777" w:rsidR="009F43C0" w:rsidRDefault="009F43C0">
      <w:pPr>
        <w:pStyle w:val="point"/>
      </w:pPr>
      <w:r>
        <w:t>7.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пунктах 19, 21 этого Положения, а также правила посещения тотализатора, установленные организатором азартных игр, размещаются в доступном для посетителей месте.</w:t>
      </w:r>
    </w:p>
    <w:p w14:paraId="5C258CFA" w14:textId="77777777" w:rsidR="009F43C0" w:rsidRDefault="009F43C0">
      <w:pPr>
        <w:pStyle w:val="point"/>
      </w:pPr>
      <w:r>
        <w:t>8. Из предлагаемых организатором азартных игр прогнозов и событий участник игры тотализатора определяет условия пари (событие, прогноз), сумму ставки и сообщает об этом работнику организатора азартных игр, находящемуся в тотализаторе (далее – работник тотализатора).</w:t>
      </w:r>
    </w:p>
    <w:p w14:paraId="279E4BD5" w14:textId="77777777" w:rsidR="009F43C0" w:rsidRDefault="009F43C0">
      <w:pPr>
        <w:pStyle w:val="newncpi"/>
      </w:pPr>
      <w:r>
        <w:t>Если намерения участника игры тотализатора соответствуют правилам организации и (или) проведения игр тотализатора, работник тотализатора принимает от участника игры тотализатора денежные средства (электронные деньги), регистрирует прием ставки с использованием оборудования для проведения игры тотализатора и СККС, выдает участнику игры тотализатора карточку (купон) тотализатора и платежный документ.</w:t>
      </w:r>
    </w:p>
    <w:p w14:paraId="7ECFEB43" w14:textId="77777777" w:rsidR="009F43C0" w:rsidRDefault="009F43C0">
      <w:pPr>
        <w:pStyle w:val="newncpi"/>
      </w:pPr>
      <w:r>
        <w:t>Форма карточки (купона) тотализатора устанавливается организатором азартных игр. Карточка (купон) тотализатора оформляется на бумажном носителе, в том числе с использованием оборудования для проведения игры тотализатора.</w:t>
      </w:r>
    </w:p>
    <w:p w14:paraId="09817516" w14:textId="77777777" w:rsidR="009F43C0" w:rsidRDefault="009F43C0">
      <w:pPr>
        <w:pStyle w:val="point"/>
      </w:pPr>
      <w:r>
        <w:t>9. При получении организатором азартных игр денежных средств в безналичном порядке и (или) электронных денег для участия в азартных играх работник организатора азартных игр обязан их зарегистрировать посредством использования СККС не позднее трех банковских дней после получения. Выдача карточки (купона) тотализатора и платежного документа производится участнику игры тотализатора при посещении им тотализатора.</w:t>
      </w:r>
    </w:p>
    <w:p w14:paraId="46757754" w14:textId="77777777" w:rsidR="009F43C0" w:rsidRDefault="009F43C0">
      <w:pPr>
        <w:pStyle w:val="point"/>
      </w:pPr>
      <w:r>
        <w:t>10. Запрещается хранить в ящике для денег СККС (при наличии) или ином месте аналогичного назначения наличные денежные средства, не зарегистрированные посредством использования СККС.</w:t>
      </w:r>
    </w:p>
    <w:p w14:paraId="236F9D0C" w14:textId="77777777" w:rsidR="009F43C0" w:rsidRDefault="009F43C0">
      <w:pPr>
        <w:pStyle w:val="point"/>
      </w:pPr>
      <w:r>
        <w:t>11. Ставки делаются в срок и на условиях, определяемых в правилах организации и (или) проведения игр тотализатора.</w:t>
      </w:r>
    </w:p>
    <w:p w14:paraId="0BE88C6F" w14:textId="77777777" w:rsidR="009F43C0" w:rsidRDefault="009F43C0">
      <w:pPr>
        <w:pStyle w:val="point"/>
      </w:pPr>
      <w:r>
        <w:t>12. Организатор азартных игр обеспечивает учет принятых ставок по каждому предлагаемому для заключения пари событию и распределение выигрышного фонда тотализатора между участниками игры тотализатора. Учет ведется в электронном виде, обеспечивающем хранение информации в течение трех лет с момента наступления результата события, на прогноз которого принимались ставки (далее – результат события).</w:t>
      </w:r>
    </w:p>
    <w:p w14:paraId="73604534" w14:textId="77777777" w:rsidR="009F43C0" w:rsidRDefault="009F43C0">
      <w:pPr>
        <w:pStyle w:val="point"/>
      </w:pPr>
      <w:r>
        <w:t>13. После окончания приема и регистрации ставок с использованием оборудования для проведения игры тотализатора производится изъятие.</w:t>
      </w:r>
    </w:p>
    <w:p w14:paraId="4F4BD5A6" w14:textId="77777777" w:rsidR="009F43C0" w:rsidRDefault="009F43C0">
      <w:pPr>
        <w:pStyle w:val="newncpi"/>
      </w:pPr>
      <w:r>
        <w:t>Размер и порядок изъятия устанавливаются правилами организации и (или) проведения игр тотализатора.</w:t>
      </w:r>
    </w:p>
    <w:p w14:paraId="2B502197" w14:textId="77777777" w:rsidR="009F43C0" w:rsidRDefault="009F43C0">
      <w:pPr>
        <w:pStyle w:val="point"/>
      </w:pPr>
      <w:r>
        <w:t>14. После наступления результата события, подтвержденного документально, образованный выигрышный фонд распределяется между участниками игры тотализатора согласно правилам организации и (или) проведения игр тотализатора.</w:t>
      </w:r>
    </w:p>
    <w:p w14:paraId="3C2560FE" w14:textId="77777777" w:rsidR="009F43C0" w:rsidRDefault="009F43C0">
      <w:pPr>
        <w:pStyle w:val="point"/>
      </w:pPr>
      <w:r>
        <w:t>15. Документы, подтверждающие факт наступления результата события (сведения на бумажном носителе из средств массовой информации, в том числе из официальных интернет-сайтов организаторов спортивных, культурных, игровых и других мероприятий), хранятся у организатора азартных игр в течение одного года со дня наступления результата события.</w:t>
      </w:r>
    </w:p>
    <w:p w14:paraId="0106C087" w14:textId="77777777" w:rsidR="009F43C0" w:rsidRDefault="009F43C0">
      <w:pPr>
        <w:pStyle w:val="point"/>
      </w:pPr>
      <w:r>
        <w:t xml:space="preserve">16. При закрытии кассы тотализатора (с круглосуточным режимом работы ежедневно в часы, установленные для сдачи выручки в кассу организатора азартных игр или в </w:t>
      </w:r>
      <w:r>
        <w:lastRenderedPageBreak/>
        <w:t>обслуживающий банк, минуя такую кассу) в конце рабочего дня (смены) кассир кассы тотализатора обязан:</w:t>
      </w:r>
    </w:p>
    <w:p w14:paraId="7B149CC2" w14:textId="77777777" w:rsidR="009F43C0" w:rsidRDefault="009F43C0">
      <w:pPr>
        <w:pStyle w:val="newncpi"/>
      </w:pPr>
      <w:r>
        <w:t>подготовить в установленном порядке к сдаче денежную выручку и платежные документы;</w:t>
      </w:r>
    </w:p>
    <w:p w14:paraId="60CEB4A3" w14:textId="77777777" w:rsidR="009F43C0" w:rsidRDefault="009F43C0">
      <w:pPr>
        <w:pStyle w:val="newncpi"/>
      </w:pPr>
      <w:r>
        <w:t>подсчитать и зарегистрировать в СККС подготовленную денежную выручку и сформировать посредством использования СККС отчет за рабочий день (смену);</w:t>
      </w:r>
    </w:p>
    <w:p w14:paraId="74F4C7D3" w14:textId="77777777" w:rsidR="009F43C0" w:rsidRDefault="009F43C0">
      <w:pPr>
        <w:pStyle w:val="newncpi"/>
      </w:pPr>
      <w:r>
        <w:t>оформить документы по установленным законодательством формам.</w:t>
      </w:r>
    </w:p>
    <w:p w14:paraId="6DA2D818" w14:textId="77777777" w:rsidR="009F43C0" w:rsidRDefault="009F43C0">
      <w:pPr>
        <w:pStyle w:val="point"/>
      </w:pPr>
      <w:r>
        <w:t>17. Организатор азартных игр определяет правила и меры внутреннего контроля за финансовыми операциями.</w:t>
      </w:r>
    </w:p>
    <w:p w14:paraId="1B490708" w14:textId="77777777" w:rsidR="009F43C0" w:rsidRDefault="009F43C0">
      <w:pPr>
        <w:pStyle w:val="point"/>
      </w:pPr>
      <w:r>
        <w:t>18. В случае образования минусового пула ставки возвращаются и участникам игры тотализатора выплачиваются выигрыши в размере 10 процентов от суммы ставки за счет организатора азартных игр.</w:t>
      </w:r>
    </w:p>
    <w:p w14:paraId="5B9F908D" w14:textId="77777777" w:rsidR="009F43C0" w:rsidRDefault="009F43C0">
      <w:pPr>
        <w:pStyle w:val="point"/>
      </w:pPr>
      <w:r>
        <w:t>19. Организатор азартных игр выплачивает (перечисляет, переводит, передает) выигрыш (возвращает несыгравшие ставки) участнику игры тотализатора денежными средствами, электронными деньгами, иным имуществом.</w:t>
      </w:r>
    </w:p>
    <w:p w14:paraId="1379587A" w14:textId="77777777" w:rsidR="009F43C0" w:rsidRDefault="009F43C0">
      <w:pPr>
        <w:pStyle w:val="point"/>
      </w:pPr>
      <w:r>
        <w:t>20. Выплата участнику игры тотализатора наличных денежных средств в тотализаторе производится после наступления результата события в момент обращения участника игры тотализатора в кассу тотализатора за получением выигрыша (возвратом несыгравших ставок), за исключением случаев, когда такая выплата выигрыша (возврат несыгравших ставок) приостанавливается либо блокируется.</w:t>
      </w:r>
    </w:p>
    <w:p w14:paraId="3143FF56" w14:textId="77777777" w:rsidR="009F43C0" w:rsidRDefault="009F43C0">
      <w:pPr>
        <w:pStyle w:val="newncpi"/>
      </w:pPr>
      <w:r>
        <w:t>Выплата наличных денежных средств производится при предъявлении участником игры тотализатора документа, удостоверяющего его личность.</w:t>
      </w:r>
    </w:p>
    <w:p w14:paraId="18A756DE" w14:textId="77777777" w:rsidR="009F43C0" w:rsidRDefault="009F43C0">
      <w:pPr>
        <w:pStyle w:val="newncpi"/>
      </w:pPr>
      <w:r>
        <w:t>В случае отсутствия в кассе тотализатора необходимой для выплаты выигрыша (возврата несыгравших ставок) суммы наличных денежных средств работник тотализатора:</w:t>
      </w:r>
    </w:p>
    <w:p w14:paraId="66BC4735" w14:textId="77777777" w:rsidR="009F43C0" w:rsidRDefault="009F43C0">
      <w:pPr>
        <w:pStyle w:val="newncpi"/>
      </w:pPr>
      <w:r>
        <w:t>согласовывает с участником игры тотализатора способ и время выплаты выигрыша (возврата несыгравших ставок), которая производится не позднее банковского дня, следующего за днем обращения участника игры тотализатора за получением выигрыша (возвратом несыгравших ставок);</w:t>
      </w:r>
    </w:p>
    <w:p w14:paraId="60049DCF" w14:textId="77777777" w:rsidR="009F43C0" w:rsidRDefault="009F43C0">
      <w:pPr>
        <w:pStyle w:val="newncpi"/>
      </w:pPr>
      <w:r>
        <w:t>выдает участнику игры тотализатора сформированное посредством использования СККС обязательство о выплате выигрыша (возврате несыгравших ставок).</w:t>
      </w:r>
    </w:p>
    <w:p w14:paraId="2C26FB12" w14:textId="77777777" w:rsidR="009F43C0" w:rsidRDefault="009F43C0">
      <w:pPr>
        <w:pStyle w:val="newncpi"/>
      </w:pPr>
      <w:r>
        <w:t>В обязательстве о выплате выигрыша (возврате несыгравших ставок) указываются следующие сведения:</w:t>
      </w:r>
    </w:p>
    <w:p w14:paraId="6E7AB874" w14:textId="77777777" w:rsidR="009F43C0" w:rsidRDefault="009F43C0">
      <w:pPr>
        <w:pStyle w:val="newncpi"/>
      </w:pPr>
      <w:r>
        <w:t>наименование организатора азартных игр, его учетный номер плательщика и номера контактных телефонов;</w:t>
      </w:r>
    </w:p>
    <w:p w14:paraId="75032EF3" w14:textId="77777777" w:rsidR="009F43C0" w:rsidRDefault="009F43C0">
      <w:pPr>
        <w:pStyle w:val="newncpi"/>
      </w:pPr>
      <w:r>
        <w:t>адрес места нахождения игорного заведения;</w:t>
      </w:r>
    </w:p>
    <w:p w14:paraId="162D2760" w14:textId="77777777" w:rsidR="009F43C0" w:rsidRDefault="009F43C0">
      <w:pPr>
        <w:pStyle w:val="newncpi"/>
      </w:pPr>
      <w:r>
        <w:t>порядковый номер обязательства о выплате выигрыша (возврате несыгравших ставок);</w:t>
      </w:r>
    </w:p>
    <w:p w14:paraId="5D4C5488" w14:textId="77777777" w:rsidR="009F43C0" w:rsidRDefault="009F43C0">
      <w:pPr>
        <w:pStyle w:val="newncpi"/>
      </w:pPr>
      <w:r>
        <w:t>дата оформления (вывода на печать) обязательства о выплате выигрыша (возврате несыгравших ставок);</w:t>
      </w:r>
    </w:p>
    <w:p w14:paraId="5453CA42" w14:textId="77777777" w:rsidR="009F43C0" w:rsidRDefault="009F43C0">
      <w:pPr>
        <w:pStyle w:val="newncpi"/>
      </w:pPr>
      <w:r>
        <w:t>фамилия, собственное имя, отчество (если таковое имеется), подпись работника организатора азартных игр, выдавшего обязательство о выплате выигрыша (возврате несыгравших ставок);</w:t>
      </w:r>
    </w:p>
    <w:p w14:paraId="2D83328D" w14:textId="77777777" w:rsidR="009F43C0" w:rsidRDefault="009F43C0">
      <w:pPr>
        <w:pStyle w:val="newncpi"/>
      </w:pPr>
      <w:r>
        <w:t>фамилия, собственное имя, отчество (если таковое имеется) участника игры тотализатора,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1D370645" w14:textId="77777777" w:rsidR="009F43C0" w:rsidRDefault="009F43C0">
      <w:pPr>
        <w:pStyle w:val="newncpi"/>
      </w:pPr>
      <w:r>
        <w:t>способ выплаты выигрыша (возврата несыгравших ставок) (наличными денежными средствами, при наличии соответствующего заявления – в безналичном порядке или электронными деньгами).</w:t>
      </w:r>
    </w:p>
    <w:p w14:paraId="62F83DA3" w14:textId="77777777" w:rsidR="009F43C0" w:rsidRDefault="009F43C0">
      <w:pPr>
        <w:pStyle w:val="point"/>
      </w:pPr>
      <w:r>
        <w:lastRenderedPageBreak/>
        <w:t>21. Перечисление участнику игры тотализатора выигрыша (возврат несыгравших ставок) в безналичном порядке осуществляется на текущий (расчетный) или иной банковский счет, с которого участником игры тотализатора перечислялись денежные средства, необходимые для участия в игре тотализатора, за исключением случая, установленного в части второй настоящего пункта.</w:t>
      </w:r>
    </w:p>
    <w:p w14:paraId="6861755F" w14:textId="77777777" w:rsidR="009F43C0" w:rsidRDefault="009F43C0">
      <w:pPr>
        <w:pStyle w:val="newncpi"/>
      </w:pPr>
      <w:r>
        <w:t>При наличии обстоятельств, возникших по не зависящим от организатора азартных игр и (или) участника игры тотализатора причинам (ликвидация банка, истечение срока действия банковской платежной карточки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игры тотализатора.</w:t>
      </w:r>
    </w:p>
    <w:p w14:paraId="7DE0B192"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30093C1B" w14:textId="77777777" w:rsidR="009F43C0" w:rsidRDefault="009F43C0">
      <w:pPr>
        <w:pStyle w:val="newncpi"/>
      </w:pPr>
      <w:r>
        <w:t>О невозможности перечисления выигрыша (возврата несыгравших ставок) на текущий (расчетный) или иной банковский счет, с которого участником игры тотализатора перечислялись денежные средства, необходимые для участия в азартной игре, организатор азартных игр незамедлительно уведомляет участника игры тотализатора любым из доступных способов связи (телефакс, электронная почта или другой способ) с обязательным подтверждением получения уведомления.</w:t>
      </w:r>
    </w:p>
    <w:p w14:paraId="6D539A44" w14:textId="77777777" w:rsidR="009F43C0" w:rsidRDefault="009F43C0">
      <w:pPr>
        <w:pStyle w:val="newncpi"/>
      </w:pPr>
      <w:r>
        <w:t>После уведомления участника игры тотализатора о невозможности перечисления выигрыша (возврата несыгравших ставок) на текущий (расчетный) или иной банковский счет, с которого участником игры тотализатора перечислялись денежные средства, необходимые для участия в игре тотализатора, выплата (перечисление, перевод) выигрыша (возврат несыгравших ставок) осуществляется:</w:t>
      </w:r>
    </w:p>
    <w:p w14:paraId="3B522754" w14:textId="77777777" w:rsidR="009F43C0" w:rsidRDefault="009F43C0">
      <w:pPr>
        <w:pStyle w:val="newncpi"/>
      </w:pPr>
      <w:r>
        <w:t>наличными денежными средствами в порядке и сроки, предусмотренные в пункте 20 настоящего Положения;</w:t>
      </w:r>
    </w:p>
    <w:p w14:paraId="59BB8879" w14:textId="77777777" w:rsidR="009F43C0" w:rsidRDefault="009F43C0">
      <w:pPr>
        <w:pStyle w:val="newncpi"/>
      </w:pPr>
      <w:r>
        <w:t>на банковский счет участника игры тотализатора, указанный в его заявлении, в порядке и сроки, предусмотренные в частях шестой–восьмой настоящего пункта;</w:t>
      </w:r>
    </w:p>
    <w:p w14:paraId="0A6F6453" w14:textId="77777777" w:rsidR="009F43C0" w:rsidRDefault="009F43C0">
      <w:pPr>
        <w:pStyle w:val="newncpi"/>
      </w:pPr>
      <w:r>
        <w:t>в электронный кошелек участника игры тотализатора в порядке и сроки, предусмотренные в пункте 22, в частях шестой–восьмой пункта 23 настоящего Положения.</w:t>
      </w:r>
    </w:p>
    <w:p w14:paraId="6E6879E0" w14:textId="77777777" w:rsidR="009F43C0" w:rsidRDefault="009F43C0">
      <w:pPr>
        <w:pStyle w:val="newncpi"/>
      </w:pPr>
      <w:r>
        <w:t>Перечисление участнику игры тотализатора выигрыша (возврат несыгравших ставок) в безналичном порядке осуществляется не позднее банковского дня, следующего за днем обращения участника игры тотализатора с заявлением к организатору азартных игр о перечислении выигрыша (возврате несыгравших ставок), за исключением случаев, когда такое перечисление выигрыша (возврат несыгравших ставок) приостанавливается либо блокируется.</w:t>
      </w:r>
    </w:p>
    <w:p w14:paraId="39186948" w14:textId="77777777" w:rsidR="009F43C0" w:rsidRDefault="009F43C0">
      <w:pPr>
        <w:pStyle w:val="newncpi"/>
      </w:pPr>
      <w:r>
        <w:t>В заявлении участника игры тотализатора указываются:</w:t>
      </w:r>
    </w:p>
    <w:p w14:paraId="788BC000" w14:textId="77777777" w:rsidR="009F43C0" w:rsidRDefault="009F43C0">
      <w:pPr>
        <w:pStyle w:val="newncpi"/>
      </w:pPr>
      <w:r>
        <w:t>наименование организатора азартных игр;</w:t>
      </w:r>
    </w:p>
    <w:p w14:paraId="2451BFD4" w14:textId="77777777" w:rsidR="009F43C0" w:rsidRDefault="009F43C0">
      <w:pPr>
        <w:pStyle w:val="newncpi"/>
      </w:pPr>
      <w:r>
        <w:t>фамилия, собственное имя, отчество (если таковое имеется) участника игры тотализатора;</w:t>
      </w:r>
    </w:p>
    <w:p w14:paraId="6F38FD5B" w14:textId="77777777" w:rsidR="009F43C0" w:rsidRDefault="009F43C0">
      <w:pPr>
        <w:pStyle w:val="newncpi"/>
      </w:pPr>
      <w:r>
        <w:t>данные документа, удостоверяющего личность участника игры тотализатора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785C87FD" w14:textId="77777777" w:rsidR="009F43C0" w:rsidRDefault="009F43C0">
      <w:pPr>
        <w:pStyle w:val="newncpi"/>
      </w:pPr>
      <w:r>
        <w:t>сумма выигрыша (возврата несыгравших ставок);</w:t>
      </w:r>
    </w:p>
    <w:p w14:paraId="10D9DF89" w14:textId="77777777" w:rsidR="009F43C0" w:rsidRDefault="009F43C0">
      <w:pPr>
        <w:pStyle w:val="newncpi"/>
      </w:pPr>
      <w:r>
        <w:t>дата подачи заявления;</w:t>
      </w:r>
    </w:p>
    <w:p w14:paraId="11615088" w14:textId="77777777" w:rsidR="009F43C0" w:rsidRDefault="009F43C0">
      <w:pPr>
        <w:pStyle w:val="newncpi"/>
      </w:pPr>
      <w:r>
        <w:t>номер счета в банке (при необходимости);</w:t>
      </w:r>
    </w:p>
    <w:p w14:paraId="5D5B2900" w14:textId="77777777" w:rsidR="009F43C0" w:rsidRDefault="009F43C0">
      <w:pPr>
        <w:pStyle w:val="newncpi"/>
      </w:pPr>
      <w:r>
        <w:t>иная информация, необходимая для осуществления перечисления выигрыша (возврата несыгравших ставок).</w:t>
      </w:r>
    </w:p>
    <w:p w14:paraId="0D40DCAA" w14:textId="77777777" w:rsidR="009F43C0" w:rsidRDefault="009F43C0">
      <w:pPr>
        <w:pStyle w:val="newncpi"/>
      </w:pPr>
      <w:r>
        <w:t>При подаче заявления участник игры тотализатора предъявляет документ, удостоверяющий его личность.</w:t>
      </w:r>
    </w:p>
    <w:p w14:paraId="0C5E1C4F" w14:textId="77777777" w:rsidR="009F43C0" w:rsidRDefault="009F43C0">
      <w:pPr>
        <w:pStyle w:val="point"/>
      </w:pPr>
      <w:r>
        <w:lastRenderedPageBreak/>
        <w:t>22. Прием ставок и перевод выигрышей (возврат несыгравших ставок) электронными деньгами осуществляются организатором азартных игр в соответствии с Правилами осуществления операций с электронными деньгами и с учетом требований настоящего Положения.</w:t>
      </w:r>
    </w:p>
    <w:p w14:paraId="1170BF2B" w14:textId="77777777" w:rsidR="009F43C0" w:rsidRDefault="009F43C0">
      <w:pPr>
        <w:pStyle w:val="point"/>
      </w:pPr>
      <w:r>
        <w:t>23. Перевод участнику игры тотализатора выигрыша (возврат несыгравших ставок) электронными деньгами осуществляется в электронный кошелек, с которого этим участником переводились электронные деньги, за исключением случаев, предусмотренных в части второй настоящего пункта.</w:t>
      </w:r>
    </w:p>
    <w:p w14:paraId="2D629E80" w14:textId="77777777" w:rsidR="009F43C0" w:rsidRDefault="009F43C0">
      <w:pPr>
        <w:pStyle w:val="newncpi"/>
      </w:pPr>
      <w:r>
        <w:t>При наличии обстоятельств, возникших по не зависящим от организатора азартных игр и (или) участника игры тотализатора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игры тотализатора.</w:t>
      </w:r>
    </w:p>
    <w:p w14:paraId="3B677216"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0A908AD1" w14:textId="77777777" w:rsidR="009F43C0" w:rsidRDefault="009F43C0">
      <w:pPr>
        <w:pStyle w:val="newncpi"/>
      </w:pPr>
      <w:r>
        <w:t>О невозможности перевода выигрыша (возврата несыгравших ставок) в электронный кошелек, с которого участником игры тотализатора переводились электронные деньги для участия в игре тотализатора, организатор азартных игр незамедлительно уведомляет участника игры тотализатора любым из доступных способов связи (телефакс, электронная почта или другой способ) с обязательным подтверждением получения уведомления.</w:t>
      </w:r>
    </w:p>
    <w:p w14:paraId="662A18B7" w14:textId="77777777" w:rsidR="009F43C0" w:rsidRDefault="009F43C0">
      <w:pPr>
        <w:pStyle w:val="newncpi"/>
      </w:pPr>
      <w:r>
        <w:t>После уведомления участника игры тотализатора о невозможности перевода выигрыша (возврата несыгравших ставок) в электронный кошелек, с которого участником игры тотализатора переводились электронные деньги для участия в игре тотализатора, выплата (перечисление, перевод) выигрыша (возврат несыгравших ставок) осуществляется:</w:t>
      </w:r>
    </w:p>
    <w:p w14:paraId="7803056F" w14:textId="77777777" w:rsidR="009F43C0" w:rsidRDefault="009F43C0">
      <w:pPr>
        <w:pStyle w:val="newncpi"/>
      </w:pPr>
      <w:r>
        <w:t>наличными денежными средствами в порядке и сроки, предусмотренные в пункте 20 настоящего Положения;</w:t>
      </w:r>
    </w:p>
    <w:p w14:paraId="26F4752D" w14:textId="77777777" w:rsidR="009F43C0" w:rsidRDefault="009F43C0">
      <w:pPr>
        <w:pStyle w:val="newncpi"/>
      </w:pPr>
      <w:r>
        <w:t>на текущий (расчетный), иной банковский счет участника игры тотализатора в порядке и сроки, предусмотренные в частях шестой–восьмой пункта 21 настоящего Положения;</w:t>
      </w:r>
    </w:p>
    <w:p w14:paraId="0B4010F3" w14:textId="77777777" w:rsidR="009F43C0" w:rsidRDefault="009F43C0">
      <w:pPr>
        <w:pStyle w:val="newncpi"/>
      </w:pPr>
      <w:r>
        <w:t>в иной электронный кошелек участника игры тотализатора в порядке и сроки, предусмотренные в пункте 22 настоящего Положения, частях шестой–восьмой настоящего пункта.</w:t>
      </w:r>
    </w:p>
    <w:p w14:paraId="33D6E656" w14:textId="77777777" w:rsidR="009F43C0" w:rsidRDefault="009F43C0">
      <w:pPr>
        <w:pStyle w:val="newncpi"/>
      </w:pPr>
      <w:r>
        <w:t>Перевод участнику игры тотализатора выигрыша (возврат несыгравших ставок) электронными деньгами осуществляется при условии проведения идентификации владельца электронного кошелька и после обращения участника игры тотализатора с заявлением к организатору азартных игр о переводе выигрыша (возврате несыгравших ставок).</w:t>
      </w:r>
    </w:p>
    <w:p w14:paraId="564F4396" w14:textId="77777777" w:rsidR="009F43C0" w:rsidRDefault="009F43C0">
      <w:pPr>
        <w:pStyle w:val="newncpi"/>
      </w:pPr>
      <w:r>
        <w:t>В заявлении участника игры тотализатора указываются сведения, предусмотренные в абзацах втором–шестом и восьмом части седьмой пункта 21 настоящего Положения, а также данные об электронном кошельке, необходимые для перевода выигрыша (возврата несыгравших ставок).</w:t>
      </w:r>
    </w:p>
    <w:p w14:paraId="39E0C33C" w14:textId="77777777" w:rsidR="009F43C0" w:rsidRDefault="009F43C0">
      <w:pPr>
        <w:pStyle w:val="newncpi"/>
      </w:pPr>
      <w:r>
        <w:t>Перевод выигрыша (возврат несыгравших ставок) электронными деньгами осуществляется не позднее банковского дня, следующего за днем обращения участника игры тотализатора с заявлением к организатору азартных игр о переводе выигрыша (возврате несыгравших ставок), за исключением случаев, когда такой перевод выигрыша (возврат несыгравших ставок) приостанавливается либо блокируется.</w:t>
      </w:r>
    </w:p>
    <w:p w14:paraId="7EAEA44B" w14:textId="77777777" w:rsidR="009F43C0" w:rsidRDefault="009F43C0">
      <w:pPr>
        <w:pStyle w:val="point"/>
      </w:pPr>
      <w:r>
        <w:t xml:space="preserve">24. Выплата (перевод, перечисление) выигрышей (возврат несыгравших ставок), стоимость переданного участнику игры тотализатора в качестве выигрыша иного имущества, сведения об участниках игры тотализатора, получивших денежные средства </w:t>
      </w:r>
      <w:r>
        <w:lastRenderedPageBreak/>
        <w:t>(электронные деньги) от организатора азартных игр, регистрируются в журнале учета выплат, ведение которого обеспечивается СККС в электронном виде.</w:t>
      </w:r>
    </w:p>
    <w:p w14:paraId="0CE1C6BD" w14:textId="77777777" w:rsidR="009F43C0" w:rsidRDefault="009F43C0">
      <w:pPr>
        <w:pStyle w:val="point"/>
      </w:pPr>
      <w:r>
        <w:t>25. Работник тотализатора обязан зарегистрировать посредством использования СККС суммы выигрыша (возврата несыгравших ставок), выплаченные (перечисленные, переведенные) в тотализаторе денежными средствами (электронными деньгами), а также стоимость переданного участникам игры тотализатора в качестве выигрыша иного имущества и выдать каждому участнику игры тотализатора документ, подтверждающий выплату.</w:t>
      </w:r>
    </w:p>
    <w:p w14:paraId="4C91ECF1" w14:textId="77777777" w:rsidR="009F43C0" w:rsidRDefault="009F43C0">
      <w:pPr>
        <w:pStyle w:val="newncpi"/>
      </w:pPr>
      <w:r>
        <w:t>В случае выплаты (перечисления, перевода, передачи) выигрыша (возврата несыгравших ставок) не в тотализаторе работник организатора азартных игр обязан зарегистрировать посредством использования СККС суммы выигрышей (возврата несыгравших ставок), выплаченные (перечисленные, переведенные) участникам игры тотализатора денежными средствами (электронными деньгами), а также стоимость переданного участникам игры тотализатора в качестве выигрыша иного имущества.</w:t>
      </w:r>
    </w:p>
    <w:p w14:paraId="153BC0CE" w14:textId="77777777" w:rsidR="009F43C0" w:rsidRDefault="009F43C0">
      <w:pPr>
        <w:pStyle w:val="point"/>
      </w:pPr>
      <w:r>
        <w:t>26. Документ, подтверждающий выплату, формируется посредством использования СККС в двух экземплярах и подписывается работником тотализатора и участником игры тотализатора. Один экземпляр документа выдается участнику игры тотализатора, получившему в тотализаторе выигрыш (возврат несыгравших ставок), а другой хранится у организатора азартных игр в течение года с даты его формирования.</w:t>
      </w:r>
    </w:p>
    <w:p w14:paraId="30605DDA" w14:textId="77777777" w:rsidR="009F43C0" w:rsidRDefault="009F43C0">
      <w:pPr>
        <w:pStyle w:val="newncpi"/>
      </w:pPr>
      <w:r>
        <w:t>Документ, подтверждающий выплату, содержит следующие сведения:</w:t>
      </w:r>
    </w:p>
    <w:p w14:paraId="7BFD44D1" w14:textId="77777777" w:rsidR="009F43C0" w:rsidRDefault="009F43C0">
      <w:pPr>
        <w:pStyle w:val="newncpi"/>
      </w:pPr>
      <w:r>
        <w:t>наименование организатора азартных игр и его учетный номер плательщика;</w:t>
      </w:r>
    </w:p>
    <w:p w14:paraId="3E45F0D9" w14:textId="77777777" w:rsidR="009F43C0" w:rsidRDefault="009F43C0">
      <w:pPr>
        <w:pStyle w:val="newncpi"/>
      </w:pPr>
      <w:r>
        <w:t>адрес места нахождения игорного заведения;</w:t>
      </w:r>
    </w:p>
    <w:p w14:paraId="1C359677" w14:textId="77777777" w:rsidR="009F43C0" w:rsidRDefault="009F43C0">
      <w:pPr>
        <w:pStyle w:val="newncpi"/>
      </w:pPr>
      <w:r>
        <w:t>порядковый номер документа;</w:t>
      </w:r>
    </w:p>
    <w:p w14:paraId="4EDA20B5" w14:textId="77777777" w:rsidR="009F43C0" w:rsidRDefault="009F43C0">
      <w:pPr>
        <w:pStyle w:val="newncpi"/>
      </w:pPr>
      <w:r>
        <w:t>дата оформления (печати) документа;</w:t>
      </w:r>
    </w:p>
    <w:p w14:paraId="2125928D" w14:textId="77777777" w:rsidR="009F43C0" w:rsidRDefault="009F43C0">
      <w:pPr>
        <w:pStyle w:val="newncpi"/>
      </w:pPr>
      <w:r>
        <w:t>наименование оформляемой операции;</w:t>
      </w:r>
    </w:p>
    <w:p w14:paraId="3973FA0C" w14:textId="77777777" w:rsidR="009F43C0" w:rsidRDefault="009F43C0">
      <w:pPr>
        <w:pStyle w:val="newncpi"/>
      </w:pPr>
      <w:r>
        <w:t>сумма выигрыша (возврата несыгравших ставок), стоимость переданного участникам игры тотализатора в качестве выигрыша имущества;</w:t>
      </w:r>
    </w:p>
    <w:p w14:paraId="314C7B7F" w14:textId="77777777" w:rsidR="009F43C0" w:rsidRDefault="009F43C0">
      <w:pPr>
        <w:pStyle w:val="newncpi"/>
      </w:pPr>
      <w:r>
        <w:t>сумма исчисленного и удержанного подоходного налога с физических лиц с доходов в виде выигрышей (возвращенных несыгравших ставок);</w:t>
      </w:r>
    </w:p>
    <w:p w14:paraId="5E2A8882" w14:textId="77777777" w:rsidR="009F43C0" w:rsidRDefault="009F43C0">
      <w:pPr>
        <w:pStyle w:val="newncpi"/>
      </w:pPr>
      <w:r>
        <w:t>сумма к выплате (перечислению, переводу) денежных средств (электронных денег);</w:t>
      </w:r>
    </w:p>
    <w:p w14:paraId="20C3C71C" w14:textId="77777777" w:rsidR="009F43C0" w:rsidRDefault="009F43C0">
      <w:pPr>
        <w:pStyle w:val="newncpi"/>
      </w:pPr>
      <w:r>
        <w:t>фамилия, собственное имя, отчество (если таковое имеется) и подпись работника тотализатора, а также и участника игры тотализатора, получившего выигрыш (возврат несыгравших ставок);</w:t>
      </w:r>
    </w:p>
    <w:p w14:paraId="11BA3585" w14:textId="77777777" w:rsidR="009F43C0" w:rsidRDefault="009F43C0">
      <w:pPr>
        <w:pStyle w:val="newncpi"/>
      </w:pPr>
      <w:r>
        <w:t>иные сведения (при необходимости).</w:t>
      </w:r>
    </w:p>
    <w:p w14:paraId="2FA3F992" w14:textId="77777777" w:rsidR="009F43C0" w:rsidRDefault="009F43C0">
      <w:pPr>
        <w:pStyle w:val="point"/>
      </w:pPr>
      <w:r>
        <w:t>27. После возобновления (разблокирования) выплаты (перечисления, перевода) выигрыша (возврата несыгравших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несыгравших ставок) производится организатором азартных игр в порядке и сроки, установленные в пунктах 20–23 настоящего Положения.</w:t>
      </w:r>
    </w:p>
    <w:p w14:paraId="40AA301A" w14:textId="77777777" w:rsidR="009F43C0" w:rsidRDefault="009F43C0">
      <w:pPr>
        <w:pStyle w:val="newncpi"/>
      </w:pPr>
      <w:r>
        <w:t> </w:t>
      </w:r>
    </w:p>
    <w:tbl>
      <w:tblPr>
        <w:tblW w:w="5000" w:type="pct"/>
        <w:tblCellMar>
          <w:left w:w="0" w:type="dxa"/>
          <w:right w:w="0" w:type="dxa"/>
        </w:tblCellMar>
        <w:tblLook w:val="04A0" w:firstRow="1" w:lastRow="0" w:firstColumn="1" w:lastColumn="0" w:noHBand="0" w:noVBand="1"/>
      </w:tblPr>
      <w:tblGrid>
        <w:gridCol w:w="6666"/>
        <w:gridCol w:w="2691"/>
      </w:tblGrid>
      <w:tr w:rsidR="009F43C0" w14:paraId="7D0B727E" w14:textId="77777777">
        <w:tc>
          <w:tcPr>
            <w:tcW w:w="3562" w:type="pct"/>
            <w:tcMar>
              <w:top w:w="0" w:type="dxa"/>
              <w:left w:w="6" w:type="dxa"/>
              <w:bottom w:w="0" w:type="dxa"/>
              <w:right w:w="6" w:type="dxa"/>
            </w:tcMar>
            <w:hideMark/>
          </w:tcPr>
          <w:p w14:paraId="5C043C05" w14:textId="77777777" w:rsidR="009F43C0" w:rsidRDefault="009F43C0">
            <w:pPr>
              <w:pStyle w:val="cap1"/>
            </w:pPr>
            <w:r>
              <w:t> </w:t>
            </w:r>
          </w:p>
        </w:tc>
        <w:tc>
          <w:tcPr>
            <w:tcW w:w="1438" w:type="pct"/>
            <w:tcMar>
              <w:top w:w="0" w:type="dxa"/>
              <w:left w:w="6" w:type="dxa"/>
              <w:bottom w:w="0" w:type="dxa"/>
              <w:right w:w="6" w:type="dxa"/>
            </w:tcMar>
            <w:hideMark/>
          </w:tcPr>
          <w:p w14:paraId="297F7F35" w14:textId="77777777" w:rsidR="009F43C0" w:rsidRDefault="009F43C0">
            <w:pPr>
              <w:pStyle w:val="capu1"/>
            </w:pPr>
            <w:r>
              <w:t>УТВЕРЖДЕНО</w:t>
            </w:r>
          </w:p>
          <w:p w14:paraId="1B3FE39B" w14:textId="77777777" w:rsidR="009F43C0" w:rsidRDefault="009F43C0">
            <w:pPr>
              <w:pStyle w:val="cap1"/>
            </w:pPr>
            <w:r>
              <w:t>Постановление</w:t>
            </w:r>
            <w:r>
              <w:br/>
              <w:t>Совета Министров</w:t>
            </w:r>
            <w:r>
              <w:br/>
              <w:t>Республики Беларусь</w:t>
            </w:r>
            <w:r>
              <w:br/>
              <w:t>18.02.2011 № 211</w:t>
            </w:r>
            <w:r>
              <w:br/>
              <w:t xml:space="preserve">(в редакции постановления </w:t>
            </w:r>
            <w:r>
              <w:br/>
              <w:t>Совета Министров</w:t>
            </w:r>
            <w:r>
              <w:br/>
              <w:t>Республики Беларусь</w:t>
            </w:r>
            <w:r>
              <w:br/>
              <w:t>01.03.2019 № 139)</w:t>
            </w:r>
          </w:p>
        </w:tc>
      </w:tr>
    </w:tbl>
    <w:p w14:paraId="3B344D06" w14:textId="77777777" w:rsidR="009F43C0" w:rsidRDefault="009F43C0">
      <w:pPr>
        <w:pStyle w:val="titleu"/>
      </w:pPr>
      <w:r>
        <w:lastRenderedPageBreak/>
        <w:t>ПОЛОЖЕНИЕ</w:t>
      </w:r>
      <w:r>
        <w:br/>
        <w:t>о порядке осуществления деятельности в сфере игорного бизнеса по содержанию букмекерской конторы</w:t>
      </w:r>
    </w:p>
    <w:p w14:paraId="607BC5C1" w14:textId="77777777" w:rsidR="009F43C0" w:rsidRDefault="009F43C0">
      <w:pPr>
        <w:pStyle w:val="point"/>
      </w:pPr>
      <w:r>
        <w:t>1. Настоящим Положением, разработанным на основании абзаца второго части первой и части второй пункта 3 Положения об осуществлении деятельности в сфере игорного бизнеса, утвержденного Указом Президента Республики Беларусь от 10 января 2005 г. № 9, устанавливается порядок осуществления деятельности в сфере игорного бизнеса по содержанию букмекерской конторы.</w:t>
      </w:r>
    </w:p>
    <w:p w14:paraId="075E7082" w14:textId="77777777" w:rsidR="009F43C0" w:rsidRDefault="009F43C0">
      <w:pPr>
        <w:pStyle w:val="point"/>
      </w:pPr>
      <w:r>
        <w:t>2. В настоящем Положении термины используются в значениях, установленных:</w:t>
      </w:r>
    </w:p>
    <w:p w14:paraId="4D0ED436" w14:textId="77777777" w:rsidR="009F43C0" w:rsidRDefault="009F43C0">
      <w:pPr>
        <w:pStyle w:val="newncpi"/>
      </w:pPr>
      <w:r>
        <w:t>Банковским кодексом Республики Беларусь;</w:t>
      </w:r>
    </w:p>
    <w:p w14:paraId="4CF0032B" w14:textId="77777777" w:rsidR="009F43C0" w:rsidRDefault="009F43C0">
      <w:pPr>
        <w:pStyle w:val="newncpi"/>
      </w:pPr>
      <w:r>
        <w:t>Положением об осуществлении деятельности в сфере игорного бизнеса;</w:t>
      </w:r>
    </w:p>
    <w:p w14:paraId="2EB66383" w14:textId="77777777" w:rsidR="009F43C0" w:rsidRDefault="009F43C0">
      <w:pPr>
        <w:pStyle w:val="newncpi"/>
      </w:pPr>
      <w:r>
        <w:t>Положением о порядке функционирования специальной компьютерной кассовой системы, обеспечивающей контроль за оборотами в сфере игорного бизнеса, и мониторингового центра в сфере игорного бизнеса по ее обслуживанию, утвержденным постановлением Совета Министров Республики Беларусь от 29 декабря 2011 г. № 1762;</w:t>
      </w:r>
    </w:p>
    <w:p w14:paraId="261458BB" w14:textId="77777777" w:rsidR="009F43C0" w:rsidRDefault="009F43C0">
      <w:pPr>
        <w:pStyle w:val="newncpi"/>
      </w:pPr>
      <w:r>
        <w:t>Правилами осуществления операций с электронными деньгами, утвержденными постановлением Правления Национального банка Республики Беларусь от 26 ноября 2003 г. № 201.</w:t>
      </w:r>
    </w:p>
    <w:p w14:paraId="759CC3FD" w14:textId="77777777" w:rsidR="009F43C0" w:rsidRDefault="009F43C0">
      <w:pPr>
        <w:pStyle w:val="newncpi"/>
      </w:pPr>
      <w:r>
        <w:t>В настоящем Положении используются также следующие термины и их определения:</w:t>
      </w:r>
    </w:p>
    <w:p w14:paraId="1A17BABF" w14:textId="77777777" w:rsidR="009F43C0" w:rsidRDefault="009F43C0">
      <w:pPr>
        <w:pStyle w:val="newncpi"/>
      </w:pPr>
      <w:r>
        <w:t>букмекерская карточка – документ, выдаваемый участнику букмекерской игры при приеме ставок, подтверждающий заключение пари, содержащий информацию о наименовании и месте расположения букмекерской конторы или организатора азартных игр, подробную информацию о событиях и условиях ставки, сумме ставки, дате и времени ее приема;</w:t>
      </w:r>
    </w:p>
    <w:p w14:paraId="1B63F25A" w14:textId="77777777" w:rsidR="009F43C0" w:rsidRDefault="009F43C0">
      <w:pPr>
        <w:pStyle w:val="newncpi"/>
      </w:pPr>
      <w:r>
        <w:t>документ, подтверждающий выплату, – документ, сформированный в букмекерской конторе посредством использования специальной компьютерной кассовой системы, обеспечивающей контроль за оборотами в сфере игорного бизнеса (далее – СККС);</w:t>
      </w:r>
    </w:p>
    <w:p w14:paraId="64552CAD" w14:textId="77777777" w:rsidR="009F43C0" w:rsidRDefault="009F43C0">
      <w:pPr>
        <w:pStyle w:val="newncpi"/>
      </w:pPr>
      <w:r>
        <w:t>платежный документ – документ, сформированный в букмекерской конторе посредством использования СККС, подтверждающий прием наличных денежных средств и (или) осуществление расчетов с использованием банковских платежных карточек, получение электронных денег для участия в букмекерских играх.</w:t>
      </w:r>
    </w:p>
    <w:p w14:paraId="329FDBB7" w14:textId="77777777" w:rsidR="009F43C0" w:rsidRDefault="009F43C0">
      <w:pPr>
        <w:pStyle w:val="point"/>
      </w:pPr>
      <w:r>
        <w:t>3. Организаторы азартных игр вправе содержать букмекерскую контору только после получения специального разрешения (лицензии) на осуществление деятельности в сфере игорного бизнеса (далее – лицензия) при наличии составляющей работы и услуги «содержание букмекерской конторы».</w:t>
      </w:r>
    </w:p>
    <w:p w14:paraId="39BCC06A" w14:textId="77777777" w:rsidR="009F43C0" w:rsidRDefault="009F43C0">
      <w:pPr>
        <w:pStyle w:val="point"/>
      </w:pPr>
      <w:r>
        <w:t>4. Деятельность по содержанию букмекерской конторы осуществляется в игорных заведениях, адреса места нахождения которых указаны в лицензии.</w:t>
      </w:r>
    </w:p>
    <w:p w14:paraId="192E808C" w14:textId="77777777" w:rsidR="009F43C0" w:rsidRDefault="009F43C0">
      <w:pPr>
        <w:pStyle w:val="point"/>
      </w:pPr>
      <w:r>
        <w:t>5. Организаторы азартных игр используют кассы букмекерских контор, состоящие на учете в СККС и принадлежащие им на праве собственности (хозяйственного ведения).</w:t>
      </w:r>
    </w:p>
    <w:p w14:paraId="28062CC3" w14:textId="77777777" w:rsidR="009F43C0" w:rsidRDefault="009F43C0">
      <w:pPr>
        <w:pStyle w:val="newncpi"/>
      </w:pPr>
      <w:r>
        <w:t>С 1 сентября 2019 г. организаторы азартных игр обеспечивают проверку у посетителей букмекерских контор документов, удостоверяющих личность, посредством использования оборудования для сканирования, передающего в автоматическом режиме данные проверяемых документов в СККС. Перечень такого оборудования и порядок его взаимодействия с СККС определяются мониторинговым центром.</w:t>
      </w:r>
    </w:p>
    <w:p w14:paraId="0FF00DA2" w14:textId="77777777" w:rsidR="009F43C0" w:rsidRDefault="009F43C0">
      <w:pPr>
        <w:pStyle w:val="point"/>
      </w:pPr>
      <w:r>
        <w:t>6. Букмекерские игры осуществляются согласно правилам организации и (или) проведения букмекерских игр, разработанным в соответствии с законодательством и настоящим Положением, утвержденным организатором азартных игр и согласованным с Министерством по налогам и сборам.</w:t>
      </w:r>
    </w:p>
    <w:p w14:paraId="0747BCB2" w14:textId="77777777" w:rsidR="009F43C0" w:rsidRDefault="009F43C0">
      <w:pPr>
        <w:pStyle w:val="newncpi"/>
      </w:pPr>
      <w:r>
        <w:t xml:space="preserve">По требованию участника букмекерской игры правила организации и (или) проведения букмекерских игр (их копии) предоставляются для ознакомления </w:t>
      </w:r>
      <w:r>
        <w:lastRenderedPageBreak/>
        <w:t>организатором азартных игр в месте, где проводится букмекерская игра и (или) принимаются ставки в букмекерской игре.</w:t>
      </w:r>
    </w:p>
    <w:p w14:paraId="661EBF05" w14:textId="77777777" w:rsidR="009F43C0" w:rsidRDefault="009F43C0">
      <w:pPr>
        <w:pStyle w:val="point"/>
      </w:pPr>
      <w:r>
        <w:t>7. Копия лицензии, скрепленная подписью руководителя организатора азартных игр, информация о месте ознакомления с подлинником лицензии, выписка из Положения об осуществлении деятельности в сфере игорного бизнеса, включающая требования, содержащиеся в пунктах 19, 21 этого Положения, а также правила посещения букмекерской конторы, установленные организатором азартных игр, размещаются в доступном для посетителей месте.</w:t>
      </w:r>
    </w:p>
    <w:p w14:paraId="44931229" w14:textId="77777777" w:rsidR="009F43C0" w:rsidRDefault="009F43C0">
      <w:pPr>
        <w:pStyle w:val="point"/>
      </w:pPr>
      <w:r>
        <w:t>8. Если намерения участника букмекерской игры соответствуют правилам организации и (или) проведения букмекерских игр, работник организатора азартных игр, находящийся в букмекерской конторе (далее – работник букмекерской конторы), принимает денежные средства (электронные деньги), соответствующие сумме ставки, и оформляет букмекерскую карточку. Форма букмекерской карточки устанавливается организатором азартных игр. Букмекерская карточка оформляется на бумажном носителе.</w:t>
      </w:r>
    </w:p>
    <w:p w14:paraId="592C8596" w14:textId="77777777" w:rsidR="009F43C0" w:rsidRDefault="009F43C0">
      <w:pPr>
        <w:pStyle w:val="newncpi"/>
      </w:pPr>
      <w:r>
        <w:t>Букмекерская карточка и платежный документ (платежные документы) выдаются участнику букмекерской игры, который проверяет правильность указанных работником букмекерской конторы условий ставки.</w:t>
      </w:r>
    </w:p>
    <w:p w14:paraId="1C0DAB67" w14:textId="77777777" w:rsidR="009F43C0" w:rsidRDefault="009F43C0">
      <w:pPr>
        <w:pStyle w:val="point"/>
      </w:pPr>
      <w:r>
        <w:t>9. При приеме в букмекерской конторе от посетителя игорного заведения (участника букмекерской игры) наличных денежных средств и (или) осуществлении расчетов с использованием банковских платежных карточек, получении электронных денег для участия в букмекерских играх работник букмекерской конторы обязан:</w:t>
      </w:r>
    </w:p>
    <w:p w14:paraId="53755513" w14:textId="77777777" w:rsidR="009F43C0" w:rsidRDefault="009F43C0">
      <w:pPr>
        <w:pStyle w:val="newncpi"/>
      </w:pPr>
      <w:r>
        <w:t>получив наличные денежные средства, подсчитать их сумму, четко и ясно назвать ее, положить полученные наличные денежные средства на видное для посетителя игорного заведения (участника букмекерской игры) место;</w:t>
      </w:r>
    </w:p>
    <w:p w14:paraId="574D9EC1" w14:textId="77777777" w:rsidR="009F43C0" w:rsidRDefault="009F43C0">
      <w:pPr>
        <w:pStyle w:val="newncpi"/>
      </w:pPr>
      <w:r>
        <w:t>зарегистрировать посредством использования СККС суммы принятых наличных денежных средств и (или) денежных средств, принятых при использовании банковских платежных карточек, полученных электронных денег;</w:t>
      </w:r>
    </w:p>
    <w:p w14:paraId="57D03EAF" w14:textId="77777777" w:rsidR="009F43C0" w:rsidRDefault="009F43C0">
      <w:pPr>
        <w:pStyle w:val="newncpi"/>
      </w:pPr>
      <w:r>
        <w:t>оформить платежный документ (платежные документы) на необходимую сумму, в том числе в случаях осуществления расчетов с использованием банковских платежных карточек и (или) получения электронных денег;</w:t>
      </w:r>
    </w:p>
    <w:p w14:paraId="6B01A0FB" w14:textId="77777777" w:rsidR="009F43C0" w:rsidRDefault="009F43C0">
      <w:pPr>
        <w:pStyle w:val="newncpi"/>
      </w:pPr>
      <w:r>
        <w:t>выдать посетителю игорного заведения (участнику букмекерской игры) платежный документ и причитающуюся сумму сдачи (при расчетах наличными денежными средствами), предварительно ее назвав;</w:t>
      </w:r>
    </w:p>
    <w:p w14:paraId="38899C1E" w14:textId="77777777" w:rsidR="009F43C0" w:rsidRDefault="009F43C0">
      <w:pPr>
        <w:pStyle w:val="newncpi"/>
      </w:pPr>
      <w:r>
        <w:t>поместить полученные от посетителя игорного заведения (участника букмекерской игры) наличные денежные средства в ящик для денег СККС (при его наличии) или иное место аналогичного назначения.</w:t>
      </w:r>
    </w:p>
    <w:p w14:paraId="12370A23" w14:textId="77777777" w:rsidR="009F43C0" w:rsidRDefault="009F43C0">
      <w:pPr>
        <w:pStyle w:val="newncpi"/>
      </w:pPr>
      <w:r>
        <w:t>При получении организатором азартных игр денежных средств в безналичном порядке и (или) электронных денег для участия в букмекерских играх работник организатора азартных игр обязан их зарегистрировать посредством использования СККС в течение трех банковских дней после получения. Выдача букмекерской карточки и платежного документа производится участнику букмекерской игры при посещении им букмекерской конторы.</w:t>
      </w:r>
    </w:p>
    <w:p w14:paraId="648C8F05" w14:textId="77777777" w:rsidR="009F43C0" w:rsidRDefault="009F43C0">
      <w:pPr>
        <w:pStyle w:val="point"/>
      </w:pPr>
      <w:r>
        <w:t>10. Запрещается хранить в ящике для денег СККС (при наличии) или ином месте аналогичного назначения наличные денежные средства, не зарегистрированные посредством использования СККС.</w:t>
      </w:r>
    </w:p>
    <w:p w14:paraId="7F579664" w14:textId="77777777" w:rsidR="009F43C0" w:rsidRDefault="009F43C0">
      <w:pPr>
        <w:pStyle w:val="point"/>
      </w:pPr>
      <w:r>
        <w:t>11. При закрытии кассы букмекерской конторы (с круглосуточным режимом работы ежедневно в часы, установленные для сдачи выручки в кассу организатора азартных игр или в обслуживающий банк, минуя такую кассу) в конце рабочего дня (смены) кассир кассы букмекерской конторы обязан:</w:t>
      </w:r>
    </w:p>
    <w:p w14:paraId="5E3189E4" w14:textId="77777777" w:rsidR="009F43C0" w:rsidRDefault="009F43C0">
      <w:pPr>
        <w:pStyle w:val="newncpi"/>
      </w:pPr>
      <w:r>
        <w:t>подготовить в установленном порядке к сдаче денежную выручку и платежные документы;</w:t>
      </w:r>
    </w:p>
    <w:p w14:paraId="2D83CA91" w14:textId="77777777" w:rsidR="009F43C0" w:rsidRDefault="009F43C0">
      <w:pPr>
        <w:pStyle w:val="newncpi"/>
      </w:pPr>
      <w:r>
        <w:lastRenderedPageBreak/>
        <w:t>подсчитать и зарегистрировать в СККС денежную выручку, подготовленную в установленном порядке для сдачи в кассу организатора азартных игр или в обслуживающий банк, минуя кассу организатора азартных игр, и сформировать посредством использования СККС отчет за рабочий день (смену);</w:t>
      </w:r>
    </w:p>
    <w:p w14:paraId="33FEF53E" w14:textId="77777777" w:rsidR="009F43C0" w:rsidRDefault="009F43C0">
      <w:pPr>
        <w:pStyle w:val="newncpi"/>
      </w:pPr>
      <w:r>
        <w:t>оформить документы по установленным законодательством формам.</w:t>
      </w:r>
    </w:p>
    <w:p w14:paraId="571319D3" w14:textId="77777777" w:rsidR="009F43C0" w:rsidRDefault="009F43C0">
      <w:pPr>
        <w:pStyle w:val="point"/>
      </w:pPr>
      <w:r>
        <w:t>12. Организатор азартных игр определяет правила и меры внутреннего контроля за финансовыми операциями.</w:t>
      </w:r>
    </w:p>
    <w:p w14:paraId="12D28660" w14:textId="77777777" w:rsidR="009F43C0" w:rsidRDefault="009F43C0">
      <w:pPr>
        <w:pStyle w:val="point"/>
      </w:pPr>
      <w:r>
        <w:t>13. Организатор азартных игр выплачивает (перечисляет, переводит, передает) выигрыш (возвращает несыгравшие ставки) участнику букмекерской игры денежными средствами, электронными деньгами, иным имуществом.</w:t>
      </w:r>
    </w:p>
    <w:p w14:paraId="3179D8BC" w14:textId="77777777" w:rsidR="009F43C0" w:rsidRDefault="009F43C0">
      <w:pPr>
        <w:pStyle w:val="point"/>
      </w:pPr>
      <w:r>
        <w:t>14. Выплата участнику букмекерской игры наличных денежных средств производится после наступления результата события, на которое сделана ставка, в момент его обращения в кассу букмекерской конторы за получением выигрыша (возвратом несыгравших ставок), за исключением случаев, когда такая выплата выигрыша (возврат несыгравших ставок) приостанавливается либо блокируется.</w:t>
      </w:r>
    </w:p>
    <w:p w14:paraId="2A7C5F31" w14:textId="77777777" w:rsidR="009F43C0" w:rsidRDefault="009F43C0">
      <w:pPr>
        <w:pStyle w:val="newncpi"/>
      </w:pPr>
      <w:r>
        <w:t>Выплата участнику букмекерской игры наличных денежных средств в букмекерской конторе производится при предъявлении им документа, удостоверяющего его личность.</w:t>
      </w:r>
    </w:p>
    <w:p w14:paraId="005CABCD" w14:textId="77777777" w:rsidR="009F43C0" w:rsidRDefault="009F43C0">
      <w:pPr>
        <w:pStyle w:val="newncpi"/>
      </w:pPr>
      <w:r>
        <w:t>В случае отсутствия в кассе букмекерской конторы необходимой суммы наличных денежных средств для выплаты выигрыша (возврата несыгравших ставок) работник букмекерской конторы:</w:t>
      </w:r>
    </w:p>
    <w:p w14:paraId="7E379882" w14:textId="77777777" w:rsidR="009F43C0" w:rsidRDefault="009F43C0">
      <w:pPr>
        <w:pStyle w:val="newncpi"/>
      </w:pPr>
      <w:r>
        <w:t>согласовывает с участником букмекерской игры способ и время выплаты выигрыша (возврата несыгравших ставок), которая производится не позднее банковского дня, следующего за днем обращения участника букмекерской игры за получением выигрыша (возвратом несыгравших ставок);</w:t>
      </w:r>
    </w:p>
    <w:p w14:paraId="35E2A68B" w14:textId="77777777" w:rsidR="009F43C0" w:rsidRDefault="009F43C0">
      <w:pPr>
        <w:pStyle w:val="newncpi"/>
      </w:pPr>
      <w:r>
        <w:t>проставляет на букмекерской карточке отметку о дате и времени обращения участника букмекерской игры за выигрышем (возвратом несыгравших ставок), ставит подпись, указывает свою фамилию и возвращает букмекерскую карточку участнику букмекерской игры либо выдает ему сформированное посредством использования СККС обязательство о выплате выигрыша (возврате несыгравших ставок).</w:t>
      </w:r>
    </w:p>
    <w:p w14:paraId="531BF956" w14:textId="77777777" w:rsidR="009F43C0" w:rsidRDefault="009F43C0">
      <w:pPr>
        <w:pStyle w:val="newncpi"/>
      </w:pPr>
      <w:r>
        <w:t>В обязательстве о выплате выигрыша (возврате несыгравших ставок) указываются следующие сведения:</w:t>
      </w:r>
    </w:p>
    <w:p w14:paraId="73394616" w14:textId="77777777" w:rsidR="009F43C0" w:rsidRDefault="009F43C0">
      <w:pPr>
        <w:pStyle w:val="newncpi"/>
      </w:pPr>
      <w:r>
        <w:t>наименование организатора азартных игр, его учетный номер плательщика и номера контактных телефонов;</w:t>
      </w:r>
    </w:p>
    <w:p w14:paraId="77429EC5" w14:textId="77777777" w:rsidR="009F43C0" w:rsidRDefault="009F43C0">
      <w:pPr>
        <w:pStyle w:val="newncpi"/>
      </w:pPr>
      <w:r>
        <w:t>адрес места нахождения игорного заведения;</w:t>
      </w:r>
    </w:p>
    <w:p w14:paraId="51D1D13E" w14:textId="77777777" w:rsidR="009F43C0" w:rsidRDefault="009F43C0">
      <w:pPr>
        <w:pStyle w:val="newncpi"/>
      </w:pPr>
      <w:r>
        <w:t>порядковый номер обязательства о выплате выигрыша (возврате несыгравших ставок);</w:t>
      </w:r>
    </w:p>
    <w:p w14:paraId="79552417" w14:textId="77777777" w:rsidR="009F43C0" w:rsidRDefault="009F43C0">
      <w:pPr>
        <w:pStyle w:val="newncpi"/>
      </w:pPr>
      <w:r>
        <w:t>дата оформления (печати) обязательства о выплате выигрыша (возврате несыгравших ставок);</w:t>
      </w:r>
    </w:p>
    <w:p w14:paraId="52568E20" w14:textId="77777777" w:rsidR="009F43C0" w:rsidRDefault="009F43C0">
      <w:pPr>
        <w:pStyle w:val="newncpi"/>
      </w:pPr>
      <w:r>
        <w:t>фамилия, собственное имя, отчество (если таковое имеется), подпись работника организатора азартных игр, выдавшего обязательство о выплате выигрыша (возврате несыгравших ставок);</w:t>
      </w:r>
    </w:p>
    <w:p w14:paraId="5D97408F" w14:textId="77777777" w:rsidR="009F43C0" w:rsidRDefault="009F43C0">
      <w:pPr>
        <w:pStyle w:val="newncpi"/>
      </w:pPr>
      <w:r>
        <w:t>фамилия, собственное имя, отчество (если таковое имеется) участника букмекерской игры, данные документа, удостоверяющего его личность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0E948D1D" w14:textId="77777777" w:rsidR="009F43C0" w:rsidRDefault="009F43C0">
      <w:pPr>
        <w:pStyle w:val="newncpi"/>
      </w:pPr>
      <w:r>
        <w:t>способ выплаты выигрыша (возврата несыгравших ставок) (наличными денежными средствами, при наличии соответствующего заявления – в безналичном порядке или электронными деньгами).</w:t>
      </w:r>
    </w:p>
    <w:p w14:paraId="73F638DF" w14:textId="77777777" w:rsidR="009F43C0" w:rsidRDefault="009F43C0">
      <w:pPr>
        <w:pStyle w:val="point"/>
      </w:pPr>
      <w:r>
        <w:t xml:space="preserve">15. Перечисление участнику букмекерской игры выигрыша (возврат несыгравших ставок) в безналичном порядке осуществляется на текущий (расчетный) или иной </w:t>
      </w:r>
      <w:r>
        <w:lastRenderedPageBreak/>
        <w:t>банковский счет, с которого участником букмекерской игры перечислялись денежные средства, необходимые для участия в букмекерской игре, за исключением случая, установленного в части второй настоящего пункта.</w:t>
      </w:r>
    </w:p>
    <w:p w14:paraId="47F0AAB6" w14:textId="77777777" w:rsidR="009F43C0" w:rsidRDefault="009F43C0">
      <w:pPr>
        <w:pStyle w:val="newncpi"/>
      </w:pPr>
      <w:r>
        <w:t>При наличии обстоятельств, возникших по не зависящим от организатора азартных игр и (или) участника букмекерской игры причинам (ликвидация банка, истечение срока действия банковской платежной карточки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букмекерской игры.</w:t>
      </w:r>
    </w:p>
    <w:p w14:paraId="76D1F0F0"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6F152BCF" w14:textId="77777777" w:rsidR="009F43C0" w:rsidRDefault="009F43C0">
      <w:pPr>
        <w:pStyle w:val="newncpi"/>
      </w:pPr>
      <w:r>
        <w:t>О невозможности перечисления выигрыша (возврата несыгравших ставок) на текущий (расчетный) или иной банковский счет, с которого участником букмекерской игры перечислялись денежные средства, необходимые для участия в букмекерской игре, организатор азартных игр незамедлительно уведомляет участника букмекерской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1A3E9186" w14:textId="77777777" w:rsidR="009F43C0" w:rsidRDefault="009F43C0">
      <w:pPr>
        <w:pStyle w:val="newncpi"/>
      </w:pPr>
      <w:r>
        <w:t>После уведомления участника букмекерской игры о невозможности перечисления выигрыша (возврата несыгравших ставок) на текущий (расчетный) или иной банковский счет, с которого участником букмекерской игры перечислялись денежные средства, необходимые для участия в букмекерской игре, выплата (перечисление, перевод) выигрыша (возврат несыгравших ставок) осуществляется:</w:t>
      </w:r>
    </w:p>
    <w:p w14:paraId="6D6175C1" w14:textId="77777777" w:rsidR="009F43C0" w:rsidRDefault="009F43C0">
      <w:pPr>
        <w:pStyle w:val="newncpi"/>
      </w:pPr>
      <w:r>
        <w:t>наличными денежными средствами в порядке и сроки, предусмотренные в пункте 14 настоящего Положения;</w:t>
      </w:r>
    </w:p>
    <w:p w14:paraId="4EEF502B" w14:textId="77777777" w:rsidR="009F43C0" w:rsidRDefault="009F43C0">
      <w:pPr>
        <w:pStyle w:val="newncpi"/>
      </w:pPr>
      <w:r>
        <w:t>на банковский счет участника букмекерской игры, указанный в его заявлении, в порядке и сроки, предусмотренные в частях шестой–восьмой настоящего пункта;</w:t>
      </w:r>
    </w:p>
    <w:p w14:paraId="4DE3608E" w14:textId="77777777" w:rsidR="009F43C0" w:rsidRDefault="009F43C0">
      <w:pPr>
        <w:pStyle w:val="newncpi"/>
      </w:pPr>
      <w:r>
        <w:t>в электронный кошелек участника букмекерской игры в порядке и сроки, предусмотренные в пункте 16, частях шестой–восьмой пункта 17 настоящего Положения.</w:t>
      </w:r>
    </w:p>
    <w:p w14:paraId="26FC06BF" w14:textId="77777777" w:rsidR="009F43C0" w:rsidRDefault="009F43C0">
      <w:pPr>
        <w:pStyle w:val="newncpi"/>
      </w:pPr>
      <w:r>
        <w:t>Перечисление участнику букмекерской игры выигрыша (возврат несыгравших ставок) в безналичном порядке осуществляется не позднее банковского дня, следующего за днем его обращения с заявлением к организатору азартных игр о перечислении выигрыша (возврате несыгравших ставок), за исключением случаев, когда такое перечисление выигрыша (возврат несыгравших ставок) приостанавливается либо блокируется.</w:t>
      </w:r>
    </w:p>
    <w:p w14:paraId="2D9B9B17" w14:textId="77777777" w:rsidR="009F43C0" w:rsidRDefault="009F43C0">
      <w:pPr>
        <w:pStyle w:val="newncpi"/>
      </w:pPr>
      <w:r>
        <w:t>В заявлении участника букмекерской игры указываются:</w:t>
      </w:r>
    </w:p>
    <w:p w14:paraId="459982B1" w14:textId="77777777" w:rsidR="009F43C0" w:rsidRDefault="009F43C0">
      <w:pPr>
        <w:pStyle w:val="newncpi"/>
      </w:pPr>
      <w:r>
        <w:t>наименование организатора азартных игр;</w:t>
      </w:r>
    </w:p>
    <w:p w14:paraId="2D37A920" w14:textId="77777777" w:rsidR="009F43C0" w:rsidRDefault="009F43C0">
      <w:pPr>
        <w:pStyle w:val="newncpi"/>
      </w:pPr>
      <w:r>
        <w:t>фамилия, собственное имя, отчество (если таковое имеется) участника букмекерской игры;</w:t>
      </w:r>
    </w:p>
    <w:p w14:paraId="4B600EE2" w14:textId="77777777" w:rsidR="009F43C0" w:rsidRDefault="009F43C0">
      <w:pPr>
        <w:pStyle w:val="newncpi"/>
      </w:pPr>
      <w:r>
        <w:t>данные документа, удостоверяющего личность участника букмекерской игры (наименование документа, серия (при наличии), номер, дата выдачи, наименование государственного органа, выдавшего документ (если документ выдан государственным органом Республики Беларусь), идентификационный номер (если таковой имеется), официальное название иностранного государства, в котором выдан документ);</w:t>
      </w:r>
    </w:p>
    <w:p w14:paraId="3F27E146" w14:textId="77777777" w:rsidR="009F43C0" w:rsidRDefault="009F43C0">
      <w:pPr>
        <w:pStyle w:val="newncpi"/>
      </w:pPr>
      <w:r>
        <w:t>сумма выигрыша (возврата несыгравших ставок);</w:t>
      </w:r>
    </w:p>
    <w:p w14:paraId="77FA06DA" w14:textId="77777777" w:rsidR="009F43C0" w:rsidRDefault="009F43C0">
      <w:pPr>
        <w:pStyle w:val="newncpi"/>
      </w:pPr>
      <w:r>
        <w:t>дата подачи заявления;</w:t>
      </w:r>
    </w:p>
    <w:p w14:paraId="4DE5E3E3" w14:textId="77777777" w:rsidR="009F43C0" w:rsidRDefault="009F43C0">
      <w:pPr>
        <w:pStyle w:val="newncpi"/>
      </w:pPr>
      <w:r>
        <w:t>номер счета в банке (при необходимости);</w:t>
      </w:r>
    </w:p>
    <w:p w14:paraId="07645DB3" w14:textId="77777777" w:rsidR="009F43C0" w:rsidRDefault="009F43C0">
      <w:pPr>
        <w:pStyle w:val="newncpi"/>
      </w:pPr>
      <w:r>
        <w:t>иная информация, необходимая для осуществления перечисления выигрыша (возврата несыгравших ставок) в безналичном порядке.</w:t>
      </w:r>
    </w:p>
    <w:p w14:paraId="306B5486" w14:textId="77777777" w:rsidR="009F43C0" w:rsidRDefault="009F43C0">
      <w:pPr>
        <w:pStyle w:val="newncpi"/>
      </w:pPr>
      <w:r>
        <w:t>При подаче заявления участник букмекерской игры предъявляет документ, удостоверяющий его личность.</w:t>
      </w:r>
    </w:p>
    <w:p w14:paraId="209670DF" w14:textId="77777777" w:rsidR="009F43C0" w:rsidRDefault="009F43C0">
      <w:pPr>
        <w:pStyle w:val="point"/>
      </w:pPr>
      <w:r>
        <w:t xml:space="preserve">16. Прием ставок и перевод выигрышей (возврат несыгравших ставок) электронными деньгами осуществляются организатором азартных игр в соответствии с Правилами </w:t>
      </w:r>
      <w:r>
        <w:lastRenderedPageBreak/>
        <w:t>осуществления операций с электронными деньгами и с учетом требований настоящего Положения.</w:t>
      </w:r>
    </w:p>
    <w:p w14:paraId="4674ECD5" w14:textId="77777777" w:rsidR="009F43C0" w:rsidRDefault="009F43C0">
      <w:pPr>
        <w:pStyle w:val="point"/>
      </w:pPr>
      <w:r>
        <w:t>17. Перевод участнику букмекерской игры выигрыша (возврат несыгравших ставок) электронными деньгами осуществляется в электронный кошелек, с которого этим участником переводились электронные деньги, за исключением случая, предусмотренного в части второй настоящего пункта.</w:t>
      </w:r>
    </w:p>
    <w:p w14:paraId="0EAE8EB5" w14:textId="77777777" w:rsidR="009F43C0" w:rsidRDefault="009F43C0">
      <w:pPr>
        <w:pStyle w:val="newncpi"/>
      </w:pPr>
      <w:r>
        <w:t>При наличии обстоятельств, возникших по не зависящим от организатора азартных игр и (или) участника букмекерской игры причинам (ликвидация банка-эмитента, сбой в работе программно-технического устройства, содержащего электронные деньги и (или) обеспечивающего к ним доступ, и иное), выигрыш (возврат несыгравших ставок) может выплачиваться (перечисляться, переводиться) в ином порядке по решению организатора азартных игр, согласованному с участником букмекерской игры.</w:t>
      </w:r>
    </w:p>
    <w:p w14:paraId="59A57BBC" w14:textId="77777777" w:rsidR="009F43C0" w:rsidRDefault="009F43C0">
      <w:pPr>
        <w:pStyle w:val="newncpi"/>
      </w:pPr>
      <w:r>
        <w:t>В решении организатора азартных игр о выплате (перечислении, переводе) выигрыша (возврате несыгравших ставок) в ином порядке указывается причина, послужившая основанием для принятия такого решения.</w:t>
      </w:r>
    </w:p>
    <w:p w14:paraId="3C88CE2A" w14:textId="77777777" w:rsidR="009F43C0" w:rsidRDefault="009F43C0">
      <w:pPr>
        <w:pStyle w:val="newncpi"/>
      </w:pPr>
      <w:r>
        <w:t>О невозможности перевода выигрыша (возврата несыгравших ставок) в электронный кошелек, с которого участником букмекерской игры переводились электронные деньги для участия в азартной игре, организатор азартных игр незамедлительно уведомляет участника букмекерской игры любым из доступных способов связи (телефакс, электронная почта или другой способ) с обязательным подтверждением получения уведомления.</w:t>
      </w:r>
    </w:p>
    <w:p w14:paraId="6759E631" w14:textId="77777777" w:rsidR="009F43C0" w:rsidRDefault="009F43C0">
      <w:pPr>
        <w:pStyle w:val="newncpi"/>
      </w:pPr>
      <w:r>
        <w:t>После уведомления участника букмекерской игры о невозможности перевода выигрыша (возврата несыгравших ставок) в электронный кошелек, с которого участником букмекерской игры переводились электронные деньги для участия в букмекерской игре, выплата (перечисление, перевод) выигрыша (возврат несыгравших ставок) осуществляется:</w:t>
      </w:r>
    </w:p>
    <w:p w14:paraId="7EE0C3D5" w14:textId="77777777" w:rsidR="009F43C0" w:rsidRDefault="009F43C0">
      <w:pPr>
        <w:pStyle w:val="newncpi"/>
      </w:pPr>
      <w:r>
        <w:t>наличными денежными средствами в порядке и сроки, предусмотренные в пункте 14 настоящего Положения;</w:t>
      </w:r>
    </w:p>
    <w:p w14:paraId="0FC5C103" w14:textId="77777777" w:rsidR="009F43C0" w:rsidRDefault="009F43C0">
      <w:pPr>
        <w:pStyle w:val="newncpi"/>
      </w:pPr>
      <w:r>
        <w:t>на текущий (расчетный), иной банковский счет участника букмекерской игры в порядке и сроки, предусмотренные в частях шестой–восьмой пункта 15 настоящего Положения;</w:t>
      </w:r>
    </w:p>
    <w:p w14:paraId="308A42AB" w14:textId="77777777" w:rsidR="009F43C0" w:rsidRDefault="009F43C0">
      <w:pPr>
        <w:pStyle w:val="newncpi"/>
      </w:pPr>
      <w:r>
        <w:t>в иной электронный кошелек участника букмекерской игры в порядке и сроки, предусмотренные в пункте 16 настоящего Положения, частях шестой–восьмой настоящего пункта.</w:t>
      </w:r>
    </w:p>
    <w:p w14:paraId="432C64E6" w14:textId="77777777" w:rsidR="009F43C0" w:rsidRDefault="009F43C0">
      <w:pPr>
        <w:pStyle w:val="newncpi"/>
      </w:pPr>
      <w:r>
        <w:t>Перевод участнику букмекерской игры выигрыша (возврат несыгравших ставок) электронными деньгами осуществляется при условии проведения идентификации владельца электронного кошелька и после обращения участника букмекерской игры с заявлением к организатору азартных игр о переводе выигрыша (возврате несыгравших ставок).</w:t>
      </w:r>
    </w:p>
    <w:p w14:paraId="1927B009" w14:textId="77777777" w:rsidR="009F43C0" w:rsidRDefault="009F43C0">
      <w:pPr>
        <w:pStyle w:val="newncpi"/>
      </w:pPr>
      <w:r>
        <w:t>В заявлении участника букмекерской игры указываются сведения, предусмотренные в абзацах втором–шестом и восьмом части седьмой пункта 15 настоящего Положения, а также данные об электронном кошельке, необходимые для перевода выигрыша (возврата несыгравших ставок).</w:t>
      </w:r>
    </w:p>
    <w:p w14:paraId="22991300" w14:textId="77777777" w:rsidR="009F43C0" w:rsidRDefault="009F43C0">
      <w:pPr>
        <w:pStyle w:val="newncpi"/>
      </w:pPr>
      <w:r>
        <w:t>Перевод выигрыша (возврат несыгравших ставок) электронными деньгами осуществляется не позднее банковского дня, следующего за днем обращения участника букмекерской игры с заявлением к организатору азартных игр о переводе выигрыша (возврате несыгравших ставок), за исключением случаев, когда такой перевод выигрыша (возврат несыгравших ставок) приостанавливается либо блокируется.</w:t>
      </w:r>
    </w:p>
    <w:p w14:paraId="657AB6A6" w14:textId="77777777" w:rsidR="009F43C0" w:rsidRDefault="009F43C0">
      <w:pPr>
        <w:pStyle w:val="point"/>
      </w:pPr>
      <w:r>
        <w:t>18. Работник букмекерской конторы обязан зарегистрировать посредством использования СККС суммы выигрышей (возврата несыгравших ставок), выплаченные (перечисленные, переведенные) в букмекерской конторе денежными средствами (электронными деньгами), а также стоимость переданного участникам букмекерских игр в букмекерской конторе в качестве выигрыша иного имущества и выдать каждому участнику букмекерской игры документ, подтверждающий выплату.</w:t>
      </w:r>
    </w:p>
    <w:p w14:paraId="2FBDDB5E" w14:textId="77777777" w:rsidR="009F43C0" w:rsidRDefault="009F43C0">
      <w:pPr>
        <w:pStyle w:val="newncpi"/>
      </w:pPr>
      <w:r>
        <w:lastRenderedPageBreak/>
        <w:t>В случае выплаты (перечисления, перевода, передачи) выигрыша (возврата несыгравших ставок) не в букмекерской конторе работник организатора азартных игр обязан зарегистрировать посредством использования СККС суммы выигрышей (возврата несыгравших ставок), выплаченные (перечисленные, переведенные) участникам букмекерских игр денежными средствами (электронными деньгами), а также стоимость иного имущества, переданного участникам букмекерских игр в качестве выигрыша.</w:t>
      </w:r>
    </w:p>
    <w:p w14:paraId="21956F8E" w14:textId="77777777" w:rsidR="009F43C0" w:rsidRDefault="009F43C0">
      <w:pPr>
        <w:pStyle w:val="point"/>
      </w:pPr>
      <w:r>
        <w:t>19. Документ, подтверждающий выплату, формируется посредством использования СККС в двух экземплярах и подписывается работником букмекерской конторы и участником букмекерской игры. Один экземпляр документа выдается участнику букмекерской игры, получившему в букмекерской конторе выигрыш (возврат несыгравших ставок), а другой хранится у организатора азартных игр в течение года с даты его формирования.</w:t>
      </w:r>
    </w:p>
    <w:p w14:paraId="7CE55C38" w14:textId="77777777" w:rsidR="009F43C0" w:rsidRDefault="009F43C0">
      <w:pPr>
        <w:pStyle w:val="newncpi"/>
      </w:pPr>
      <w:r>
        <w:t>Документ, подтверждающий выплату, содержит следующие сведения:</w:t>
      </w:r>
    </w:p>
    <w:p w14:paraId="060FD50C" w14:textId="77777777" w:rsidR="009F43C0" w:rsidRDefault="009F43C0">
      <w:pPr>
        <w:pStyle w:val="newncpi"/>
      </w:pPr>
      <w:r>
        <w:t>наименование организатора азартных игр и учетный номер плательщика;</w:t>
      </w:r>
    </w:p>
    <w:p w14:paraId="286CD4D9" w14:textId="77777777" w:rsidR="009F43C0" w:rsidRDefault="009F43C0">
      <w:pPr>
        <w:pStyle w:val="newncpi"/>
      </w:pPr>
      <w:r>
        <w:t>адрес игорного заведения;</w:t>
      </w:r>
    </w:p>
    <w:p w14:paraId="722E581A" w14:textId="77777777" w:rsidR="009F43C0" w:rsidRDefault="009F43C0">
      <w:pPr>
        <w:pStyle w:val="newncpi"/>
      </w:pPr>
      <w:r>
        <w:t>порядковый номер данного документа;</w:t>
      </w:r>
    </w:p>
    <w:p w14:paraId="76F6E463" w14:textId="77777777" w:rsidR="009F43C0" w:rsidRDefault="009F43C0">
      <w:pPr>
        <w:pStyle w:val="newncpi"/>
      </w:pPr>
      <w:r>
        <w:t>дата оформления (печати) этого документа;</w:t>
      </w:r>
    </w:p>
    <w:p w14:paraId="78A4AF69" w14:textId="77777777" w:rsidR="009F43C0" w:rsidRDefault="009F43C0">
      <w:pPr>
        <w:pStyle w:val="newncpi"/>
      </w:pPr>
      <w:r>
        <w:t>наименование оформляемой операции;</w:t>
      </w:r>
    </w:p>
    <w:p w14:paraId="60EA3C50" w14:textId="77777777" w:rsidR="009F43C0" w:rsidRDefault="009F43C0">
      <w:pPr>
        <w:pStyle w:val="newncpi"/>
      </w:pPr>
      <w:r>
        <w:t>сумма выигрыша (возврата несыгравших ставок), стоимость переданного участникам букмекерских игр в букмекерской конторе в качестве выигрыша имущества;</w:t>
      </w:r>
    </w:p>
    <w:p w14:paraId="1518BBEE" w14:textId="77777777" w:rsidR="009F43C0" w:rsidRDefault="009F43C0">
      <w:pPr>
        <w:pStyle w:val="newncpi"/>
      </w:pPr>
      <w:r>
        <w:t>сумма исчисленного и удержанного подоходного налога с физических лиц с доходов в виде выигрышей (возвращенных несыгравших ставок);</w:t>
      </w:r>
    </w:p>
    <w:p w14:paraId="70EE5E64" w14:textId="77777777" w:rsidR="009F43C0" w:rsidRDefault="009F43C0">
      <w:pPr>
        <w:pStyle w:val="newncpi"/>
      </w:pPr>
      <w:r>
        <w:t>сумма к выплате (перечислению, переводу) денежных средств (электронных денег);</w:t>
      </w:r>
    </w:p>
    <w:p w14:paraId="03A826BB" w14:textId="77777777" w:rsidR="009F43C0" w:rsidRDefault="009F43C0">
      <w:pPr>
        <w:pStyle w:val="newncpi"/>
      </w:pPr>
      <w:r>
        <w:t>фамилия, собственное имя, отчество (если таковое имеется) и подпись работника букмекерской конторы и участника букмекерской игры, получившего выигрыш (возврат несыгравших ставок);</w:t>
      </w:r>
    </w:p>
    <w:p w14:paraId="64E285E9" w14:textId="77777777" w:rsidR="009F43C0" w:rsidRDefault="009F43C0">
      <w:pPr>
        <w:pStyle w:val="newncpi"/>
      </w:pPr>
      <w:r>
        <w:t>иные сведения (при необходимости).</w:t>
      </w:r>
    </w:p>
    <w:p w14:paraId="61381B67" w14:textId="77777777" w:rsidR="009F43C0" w:rsidRDefault="009F43C0">
      <w:pPr>
        <w:pStyle w:val="point"/>
      </w:pPr>
      <w:r>
        <w:t>20. Выплата (перевод, перечисление) выигрышей (возврат несыгравших ставок), стоимость переданного участникам букмекерских игр в качестве выигрыша иного имущества, сведения об участниках букмекерских игр, получивших денежные средства (электронные деньги) от организатора азартных игр, регистрируются в журнале учета выплат, ведение которого обеспечивается СККС в электронном виде.</w:t>
      </w:r>
    </w:p>
    <w:p w14:paraId="40801D81" w14:textId="77777777" w:rsidR="009F43C0" w:rsidRDefault="009F43C0">
      <w:pPr>
        <w:pStyle w:val="point"/>
      </w:pPr>
      <w:r>
        <w:t>21. После возобновления (разблокирования) выплаты (перечисления, перевода) выигрыша (возврата несыгравших ставок) в порядке, установленном законодательством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выплата (перечисление, перевод) выигрыша (возврат несыгравших ставок) производится организатором азартных игр в порядке и сроки, установленные в пунктах 14–17 настоящего Положения.</w:t>
      </w:r>
    </w:p>
    <w:p w14:paraId="0DF8A499" w14:textId="77777777" w:rsidR="009F43C0" w:rsidRDefault="009F43C0">
      <w:pPr>
        <w:pStyle w:val="newncpi"/>
      </w:pPr>
      <w:r>
        <w:t> </w:t>
      </w:r>
    </w:p>
    <w:p w14:paraId="16CF470B" w14:textId="77777777" w:rsidR="006B5277" w:rsidRDefault="006B5277"/>
    <w:sectPr w:rsidR="006B5277" w:rsidSect="009F43C0">
      <w:headerReference w:type="even" r:id="rId6"/>
      <w:headerReference w:type="default" r:id="rId7"/>
      <w:pgSz w:w="11906" w:h="16838"/>
      <w:pgMar w:top="1134" w:right="1133" w:bottom="1134"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95A2E" w14:textId="77777777" w:rsidR="007463CF" w:rsidRDefault="007463CF" w:rsidP="009F43C0">
      <w:pPr>
        <w:spacing w:after="0" w:line="240" w:lineRule="auto"/>
      </w:pPr>
      <w:r>
        <w:separator/>
      </w:r>
    </w:p>
  </w:endnote>
  <w:endnote w:type="continuationSeparator" w:id="0">
    <w:p w14:paraId="4BE5F9DC" w14:textId="77777777" w:rsidR="007463CF" w:rsidRDefault="007463CF" w:rsidP="009F4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A08F7C" w14:textId="77777777" w:rsidR="007463CF" w:rsidRDefault="007463CF" w:rsidP="009F43C0">
      <w:pPr>
        <w:spacing w:after="0" w:line="240" w:lineRule="auto"/>
      </w:pPr>
      <w:r>
        <w:separator/>
      </w:r>
    </w:p>
  </w:footnote>
  <w:footnote w:type="continuationSeparator" w:id="0">
    <w:p w14:paraId="7185BF29" w14:textId="77777777" w:rsidR="007463CF" w:rsidRDefault="007463CF" w:rsidP="009F43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6DBC7" w14:textId="77777777" w:rsidR="009F43C0" w:rsidRDefault="009F43C0" w:rsidP="00E52BB6">
    <w:pPr>
      <w:pStyle w:val="a5"/>
      <w:framePr w:wrap="around" w:vAnchor="text" w:hAnchor="margin" w:xAlign="center" w:y="1"/>
      <w:rPr>
        <w:rStyle w:val="a9"/>
      </w:rPr>
    </w:pPr>
    <w:r>
      <w:rPr>
        <w:rStyle w:val="a9"/>
      </w:rPr>
      <w:fldChar w:fldCharType="begin"/>
    </w:r>
    <w:r>
      <w:rPr>
        <w:rStyle w:val="a9"/>
      </w:rPr>
      <w:instrText xml:space="preserve"> PAGE </w:instrText>
    </w:r>
    <w:r>
      <w:rPr>
        <w:rStyle w:val="a9"/>
      </w:rPr>
      <w:fldChar w:fldCharType="end"/>
    </w:r>
  </w:p>
  <w:p w14:paraId="425C9E11" w14:textId="77777777" w:rsidR="009F43C0" w:rsidRDefault="009F43C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A43C0" w14:textId="59864B5F" w:rsidR="009F43C0" w:rsidRPr="009F43C0" w:rsidRDefault="009F43C0" w:rsidP="00E52BB6">
    <w:pPr>
      <w:pStyle w:val="a5"/>
      <w:framePr w:wrap="around" w:vAnchor="text" w:hAnchor="margin" w:xAlign="center" w:y="1"/>
      <w:rPr>
        <w:rStyle w:val="a9"/>
        <w:rFonts w:ascii="Times New Roman" w:hAnsi="Times New Roman" w:cs="Times New Roman"/>
        <w:sz w:val="24"/>
      </w:rPr>
    </w:pPr>
    <w:r w:rsidRPr="009F43C0">
      <w:rPr>
        <w:rStyle w:val="a9"/>
        <w:rFonts w:ascii="Times New Roman" w:hAnsi="Times New Roman" w:cs="Times New Roman"/>
        <w:sz w:val="24"/>
      </w:rPr>
      <w:fldChar w:fldCharType="begin"/>
    </w:r>
    <w:r w:rsidRPr="009F43C0">
      <w:rPr>
        <w:rStyle w:val="a9"/>
        <w:rFonts w:ascii="Times New Roman" w:hAnsi="Times New Roman" w:cs="Times New Roman"/>
        <w:sz w:val="24"/>
      </w:rPr>
      <w:instrText xml:space="preserve"> PAGE </w:instrText>
    </w:r>
    <w:r w:rsidRPr="009F43C0">
      <w:rPr>
        <w:rStyle w:val="a9"/>
        <w:rFonts w:ascii="Times New Roman" w:hAnsi="Times New Roman" w:cs="Times New Roman"/>
        <w:sz w:val="24"/>
      </w:rPr>
      <w:fldChar w:fldCharType="separate"/>
    </w:r>
    <w:r w:rsidR="00FF20E7">
      <w:rPr>
        <w:rStyle w:val="a9"/>
        <w:rFonts w:ascii="Times New Roman" w:hAnsi="Times New Roman" w:cs="Times New Roman"/>
        <w:noProof/>
        <w:sz w:val="24"/>
      </w:rPr>
      <w:t>7</w:t>
    </w:r>
    <w:r w:rsidRPr="009F43C0">
      <w:rPr>
        <w:rStyle w:val="a9"/>
        <w:rFonts w:ascii="Times New Roman" w:hAnsi="Times New Roman" w:cs="Times New Roman"/>
        <w:sz w:val="24"/>
      </w:rPr>
      <w:fldChar w:fldCharType="end"/>
    </w:r>
  </w:p>
  <w:p w14:paraId="188EAB74" w14:textId="77777777" w:rsidR="009F43C0" w:rsidRPr="009F43C0" w:rsidRDefault="009F43C0">
    <w:pPr>
      <w:pStyle w:val="a5"/>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3C0"/>
    <w:rsid w:val="004912A7"/>
    <w:rsid w:val="006B5277"/>
    <w:rsid w:val="007463CF"/>
    <w:rsid w:val="00820913"/>
    <w:rsid w:val="00923DF7"/>
    <w:rsid w:val="009F43C0"/>
    <w:rsid w:val="00FF2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1462E"/>
  <w15:chartTrackingRefBased/>
  <w15:docId w15:val="{F81DB32C-2EA0-4554-A08D-DEFA223A8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F43C0"/>
    <w:rPr>
      <w:color w:val="154C94"/>
      <w:u w:val="single"/>
    </w:rPr>
  </w:style>
  <w:style w:type="character" w:styleId="a4">
    <w:name w:val="FollowedHyperlink"/>
    <w:basedOn w:val="a0"/>
    <w:uiPriority w:val="99"/>
    <w:semiHidden/>
    <w:unhideWhenUsed/>
    <w:rsid w:val="009F43C0"/>
    <w:rPr>
      <w:color w:val="154C94"/>
      <w:u w:val="single"/>
    </w:rPr>
  </w:style>
  <w:style w:type="paragraph" w:customStyle="1" w:styleId="msonormal0">
    <w:name w:val="msonormal"/>
    <w:basedOn w:val="a"/>
    <w:rsid w:val="009F43C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article">
    <w:name w:val="article"/>
    <w:basedOn w:val="a"/>
    <w:rsid w:val="009F43C0"/>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1">
    <w:name w:val="Заголовок1"/>
    <w:basedOn w:val="a"/>
    <w:rsid w:val="009F43C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9F43C0"/>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9F43C0"/>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9F43C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9F43C0"/>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9F43C0"/>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9F43C0"/>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9F43C0"/>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9F43C0"/>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9F43C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9F43C0"/>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9F43C0"/>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9F43C0"/>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9F43C0"/>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9F43C0"/>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9F43C0"/>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9F43C0"/>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9F43C0"/>
    <w:pPr>
      <w:spacing w:after="0" w:line="240" w:lineRule="auto"/>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9F43C0"/>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9F43C0"/>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9F43C0"/>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9F43C0"/>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9F43C0"/>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9F43C0"/>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9F43C0"/>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9F43C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9F43C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9F43C0"/>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9F43C0"/>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9F43C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9F43C0"/>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9F43C0"/>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9F43C0"/>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9F43C0"/>
    <w:pPr>
      <w:spacing w:after="28" w:line="240" w:lineRule="auto"/>
    </w:pPr>
    <w:rPr>
      <w:rFonts w:ascii="Times New Roman" w:eastAsiaTheme="minorEastAsia" w:hAnsi="Times New Roman" w:cs="Times New Roman"/>
      <w:lang w:eastAsia="ru-RU"/>
    </w:rPr>
  </w:style>
  <w:style w:type="paragraph" w:customStyle="1" w:styleId="cap1">
    <w:name w:val="cap1"/>
    <w:basedOn w:val="a"/>
    <w:rsid w:val="009F43C0"/>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9F43C0"/>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9F43C0"/>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9F43C0"/>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9F43C0"/>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9F43C0"/>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9F43C0"/>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9F43C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9F43C0"/>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9F43C0"/>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9F43C0"/>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9F43C0"/>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9F43C0"/>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9F43C0"/>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9F43C0"/>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9F43C0"/>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9F43C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9F43C0"/>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9F43C0"/>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9F43C0"/>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9F43C0"/>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9F43C0"/>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9F43C0"/>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9F43C0"/>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9F43C0"/>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9F43C0"/>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9F43C0"/>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9F43C0"/>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9F43C0"/>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9F43C0"/>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9F43C0"/>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9F43C0"/>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shablon">
    <w:name w:val="snoskishablon"/>
    <w:basedOn w:val="a"/>
    <w:rsid w:val="009F43C0"/>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fav">
    <w:name w:val="fav"/>
    <w:basedOn w:val="a"/>
    <w:rsid w:val="009F43C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fav1">
    <w:name w:val="fav1"/>
    <w:basedOn w:val="a"/>
    <w:rsid w:val="009F43C0"/>
    <w:pPr>
      <w:shd w:val="clear" w:color="auto" w:fill="D5EDC0"/>
      <w:spacing w:before="100" w:beforeAutospacing="1" w:after="100" w:afterAutospacing="1" w:line="240" w:lineRule="auto"/>
      <w:ind w:left="570"/>
    </w:pPr>
    <w:rPr>
      <w:rFonts w:ascii="Times New Roman" w:eastAsiaTheme="minorEastAsia" w:hAnsi="Times New Roman" w:cs="Times New Roman"/>
      <w:sz w:val="24"/>
      <w:szCs w:val="24"/>
      <w:lang w:eastAsia="ru-RU"/>
    </w:rPr>
  </w:style>
  <w:style w:type="paragraph" w:customStyle="1" w:styleId="fav2">
    <w:name w:val="fav2"/>
    <w:basedOn w:val="a"/>
    <w:rsid w:val="009F43C0"/>
    <w:pPr>
      <w:shd w:val="clear" w:color="auto" w:fill="D5EDC0"/>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opinfo">
    <w:name w:val="dopinfo"/>
    <w:basedOn w:val="a"/>
    <w:rsid w:val="009F43C0"/>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ivinsselect">
    <w:name w:val="divinsselect"/>
    <w:basedOn w:val="a"/>
    <w:rsid w:val="009F43C0"/>
    <w:pPr>
      <w:pBdr>
        <w:top w:val="single" w:sz="12" w:space="0" w:color="FFA500"/>
        <w:left w:val="single" w:sz="12" w:space="0" w:color="FFA500"/>
        <w:bottom w:val="single" w:sz="12" w:space="0" w:color="FFA500"/>
        <w:right w:val="single" w:sz="12" w:space="0" w:color="FFA500"/>
      </w:pBdr>
      <w:shd w:val="clear" w:color="auto" w:fill="C8FFC8"/>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9F43C0"/>
    <w:rPr>
      <w:rFonts w:ascii="Times New Roman" w:hAnsi="Times New Roman" w:cs="Times New Roman" w:hint="default"/>
      <w:caps/>
    </w:rPr>
  </w:style>
  <w:style w:type="character" w:customStyle="1" w:styleId="promulgator">
    <w:name w:val="promulgator"/>
    <w:basedOn w:val="a0"/>
    <w:rsid w:val="009F43C0"/>
    <w:rPr>
      <w:rFonts w:ascii="Times New Roman" w:hAnsi="Times New Roman" w:cs="Times New Roman" w:hint="default"/>
      <w:caps/>
    </w:rPr>
  </w:style>
  <w:style w:type="character" w:customStyle="1" w:styleId="datepr">
    <w:name w:val="datepr"/>
    <w:basedOn w:val="a0"/>
    <w:rsid w:val="009F43C0"/>
    <w:rPr>
      <w:rFonts w:ascii="Times New Roman" w:hAnsi="Times New Roman" w:cs="Times New Roman" w:hint="default"/>
    </w:rPr>
  </w:style>
  <w:style w:type="character" w:customStyle="1" w:styleId="datecity">
    <w:name w:val="datecity"/>
    <w:basedOn w:val="a0"/>
    <w:rsid w:val="009F43C0"/>
    <w:rPr>
      <w:rFonts w:ascii="Times New Roman" w:hAnsi="Times New Roman" w:cs="Times New Roman" w:hint="default"/>
      <w:sz w:val="24"/>
      <w:szCs w:val="24"/>
    </w:rPr>
  </w:style>
  <w:style w:type="character" w:customStyle="1" w:styleId="datereg">
    <w:name w:val="datereg"/>
    <w:basedOn w:val="a0"/>
    <w:rsid w:val="009F43C0"/>
    <w:rPr>
      <w:rFonts w:ascii="Times New Roman" w:hAnsi="Times New Roman" w:cs="Times New Roman" w:hint="default"/>
    </w:rPr>
  </w:style>
  <w:style w:type="character" w:customStyle="1" w:styleId="number">
    <w:name w:val="number"/>
    <w:basedOn w:val="a0"/>
    <w:rsid w:val="009F43C0"/>
    <w:rPr>
      <w:rFonts w:ascii="Times New Roman" w:hAnsi="Times New Roman" w:cs="Times New Roman" w:hint="default"/>
    </w:rPr>
  </w:style>
  <w:style w:type="character" w:customStyle="1" w:styleId="bigsimbol">
    <w:name w:val="bigsimbol"/>
    <w:basedOn w:val="a0"/>
    <w:rsid w:val="009F43C0"/>
    <w:rPr>
      <w:rFonts w:ascii="Times New Roman" w:hAnsi="Times New Roman" w:cs="Times New Roman" w:hint="default"/>
      <w:caps/>
    </w:rPr>
  </w:style>
  <w:style w:type="character" w:customStyle="1" w:styleId="razr">
    <w:name w:val="razr"/>
    <w:basedOn w:val="a0"/>
    <w:rsid w:val="009F43C0"/>
    <w:rPr>
      <w:rFonts w:ascii="Times New Roman" w:hAnsi="Times New Roman" w:cs="Times New Roman" w:hint="default"/>
      <w:spacing w:val="30"/>
    </w:rPr>
  </w:style>
  <w:style w:type="character" w:customStyle="1" w:styleId="onesymbol">
    <w:name w:val="onesymbol"/>
    <w:basedOn w:val="a0"/>
    <w:rsid w:val="009F43C0"/>
    <w:rPr>
      <w:rFonts w:ascii="Symbol" w:hAnsi="Symbol" w:hint="default"/>
    </w:rPr>
  </w:style>
  <w:style w:type="character" w:customStyle="1" w:styleId="onewind3">
    <w:name w:val="onewind3"/>
    <w:basedOn w:val="a0"/>
    <w:rsid w:val="009F43C0"/>
    <w:rPr>
      <w:rFonts w:ascii="Wingdings 3" w:hAnsi="Wingdings 3" w:hint="default"/>
    </w:rPr>
  </w:style>
  <w:style w:type="character" w:customStyle="1" w:styleId="onewind2">
    <w:name w:val="onewind2"/>
    <w:basedOn w:val="a0"/>
    <w:rsid w:val="009F43C0"/>
    <w:rPr>
      <w:rFonts w:ascii="Wingdings 2" w:hAnsi="Wingdings 2" w:hint="default"/>
    </w:rPr>
  </w:style>
  <w:style w:type="character" w:customStyle="1" w:styleId="onewind">
    <w:name w:val="onewind"/>
    <w:basedOn w:val="a0"/>
    <w:rsid w:val="009F43C0"/>
    <w:rPr>
      <w:rFonts w:ascii="Wingdings" w:hAnsi="Wingdings" w:hint="default"/>
    </w:rPr>
  </w:style>
  <w:style w:type="character" w:customStyle="1" w:styleId="rednoun">
    <w:name w:val="rednoun"/>
    <w:basedOn w:val="a0"/>
    <w:rsid w:val="009F43C0"/>
  </w:style>
  <w:style w:type="character" w:customStyle="1" w:styleId="post">
    <w:name w:val="post"/>
    <w:basedOn w:val="a0"/>
    <w:rsid w:val="009F43C0"/>
    <w:rPr>
      <w:rFonts w:ascii="Times New Roman" w:hAnsi="Times New Roman" w:cs="Times New Roman" w:hint="default"/>
      <w:b/>
      <w:bCs/>
      <w:sz w:val="22"/>
      <w:szCs w:val="22"/>
    </w:rPr>
  </w:style>
  <w:style w:type="character" w:customStyle="1" w:styleId="pers">
    <w:name w:val="pers"/>
    <w:basedOn w:val="a0"/>
    <w:rsid w:val="009F43C0"/>
    <w:rPr>
      <w:rFonts w:ascii="Times New Roman" w:hAnsi="Times New Roman" w:cs="Times New Roman" w:hint="default"/>
      <w:b/>
      <w:bCs/>
      <w:sz w:val="22"/>
      <w:szCs w:val="22"/>
    </w:rPr>
  </w:style>
  <w:style w:type="character" w:customStyle="1" w:styleId="arabic">
    <w:name w:val="arabic"/>
    <w:basedOn w:val="a0"/>
    <w:rsid w:val="009F43C0"/>
    <w:rPr>
      <w:rFonts w:ascii="Times New Roman" w:hAnsi="Times New Roman" w:cs="Times New Roman" w:hint="default"/>
    </w:rPr>
  </w:style>
  <w:style w:type="character" w:customStyle="1" w:styleId="articlec">
    <w:name w:val="articlec"/>
    <w:basedOn w:val="a0"/>
    <w:rsid w:val="009F43C0"/>
    <w:rPr>
      <w:rFonts w:ascii="Times New Roman" w:hAnsi="Times New Roman" w:cs="Times New Roman" w:hint="default"/>
      <w:b/>
      <w:bCs/>
    </w:rPr>
  </w:style>
  <w:style w:type="character" w:customStyle="1" w:styleId="roman">
    <w:name w:val="roman"/>
    <w:basedOn w:val="a0"/>
    <w:rsid w:val="009F43C0"/>
    <w:rPr>
      <w:rFonts w:ascii="Arial" w:hAnsi="Arial" w:cs="Arial" w:hint="default"/>
    </w:rPr>
  </w:style>
  <w:style w:type="character" w:customStyle="1" w:styleId="snoskiindex">
    <w:name w:val="snoskiindex"/>
    <w:basedOn w:val="a0"/>
    <w:rsid w:val="009F43C0"/>
    <w:rPr>
      <w:rFonts w:ascii="Times New Roman" w:hAnsi="Times New Roman" w:cs="Times New Roman" w:hint="default"/>
    </w:rPr>
  </w:style>
  <w:style w:type="table" w:customStyle="1" w:styleId="tablencpi">
    <w:name w:val="tablencpi"/>
    <w:basedOn w:val="a1"/>
    <w:rsid w:val="009F43C0"/>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5">
    <w:name w:val="header"/>
    <w:basedOn w:val="a"/>
    <w:link w:val="a6"/>
    <w:uiPriority w:val="99"/>
    <w:unhideWhenUsed/>
    <w:rsid w:val="009F43C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F43C0"/>
  </w:style>
  <w:style w:type="paragraph" w:styleId="a7">
    <w:name w:val="footer"/>
    <w:basedOn w:val="a"/>
    <w:link w:val="a8"/>
    <w:uiPriority w:val="99"/>
    <w:unhideWhenUsed/>
    <w:rsid w:val="009F43C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F43C0"/>
  </w:style>
  <w:style w:type="character" w:styleId="a9">
    <w:name w:val="page number"/>
    <w:basedOn w:val="a0"/>
    <w:uiPriority w:val="99"/>
    <w:semiHidden/>
    <w:unhideWhenUsed/>
    <w:rsid w:val="009F43C0"/>
  </w:style>
  <w:style w:type="table" w:styleId="aa">
    <w:name w:val="Table Grid"/>
    <w:basedOn w:val="a1"/>
    <w:uiPriority w:val="39"/>
    <w:rsid w:val="009F4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23660</Words>
  <Characters>134865</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Беринчик Ольга Васильевна</dc:creator>
  <cp:keywords/>
  <dc:description/>
  <cp:lastModifiedBy>Ерох Екатерина Сергеевна</cp:lastModifiedBy>
  <cp:revision>2</cp:revision>
  <dcterms:created xsi:type="dcterms:W3CDTF">2022-08-15T07:07:00Z</dcterms:created>
  <dcterms:modified xsi:type="dcterms:W3CDTF">2022-08-15T07:07:00Z</dcterms:modified>
</cp:coreProperties>
</file>