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CF313" w14:textId="77777777" w:rsidR="0002639F" w:rsidRDefault="0002639F" w:rsidP="0002639F">
      <w:pPr>
        <w:tabs>
          <w:tab w:val="left" w:pos="6663"/>
        </w:tabs>
        <w:spacing w:line="240" w:lineRule="auto"/>
        <w:jc w:val="right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14:paraId="5A84BD0B" w14:textId="3DF60F3C" w:rsidR="00107352" w:rsidRDefault="0002639F" w:rsidP="0002639F">
      <w:pPr>
        <w:tabs>
          <w:tab w:val="left" w:pos="6663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Извлечение из постановления СМ № 201</w:t>
      </w:r>
    </w:p>
    <w:p w14:paraId="3677B08A" w14:textId="77777777" w:rsidR="00107352" w:rsidRDefault="00107352" w:rsidP="0010735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                                                    УТВЕРЖДЕНО</w:t>
      </w:r>
    </w:p>
    <w:p w14:paraId="28BC7ABF" w14:textId="77777777" w:rsidR="00107352" w:rsidRDefault="00107352" w:rsidP="0010735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                                                    Постановление</w:t>
      </w:r>
    </w:p>
    <w:p w14:paraId="61BDB858" w14:textId="77777777" w:rsidR="00107352" w:rsidRDefault="00107352" w:rsidP="0010735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                                                    Совета Министров</w:t>
      </w:r>
    </w:p>
    <w:p w14:paraId="4655E255" w14:textId="77777777" w:rsidR="00107352" w:rsidRDefault="00107352" w:rsidP="0010735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                                                    Республики Беларусь</w:t>
      </w:r>
    </w:p>
    <w:p w14:paraId="67D8B2F7" w14:textId="77777777" w:rsidR="00107352" w:rsidRDefault="00107352" w:rsidP="0010735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                                                    07.04.2021 N 201</w:t>
      </w:r>
    </w:p>
    <w:p w14:paraId="7F5690A2" w14:textId="77777777" w:rsidR="00107352" w:rsidRDefault="00107352" w:rsidP="001073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kern w:val="0"/>
          <w:sz w:val="30"/>
          <w:szCs w:val="30"/>
        </w:rPr>
      </w:pPr>
    </w:p>
    <w:p w14:paraId="36F78E10" w14:textId="77777777" w:rsidR="00107352" w:rsidRDefault="00107352" w:rsidP="001073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0"/>
          <w:szCs w:val="30"/>
        </w:rPr>
      </w:pPr>
      <w:r>
        <w:rPr>
          <w:rFonts w:ascii="Times New Roman" w:hAnsi="Times New Roman" w:cs="Times New Roman"/>
          <w:b/>
          <w:bCs/>
          <w:kern w:val="0"/>
          <w:sz w:val="30"/>
          <w:szCs w:val="30"/>
        </w:rPr>
        <w:t>ПОЛОЖЕНИЕ</w:t>
      </w:r>
    </w:p>
    <w:p w14:paraId="5211D55A" w14:textId="77777777" w:rsidR="00107352" w:rsidRDefault="00107352" w:rsidP="001073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0"/>
          <w:szCs w:val="30"/>
        </w:rPr>
      </w:pPr>
      <w:r>
        <w:rPr>
          <w:rFonts w:ascii="Times New Roman" w:hAnsi="Times New Roman" w:cs="Times New Roman"/>
          <w:b/>
          <w:bCs/>
          <w:kern w:val="0"/>
          <w:sz w:val="30"/>
          <w:szCs w:val="30"/>
        </w:rPr>
        <w:t>О ПРЕДСТАВЛЕНИИ СВЕДЕНИЙ О ДОХОДАХ ФИЗИЧЕСКИХ ЛИЦ</w:t>
      </w:r>
    </w:p>
    <w:p w14:paraId="1132B9DC" w14:textId="77777777" w:rsidR="00107352" w:rsidRDefault="00107352" w:rsidP="001073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0F30735" w14:textId="77777777" w:rsidR="00107352" w:rsidRDefault="00107352" w:rsidP="001073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30"/>
          <w:szCs w:val="30"/>
        </w:rPr>
      </w:pPr>
    </w:p>
    <w:p w14:paraId="16685D84" w14:textId="77777777" w:rsidR="00107352" w:rsidRPr="00BA0BA7" w:rsidRDefault="00107352" w:rsidP="001073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30"/>
          <w:szCs w:val="30"/>
        </w:rPr>
      </w:pPr>
      <w:r>
        <w:rPr>
          <w:rFonts w:ascii="Times New Roman" w:hAnsi="Times New Roman" w:cs="Times New Roman"/>
          <w:kern w:val="0"/>
          <w:sz w:val="30"/>
          <w:szCs w:val="30"/>
        </w:rPr>
        <w:t xml:space="preserve">1. Настоящим Положением определяются перечень, порядок </w:t>
      </w:r>
      <w:r w:rsidRPr="00BA0BA7">
        <w:rPr>
          <w:rFonts w:ascii="Times New Roman" w:hAnsi="Times New Roman" w:cs="Times New Roman"/>
          <w:kern w:val="0"/>
          <w:sz w:val="30"/>
          <w:szCs w:val="30"/>
        </w:rPr>
        <w:t xml:space="preserve">и сроки представления государственными органами, иными организациями </w:t>
      </w:r>
      <w:hyperlink w:anchor="Par15" w:history="1">
        <w:r w:rsidRPr="00BA0BA7">
          <w:rPr>
            <w:rFonts w:ascii="Times New Roman" w:hAnsi="Times New Roman" w:cs="Times New Roman"/>
            <w:kern w:val="0"/>
            <w:sz w:val="30"/>
            <w:szCs w:val="30"/>
          </w:rPr>
          <w:t>&lt;*&gt;</w:t>
        </w:r>
      </w:hyperlink>
      <w:r w:rsidRPr="00BA0BA7">
        <w:rPr>
          <w:rFonts w:ascii="Times New Roman" w:hAnsi="Times New Roman" w:cs="Times New Roman"/>
          <w:kern w:val="0"/>
          <w:sz w:val="30"/>
          <w:szCs w:val="30"/>
        </w:rPr>
        <w:t xml:space="preserve">, представительствами иностранных организаций, открытыми в порядке, установленном законодательством (далее - представительства), белорусскими индивидуальными предпринимателями (далее - индивидуальные предприниматели), филиалами </w:t>
      </w:r>
      <w:hyperlink w:anchor="Par17" w:history="1">
        <w:r w:rsidRPr="00BA0BA7">
          <w:rPr>
            <w:rFonts w:ascii="Times New Roman" w:hAnsi="Times New Roman" w:cs="Times New Roman"/>
            <w:kern w:val="0"/>
            <w:sz w:val="30"/>
            <w:szCs w:val="30"/>
          </w:rPr>
          <w:t>&lt;**&gt;</w:t>
        </w:r>
      </w:hyperlink>
      <w:r w:rsidRPr="00BA0BA7">
        <w:rPr>
          <w:rFonts w:ascii="Times New Roman" w:hAnsi="Times New Roman" w:cs="Times New Roman"/>
          <w:kern w:val="0"/>
          <w:sz w:val="30"/>
          <w:szCs w:val="30"/>
        </w:rPr>
        <w:t>, а также филиалами иностранных организаций сведений о доходах физических лиц и сведений о выданных и (или) перечисленных денежных средствах (далее - сведения о доходах (выплатах) физических лиц).</w:t>
      </w:r>
    </w:p>
    <w:p w14:paraId="4E72D0E5" w14:textId="77777777" w:rsidR="00107352" w:rsidRPr="00BA0BA7" w:rsidRDefault="00107352" w:rsidP="00107352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kern w:val="0"/>
          <w:sz w:val="30"/>
          <w:szCs w:val="30"/>
        </w:rPr>
      </w:pPr>
      <w:r w:rsidRPr="00BA0BA7">
        <w:rPr>
          <w:rFonts w:ascii="Times New Roman" w:hAnsi="Times New Roman" w:cs="Times New Roman"/>
          <w:kern w:val="0"/>
          <w:sz w:val="30"/>
          <w:szCs w:val="30"/>
        </w:rPr>
        <w:t>--------------------------------</w:t>
      </w:r>
    </w:p>
    <w:p w14:paraId="25C4AE25" w14:textId="77777777" w:rsidR="00107352" w:rsidRPr="00BA0BA7" w:rsidRDefault="00107352" w:rsidP="00107352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kern w:val="0"/>
          <w:sz w:val="30"/>
          <w:szCs w:val="30"/>
        </w:rPr>
      </w:pPr>
      <w:bookmarkStart w:id="1" w:name="Par15"/>
      <w:bookmarkEnd w:id="1"/>
      <w:r w:rsidRPr="00BA0BA7">
        <w:rPr>
          <w:rFonts w:ascii="Times New Roman" w:hAnsi="Times New Roman" w:cs="Times New Roman"/>
          <w:kern w:val="0"/>
          <w:sz w:val="30"/>
          <w:szCs w:val="30"/>
        </w:rPr>
        <w:t xml:space="preserve">&lt;*&gt; Под организациями понимаются юридические лица и иные организации, перечисленные в </w:t>
      </w:r>
      <w:hyperlink r:id="rId5" w:history="1">
        <w:r w:rsidRPr="00BA0BA7">
          <w:rPr>
            <w:rFonts w:ascii="Times New Roman" w:hAnsi="Times New Roman" w:cs="Times New Roman"/>
            <w:kern w:val="0"/>
            <w:sz w:val="30"/>
            <w:szCs w:val="30"/>
          </w:rPr>
          <w:t>пункте 2 статьи 14</w:t>
        </w:r>
      </w:hyperlink>
      <w:r w:rsidRPr="00BA0BA7">
        <w:rPr>
          <w:rFonts w:ascii="Times New Roman" w:hAnsi="Times New Roman" w:cs="Times New Roman"/>
          <w:kern w:val="0"/>
          <w:sz w:val="30"/>
          <w:szCs w:val="30"/>
        </w:rPr>
        <w:t xml:space="preserve"> Налогового кодекса Республики Беларусь.</w:t>
      </w:r>
    </w:p>
    <w:p w14:paraId="570928F6" w14:textId="77777777" w:rsidR="00107352" w:rsidRPr="00BA0BA7" w:rsidRDefault="00107352" w:rsidP="00107352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kern w:val="0"/>
          <w:sz w:val="30"/>
          <w:szCs w:val="30"/>
        </w:rPr>
      </w:pPr>
      <w:bookmarkStart w:id="2" w:name="Par17"/>
      <w:bookmarkEnd w:id="2"/>
      <w:r w:rsidRPr="00BA0BA7">
        <w:rPr>
          <w:rFonts w:ascii="Times New Roman" w:hAnsi="Times New Roman" w:cs="Times New Roman"/>
          <w:kern w:val="0"/>
          <w:sz w:val="30"/>
          <w:szCs w:val="30"/>
        </w:rPr>
        <w:t xml:space="preserve">&lt;**&gt; Под филиалами понимаются филиалы, представительства или иные обособленные подразделения юридических лиц Республики Беларусь, перечисленные в </w:t>
      </w:r>
      <w:hyperlink r:id="rId6" w:history="1">
        <w:r w:rsidRPr="00BA0BA7">
          <w:rPr>
            <w:rFonts w:ascii="Times New Roman" w:hAnsi="Times New Roman" w:cs="Times New Roman"/>
            <w:kern w:val="0"/>
            <w:sz w:val="30"/>
            <w:szCs w:val="30"/>
          </w:rPr>
          <w:t>пункте 3 статьи 14</w:t>
        </w:r>
      </w:hyperlink>
      <w:r w:rsidRPr="00BA0BA7">
        <w:rPr>
          <w:rFonts w:ascii="Times New Roman" w:hAnsi="Times New Roman" w:cs="Times New Roman"/>
          <w:kern w:val="0"/>
          <w:sz w:val="30"/>
          <w:szCs w:val="30"/>
        </w:rPr>
        <w:t xml:space="preserve"> Налогового кодекса Республики Беларусь.</w:t>
      </w:r>
    </w:p>
    <w:p w14:paraId="4E2084C3" w14:textId="77777777" w:rsidR="00107352" w:rsidRPr="00BA0BA7" w:rsidRDefault="00107352" w:rsidP="001073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30"/>
          <w:szCs w:val="30"/>
        </w:rPr>
      </w:pPr>
    </w:p>
    <w:p w14:paraId="50920781" w14:textId="77777777" w:rsidR="00107352" w:rsidRPr="00BA0BA7" w:rsidRDefault="00107352" w:rsidP="001073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30"/>
          <w:szCs w:val="30"/>
        </w:rPr>
      </w:pPr>
      <w:r w:rsidRPr="00BA0BA7">
        <w:rPr>
          <w:rFonts w:ascii="Times New Roman" w:hAnsi="Times New Roman" w:cs="Times New Roman"/>
          <w:kern w:val="0"/>
          <w:sz w:val="30"/>
          <w:szCs w:val="30"/>
        </w:rPr>
        <w:t xml:space="preserve">2. Для целей настоящего Положения термины используются в значениях, определенных в </w:t>
      </w:r>
      <w:hyperlink r:id="rId7" w:history="1">
        <w:r w:rsidRPr="00BA0BA7">
          <w:rPr>
            <w:rFonts w:ascii="Times New Roman" w:hAnsi="Times New Roman" w:cs="Times New Roman"/>
            <w:kern w:val="0"/>
            <w:sz w:val="30"/>
            <w:szCs w:val="30"/>
          </w:rPr>
          <w:t>Законе</w:t>
        </w:r>
      </w:hyperlink>
      <w:r w:rsidRPr="00BA0BA7">
        <w:rPr>
          <w:rFonts w:ascii="Times New Roman" w:hAnsi="Times New Roman" w:cs="Times New Roman"/>
          <w:kern w:val="0"/>
          <w:sz w:val="30"/>
          <w:szCs w:val="30"/>
        </w:rPr>
        <w:t xml:space="preserve"> Республики Беларусь от 10 ноября 2008 г. N 455-З "Об информации, информатизации и защите информации".</w:t>
      </w:r>
    </w:p>
    <w:p w14:paraId="0D36B177" w14:textId="77777777" w:rsidR="00107352" w:rsidRPr="00BA0BA7" w:rsidRDefault="00107352" w:rsidP="00107352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kern w:val="0"/>
          <w:sz w:val="30"/>
          <w:szCs w:val="30"/>
        </w:rPr>
      </w:pPr>
      <w:r w:rsidRPr="00BA0BA7">
        <w:rPr>
          <w:rFonts w:ascii="Times New Roman" w:hAnsi="Times New Roman" w:cs="Times New Roman"/>
          <w:kern w:val="0"/>
          <w:sz w:val="30"/>
          <w:szCs w:val="30"/>
        </w:rPr>
        <w:t xml:space="preserve">3. К физическим лицам, сведения о доходах (выплатах) которых представляются в базу данных АИС учета доходов физических лиц, </w:t>
      </w:r>
      <w:r w:rsidRPr="00BA0BA7">
        <w:rPr>
          <w:rFonts w:ascii="Times New Roman" w:hAnsi="Times New Roman" w:cs="Times New Roman"/>
          <w:kern w:val="0"/>
          <w:sz w:val="30"/>
          <w:szCs w:val="30"/>
        </w:rPr>
        <w:lastRenderedPageBreak/>
        <w:t>относятся граждане Республики Беларусь, за исключением несовершеннолетних граждан Республики Беларусь, в документах которых отсутствуют сведения об их идентификационном номере, иностранные граждане (подданные) или лица без гражданства (подданства).</w:t>
      </w:r>
    </w:p>
    <w:p w14:paraId="4BF0BF3B" w14:textId="77777777" w:rsidR="00107352" w:rsidRPr="00BA0BA7" w:rsidRDefault="00107352" w:rsidP="00107352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kern w:val="0"/>
          <w:sz w:val="30"/>
          <w:szCs w:val="30"/>
        </w:rPr>
      </w:pPr>
      <w:r w:rsidRPr="00BA0BA7">
        <w:rPr>
          <w:rFonts w:ascii="Times New Roman" w:hAnsi="Times New Roman" w:cs="Times New Roman"/>
          <w:kern w:val="0"/>
          <w:sz w:val="30"/>
          <w:szCs w:val="30"/>
        </w:rPr>
        <w:t xml:space="preserve">4. Для формирования базы данных АИС учета доходов физических лиц государственные органы, иные организации, представительства, индивидуальные предприниматели, филиалы, а также филиалы иностранных организаций представляют в порядке, установленном в </w:t>
      </w:r>
      <w:hyperlink w:anchor="Par25" w:history="1">
        <w:r w:rsidRPr="00BA0BA7">
          <w:rPr>
            <w:rFonts w:ascii="Times New Roman" w:hAnsi="Times New Roman" w:cs="Times New Roman"/>
            <w:kern w:val="0"/>
            <w:sz w:val="30"/>
            <w:szCs w:val="30"/>
          </w:rPr>
          <w:t>пункте 5</w:t>
        </w:r>
      </w:hyperlink>
      <w:r w:rsidRPr="00BA0BA7">
        <w:rPr>
          <w:rFonts w:ascii="Times New Roman" w:hAnsi="Times New Roman" w:cs="Times New Roman"/>
          <w:kern w:val="0"/>
          <w:sz w:val="30"/>
          <w:szCs w:val="30"/>
        </w:rPr>
        <w:t xml:space="preserve"> настоящего Положения, сведения о доходах (выплатах) физических лиц по перечню и в сроки согласно </w:t>
      </w:r>
      <w:hyperlink r:id="rId8" w:history="1">
        <w:r w:rsidRPr="00BA0BA7">
          <w:rPr>
            <w:rFonts w:ascii="Times New Roman" w:hAnsi="Times New Roman" w:cs="Times New Roman"/>
            <w:kern w:val="0"/>
            <w:sz w:val="30"/>
            <w:szCs w:val="30"/>
          </w:rPr>
          <w:t>приложению</w:t>
        </w:r>
      </w:hyperlink>
      <w:r w:rsidRPr="00BA0BA7">
        <w:rPr>
          <w:rFonts w:ascii="Times New Roman" w:hAnsi="Times New Roman" w:cs="Times New Roman"/>
          <w:kern w:val="0"/>
          <w:sz w:val="30"/>
          <w:szCs w:val="30"/>
        </w:rPr>
        <w:t>.</w:t>
      </w:r>
    </w:p>
    <w:p w14:paraId="061CCC11" w14:textId="77777777" w:rsidR="00107352" w:rsidRPr="00BA0BA7" w:rsidRDefault="00107352" w:rsidP="00107352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kern w:val="0"/>
          <w:sz w:val="30"/>
          <w:szCs w:val="30"/>
        </w:rPr>
      </w:pPr>
      <w:bookmarkStart w:id="3" w:name="Par25"/>
      <w:bookmarkEnd w:id="3"/>
      <w:r w:rsidRPr="00BA0BA7">
        <w:rPr>
          <w:rFonts w:ascii="Times New Roman" w:hAnsi="Times New Roman" w:cs="Times New Roman"/>
          <w:kern w:val="0"/>
          <w:sz w:val="30"/>
          <w:szCs w:val="30"/>
        </w:rPr>
        <w:t>5. Сведения о доходах (выплатах) физических лиц, перечисленные:</w:t>
      </w:r>
    </w:p>
    <w:p w14:paraId="19CD5104" w14:textId="77777777" w:rsidR="00107352" w:rsidRPr="00BA0BA7" w:rsidRDefault="00107352" w:rsidP="00107352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kern w:val="0"/>
          <w:sz w:val="30"/>
          <w:szCs w:val="30"/>
        </w:rPr>
      </w:pPr>
      <w:r w:rsidRPr="00BA0BA7">
        <w:rPr>
          <w:rFonts w:ascii="Times New Roman" w:hAnsi="Times New Roman" w:cs="Times New Roman"/>
          <w:kern w:val="0"/>
          <w:sz w:val="30"/>
          <w:szCs w:val="30"/>
        </w:rPr>
        <w:t xml:space="preserve">5.1. в </w:t>
      </w:r>
      <w:hyperlink r:id="rId9" w:history="1">
        <w:r w:rsidRPr="00BA0BA7">
          <w:rPr>
            <w:rFonts w:ascii="Times New Roman" w:hAnsi="Times New Roman" w:cs="Times New Roman"/>
            <w:kern w:val="0"/>
            <w:sz w:val="30"/>
            <w:szCs w:val="30"/>
          </w:rPr>
          <w:t>пунктах 1</w:t>
        </w:r>
      </w:hyperlink>
      <w:r w:rsidRPr="00BA0BA7">
        <w:rPr>
          <w:rFonts w:ascii="Times New Roman" w:hAnsi="Times New Roman" w:cs="Times New Roman"/>
          <w:kern w:val="0"/>
          <w:sz w:val="30"/>
          <w:szCs w:val="30"/>
        </w:rPr>
        <w:t xml:space="preserve"> - </w:t>
      </w:r>
      <w:hyperlink r:id="rId10" w:history="1">
        <w:r w:rsidRPr="00BA0BA7">
          <w:rPr>
            <w:rFonts w:ascii="Times New Roman" w:hAnsi="Times New Roman" w:cs="Times New Roman"/>
            <w:kern w:val="0"/>
            <w:sz w:val="30"/>
            <w:szCs w:val="30"/>
          </w:rPr>
          <w:t>5</w:t>
        </w:r>
      </w:hyperlink>
      <w:r w:rsidRPr="00BA0BA7">
        <w:rPr>
          <w:rFonts w:ascii="Times New Roman" w:hAnsi="Times New Roman" w:cs="Times New Roman"/>
          <w:kern w:val="0"/>
          <w:sz w:val="30"/>
          <w:szCs w:val="30"/>
        </w:rPr>
        <w:t xml:space="preserve"> приложения, представляются:</w:t>
      </w:r>
    </w:p>
    <w:p w14:paraId="74A9B9B4" w14:textId="77777777" w:rsidR="00107352" w:rsidRPr="00BA0BA7" w:rsidRDefault="00107352" w:rsidP="00107352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kern w:val="0"/>
          <w:sz w:val="30"/>
          <w:szCs w:val="30"/>
        </w:rPr>
      </w:pPr>
      <w:r w:rsidRPr="00BA0BA7">
        <w:rPr>
          <w:rFonts w:ascii="Times New Roman" w:hAnsi="Times New Roman" w:cs="Times New Roman"/>
          <w:kern w:val="0"/>
          <w:sz w:val="30"/>
          <w:szCs w:val="30"/>
        </w:rPr>
        <w:t>до интеграции информационных ресурсов (систем) с ОАИС - в электронном виде на электронных носителях в МНС;</w:t>
      </w:r>
    </w:p>
    <w:p w14:paraId="2E461186" w14:textId="77777777" w:rsidR="00107352" w:rsidRPr="00BA0BA7" w:rsidRDefault="00107352" w:rsidP="00107352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kern w:val="0"/>
          <w:sz w:val="30"/>
          <w:szCs w:val="30"/>
        </w:rPr>
      </w:pPr>
      <w:r w:rsidRPr="00BA0BA7">
        <w:rPr>
          <w:rFonts w:ascii="Times New Roman" w:hAnsi="Times New Roman" w:cs="Times New Roman"/>
          <w:kern w:val="0"/>
          <w:sz w:val="30"/>
          <w:szCs w:val="30"/>
        </w:rPr>
        <w:t>после интеграции информационных ресурсов (систем) с ОАИС - посредством ОАИС;</w:t>
      </w:r>
    </w:p>
    <w:p w14:paraId="511B0125" w14:textId="77777777" w:rsidR="00107352" w:rsidRPr="00BA0BA7" w:rsidRDefault="00107352" w:rsidP="00107352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kern w:val="0"/>
          <w:sz w:val="30"/>
          <w:szCs w:val="30"/>
        </w:rPr>
      </w:pPr>
      <w:r w:rsidRPr="00BA0BA7">
        <w:rPr>
          <w:rFonts w:ascii="Times New Roman" w:hAnsi="Times New Roman" w:cs="Times New Roman"/>
          <w:kern w:val="0"/>
          <w:sz w:val="30"/>
          <w:szCs w:val="30"/>
        </w:rPr>
        <w:t xml:space="preserve">5.2. в </w:t>
      </w:r>
      <w:hyperlink r:id="rId11" w:history="1">
        <w:r w:rsidRPr="00BA0BA7">
          <w:rPr>
            <w:rFonts w:ascii="Times New Roman" w:hAnsi="Times New Roman" w:cs="Times New Roman"/>
            <w:kern w:val="0"/>
            <w:sz w:val="30"/>
            <w:szCs w:val="30"/>
          </w:rPr>
          <w:t>пункте 6</w:t>
        </w:r>
      </w:hyperlink>
      <w:r w:rsidRPr="00BA0BA7">
        <w:rPr>
          <w:rFonts w:ascii="Times New Roman" w:hAnsi="Times New Roman" w:cs="Times New Roman"/>
          <w:kern w:val="0"/>
          <w:sz w:val="30"/>
          <w:szCs w:val="30"/>
        </w:rPr>
        <w:t xml:space="preserve"> приложения, представляются в электронном виде на портал МНС или на USB-</w:t>
      </w:r>
      <w:proofErr w:type="spellStart"/>
      <w:r w:rsidRPr="00BA0BA7">
        <w:rPr>
          <w:rFonts w:ascii="Times New Roman" w:hAnsi="Times New Roman" w:cs="Times New Roman"/>
          <w:kern w:val="0"/>
          <w:sz w:val="30"/>
          <w:szCs w:val="30"/>
        </w:rPr>
        <w:t>флеш</w:t>
      </w:r>
      <w:proofErr w:type="spellEnd"/>
      <w:r w:rsidRPr="00BA0BA7">
        <w:rPr>
          <w:rFonts w:ascii="Times New Roman" w:hAnsi="Times New Roman" w:cs="Times New Roman"/>
          <w:kern w:val="0"/>
          <w:sz w:val="30"/>
          <w:szCs w:val="30"/>
        </w:rPr>
        <w:t>-накопителе в налоговый орган по месту постановки на учет указанных в этом пункте национального оператора почтовой связи и банков;</w:t>
      </w:r>
    </w:p>
    <w:p w14:paraId="08906CA5" w14:textId="77777777" w:rsidR="00107352" w:rsidRPr="00BA0BA7" w:rsidRDefault="00107352" w:rsidP="00107352">
      <w:pPr>
        <w:autoSpaceDE w:val="0"/>
        <w:autoSpaceDN w:val="0"/>
        <w:adjustRightInd w:val="0"/>
        <w:spacing w:before="380" w:after="0" w:line="240" w:lineRule="auto"/>
        <w:ind w:firstLine="540"/>
        <w:jc w:val="both"/>
        <w:rPr>
          <w:rFonts w:ascii="Times New Roman" w:hAnsi="Times New Roman" w:cs="Times New Roman"/>
          <w:kern w:val="0"/>
          <w:sz w:val="30"/>
          <w:szCs w:val="30"/>
        </w:rPr>
      </w:pPr>
      <w:r w:rsidRPr="00BA0BA7">
        <w:rPr>
          <w:rFonts w:ascii="Times New Roman" w:hAnsi="Times New Roman" w:cs="Times New Roman"/>
          <w:kern w:val="0"/>
          <w:sz w:val="30"/>
          <w:szCs w:val="30"/>
        </w:rPr>
        <w:t xml:space="preserve">5.3. в </w:t>
      </w:r>
      <w:hyperlink r:id="rId12" w:history="1">
        <w:r w:rsidRPr="00BA0BA7">
          <w:rPr>
            <w:rFonts w:ascii="Times New Roman" w:hAnsi="Times New Roman" w:cs="Times New Roman"/>
            <w:kern w:val="0"/>
            <w:sz w:val="30"/>
            <w:szCs w:val="30"/>
          </w:rPr>
          <w:t>пункте 7</w:t>
        </w:r>
      </w:hyperlink>
      <w:r w:rsidRPr="00BA0BA7">
        <w:rPr>
          <w:rFonts w:ascii="Times New Roman" w:hAnsi="Times New Roman" w:cs="Times New Roman"/>
          <w:kern w:val="0"/>
          <w:sz w:val="30"/>
          <w:szCs w:val="30"/>
        </w:rPr>
        <w:t xml:space="preserve"> приложения, представляются нарастающим итогом с начала календарного года в виде электронного документа на портал МНС, за исключением случаев, указанных в </w:t>
      </w:r>
      <w:hyperlink w:anchor="Par35" w:history="1">
        <w:r w:rsidRPr="00BA0BA7">
          <w:rPr>
            <w:rFonts w:ascii="Times New Roman" w:hAnsi="Times New Roman" w:cs="Times New Roman"/>
            <w:kern w:val="0"/>
            <w:sz w:val="30"/>
            <w:szCs w:val="30"/>
          </w:rPr>
          <w:t>части второй</w:t>
        </w:r>
      </w:hyperlink>
      <w:r w:rsidRPr="00BA0BA7">
        <w:rPr>
          <w:rFonts w:ascii="Times New Roman" w:hAnsi="Times New Roman" w:cs="Times New Roman"/>
          <w:kern w:val="0"/>
          <w:sz w:val="30"/>
          <w:szCs w:val="30"/>
        </w:rPr>
        <w:t xml:space="preserve"> настоящего подпункта.</w:t>
      </w:r>
    </w:p>
    <w:p w14:paraId="74A22CEB" w14:textId="77777777" w:rsidR="00107352" w:rsidRPr="00BA0BA7" w:rsidRDefault="00107352" w:rsidP="00107352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kern w:val="0"/>
          <w:sz w:val="30"/>
          <w:szCs w:val="30"/>
        </w:rPr>
      </w:pPr>
      <w:bookmarkStart w:id="4" w:name="Par35"/>
      <w:bookmarkEnd w:id="4"/>
      <w:r w:rsidRPr="00BA0BA7">
        <w:rPr>
          <w:rFonts w:ascii="Times New Roman" w:hAnsi="Times New Roman" w:cs="Times New Roman"/>
          <w:kern w:val="0"/>
          <w:sz w:val="30"/>
          <w:szCs w:val="30"/>
        </w:rPr>
        <w:t>Сведения в электронном виде на USB-</w:t>
      </w:r>
      <w:proofErr w:type="spellStart"/>
      <w:r w:rsidRPr="00BA0BA7">
        <w:rPr>
          <w:rFonts w:ascii="Times New Roman" w:hAnsi="Times New Roman" w:cs="Times New Roman"/>
          <w:kern w:val="0"/>
          <w:sz w:val="30"/>
          <w:szCs w:val="30"/>
        </w:rPr>
        <w:t>флеш</w:t>
      </w:r>
      <w:proofErr w:type="spellEnd"/>
      <w:r w:rsidRPr="00BA0BA7">
        <w:rPr>
          <w:rFonts w:ascii="Times New Roman" w:hAnsi="Times New Roman" w:cs="Times New Roman"/>
          <w:kern w:val="0"/>
          <w:sz w:val="30"/>
          <w:szCs w:val="30"/>
        </w:rPr>
        <w:t xml:space="preserve">-накопителе вправе представлять в налоговый орган по месту постановки </w:t>
      </w:r>
      <w:proofErr w:type="gramStart"/>
      <w:r w:rsidRPr="00BA0BA7">
        <w:rPr>
          <w:rFonts w:ascii="Times New Roman" w:hAnsi="Times New Roman" w:cs="Times New Roman"/>
          <w:kern w:val="0"/>
          <w:sz w:val="30"/>
          <w:szCs w:val="30"/>
        </w:rPr>
        <w:t>на учет</w:t>
      </w:r>
      <w:proofErr w:type="gramEnd"/>
      <w:r w:rsidRPr="00BA0BA7">
        <w:rPr>
          <w:rFonts w:ascii="Times New Roman" w:hAnsi="Times New Roman" w:cs="Times New Roman"/>
          <w:kern w:val="0"/>
          <w:sz w:val="30"/>
          <w:szCs w:val="30"/>
        </w:rPr>
        <w:t xml:space="preserve"> признаваемые налоговыми агентами:</w:t>
      </w:r>
    </w:p>
    <w:p w14:paraId="0CA22125" w14:textId="77777777" w:rsidR="00107352" w:rsidRPr="00BA0BA7" w:rsidRDefault="00107352" w:rsidP="00107352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kern w:val="0"/>
          <w:sz w:val="30"/>
          <w:szCs w:val="30"/>
        </w:rPr>
      </w:pPr>
      <w:r w:rsidRPr="00BA0BA7">
        <w:rPr>
          <w:rFonts w:ascii="Times New Roman" w:hAnsi="Times New Roman" w:cs="Times New Roman"/>
          <w:kern w:val="0"/>
          <w:sz w:val="30"/>
          <w:szCs w:val="30"/>
        </w:rPr>
        <w:t>организация, индивидуальный предприниматель, в отношении которых применяются процедуры в деле о несостоятельности или банкротстве, за исключением санации, или которые находятся в процессе ликвидации (прекращения деятельности);</w:t>
      </w:r>
    </w:p>
    <w:p w14:paraId="42DE3FF7" w14:textId="77777777" w:rsidR="00107352" w:rsidRPr="00BA0BA7" w:rsidRDefault="00107352" w:rsidP="00107352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kern w:val="0"/>
          <w:sz w:val="30"/>
          <w:szCs w:val="30"/>
        </w:rPr>
      </w:pPr>
      <w:r w:rsidRPr="00BA0BA7">
        <w:rPr>
          <w:rFonts w:ascii="Times New Roman" w:hAnsi="Times New Roman" w:cs="Times New Roman"/>
          <w:kern w:val="0"/>
          <w:sz w:val="30"/>
          <w:szCs w:val="30"/>
        </w:rPr>
        <w:lastRenderedPageBreak/>
        <w:t>филиал при его ликвидации или наступлении обстоятельства, в связи с которым прекращается его обязанность по исполнению налоговых обязательств юридического лица Республики Беларусь;</w:t>
      </w:r>
    </w:p>
    <w:p w14:paraId="6348B10F" w14:textId="77777777" w:rsidR="00107352" w:rsidRPr="00BA0BA7" w:rsidRDefault="00107352" w:rsidP="00107352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kern w:val="0"/>
          <w:sz w:val="30"/>
          <w:szCs w:val="30"/>
        </w:rPr>
      </w:pPr>
      <w:r w:rsidRPr="00BA0BA7">
        <w:rPr>
          <w:rFonts w:ascii="Times New Roman" w:hAnsi="Times New Roman" w:cs="Times New Roman"/>
          <w:kern w:val="0"/>
          <w:sz w:val="30"/>
          <w:szCs w:val="30"/>
        </w:rPr>
        <w:t>представительство, филиал иностранной организации при прекращении деятельности на территории Республики Беларусь.</w:t>
      </w:r>
    </w:p>
    <w:p w14:paraId="236BDE41" w14:textId="77777777" w:rsidR="00107352" w:rsidRPr="00BA0BA7" w:rsidRDefault="00107352" w:rsidP="00107352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b/>
          <w:bCs/>
          <w:kern w:val="0"/>
          <w:sz w:val="30"/>
          <w:szCs w:val="30"/>
        </w:rPr>
      </w:pPr>
      <w:bookmarkStart w:id="5" w:name="Par42"/>
      <w:bookmarkEnd w:id="5"/>
      <w:r w:rsidRPr="00BA0BA7">
        <w:rPr>
          <w:rFonts w:ascii="Times New Roman" w:hAnsi="Times New Roman" w:cs="Times New Roman"/>
          <w:b/>
          <w:bCs/>
          <w:kern w:val="0"/>
          <w:sz w:val="30"/>
          <w:szCs w:val="30"/>
        </w:rPr>
        <w:t xml:space="preserve">5-1. Сведения о доходах (выплатах) физических лиц, перечисленные в </w:t>
      </w:r>
      <w:hyperlink r:id="rId13" w:history="1">
        <w:r w:rsidRPr="00BA0BA7">
          <w:rPr>
            <w:rFonts w:ascii="Times New Roman" w:hAnsi="Times New Roman" w:cs="Times New Roman"/>
            <w:b/>
            <w:bCs/>
            <w:kern w:val="0"/>
            <w:sz w:val="30"/>
            <w:szCs w:val="30"/>
          </w:rPr>
          <w:t>пункте 7</w:t>
        </w:r>
      </w:hyperlink>
      <w:r w:rsidRPr="00BA0BA7">
        <w:rPr>
          <w:rFonts w:ascii="Times New Roman" w:hAnsi="Times New Roman" w:cs="Times New Roman"/>
          <w:b/>
          <w:bCs/>
          <w:kern w:val="0"/>
          <w:sz w:val="30"/>
          <w:szCs w:val="30"/>
        </w:rPr>
        <w:t xml:space="preserve"> приложения, представляются организациями, представительствами, индивидуальными предпринимателями, филиалами, а также филиалами иностранных организаций (далее в настоящем пункте - налоговые агенты) в следующем порядке:</w:t>
      </w:r>
    </w:p>
    <w:p w14:paraId="7C3A2E51" w14:textId="77777777" w:rsidR="00107352" w:rsidRPr="00BA0BA7" w:rsidRDefault="00107352" w:rsidP="00107352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b/>
          <w:bCs/>
          <w:kern w:val="0"/>
          <w:sz w:val="30"/>
          <w:szCs w:val="30"/>
        </w:rPr>
      </w:pPr>
      <w:r w:rsidRPr="00BA0BA7">
        <w:rPr>
          <w:rFonts w:ascii="Times New Roman" w:hAnsi="Times New Roman" w:cs="Times New Roman"/>
          <w:b/>
          <w:bCs/>
          <w:kern w:val="0"/>
          <w:sz w:val="30"/>
          <w:szCs w:val="30"/>
        </w:rPr>
        <w:t>ликвидируемой организацией, прекращающим деятельность индивидуальным предпринимателем - не позднее чем за 10 рабочих дней до дня представления ими в регистрирующий орган ликвидационного баланса, уведомления о завершении процесса прекращения деятельности;</w:t>
      </w:r>
    </w:p>
    <w:p w14:paraId="5F0FCDF0" w14:textId="77777777" w:rsidR="00107352" w:rsidRPr="00BA0BA7" w:rsidRDefault="00107352" w:rsidP="00107352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b/>
          <w:bCs/>
          <w:kern w:val="0"/>
          <w:sz w:val="30"/>
          <w:szCs w:val="30"/>
        </w:rPr>
      </w:pPr>
      <w:r w:rsidRPr="00BA0BA7">
        <w:rPr>
          <w:rFonts w:ascii="Times New Roman" w:hAnsi="Times New Roman" w:cs="Times New Roman"/>
          <w:b/>
          <w:bCs/>
          <w:kern w:val="0"/>
          <w:sz w:val="30"/>
          <w:szCs w:val="30"/>
        </w:rPr>
        <w:t>организацией, в отношении которой применяется процедура ликвидационного производства, - не позднее дня вынесения судом определения о завершении ликвидационного производства;</w:t>
      </w:r>
    </w:p>
    <w:p w14:paraId="7C5C5B68" w14:textId="77777777" w:rsidR="00107352" w:rsidRPr="00BA0BA7" w:rsidRDefault="00107352" w:rsidP="00107352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b/>
          <w:bCs/>
          <w:kern w:val="0"/>
          <w:sz w:val="30"/>
          <w:szCs w:val="30"/>
        </w:rPr>
      </w:pPr>
      <w:r w:rsidRPr="00BA0BA7">
        <w:rPr>
          <w:rFonts w:ascii="Times New Roman" w:hAnsi="Times New Roman" w:cs="Times New Roman"/>
          <w:b/>
          <w:bCs/>
          <w:kern w:val="0"/>
          <w:sz w:val="30"/>
          <w:szCs w:val="30"/>
        </w:rPr>
        <w:t>организацией, прекращающей свою деятельность в результате реорганизации, - не позднее 30 календарных дней со дня утверждения разделительного баланса или передаточного акта;</w:t>
      </w:r>
    </w:p>
    <w:p w14:paraId="7E2BA235" w14:textId="77777777" w:rsidR="00107352" w:rsidRPr="00BA0BA7" w:rsidRDefault="00107352" w:rsidP="00107352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b/>
          <w:bCs/>
          <w:kern w:val="0"/>
          <w:sz w:val="30"/>
          <w:szCs w:val="30"/>
        </w:rPr>
      </w:pPr>
      <w:r w:rsidRPr="00BA0BA7">
        <w:rPr>
          <w:rFonts w:ascii="Times New Roman" w:hAnsi="Times New Roman" w:cs="Times New Roman"/>
          <w:b/>
          <w:bCs/>
          <w:kern w:val="0"/>
          <w:sz w:val="30"/>
          <w:szCs w:val="30"/>
        </w:rPr>
        <w:t>иностранной организацией, ее представительством, филиалом, прекращающими деятельность на территории Республики Беларусь, - не позднее чем за 10 рабочих дней до дня прекращения ими такой деятельности;</w:t>
      </w:r>
    </w:p>
    <w:p w14:paraId="6AFACE27" w14:textId="77777777" w:rsidR="00107352" w:rsidRPr="00BA0BA7" w:rsidRDefault="00107352" w:rsidP="00107352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b/>
          <w:bCs/>
          <w:kern w:val="0"/>
          <w:sz w:val="30"/>
          <w:szCs w:val="30"/>
        </w:rPr>
      </w:pPr>
      <w:r w:rsidRPr="00BA0BA7">
        <w:rPr>
          <w:rFonts w:ascii="Times New Roman" w:hAnsi="Times New Roman" w:cs="Times New Roman"/>
          <w:b/>
          <w:bCs/>
          <w:kern w:val="0"/>
          <w:sz w:val="30"/>
          <w:szCs w:val="30"/>
        </w:rPr>
        <w:t>филиалом юридического лица Республики Беларусь - не позднее чем за 10 рабочих дней до дня представления юридическим лицом Республики Беларусь в налоговый орган сообщения о ликвидации его филиала или наступления обстоятельства, в связи с которым прекращается обязанность филиала по исполнению налоговых обязательств этого юридического лица.</w:t>
      </w:r>
    </w:p>
    <w:p w14:paraId="32C39499" w14:textId="77777777" w:rsidR="00107352" w:rsidRPr="00BA0BA7" w:rsidRDefault="00107352" w:rsidP="00107352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b/>
          <w:bCs/>
          <w:kern w:val="0"/>
          <w:sz w:val="30"/>
          <w:szCs w:val="30"/>
        </w:rPr>
      </w:pPr>
      <w:r w:rsidRPr="00BA0BA7">
        <w:rPr>
          <w:rFonts w:ascii="Times New Roman" w:hAnsi="Times New Roman" w:cs="Times New Roman"/>
          <w:b/>
          <w:bCs/>
          <w:kern w:val="0"/>
          <w:sz w:val="30"/>
          <w:szCs w:val="30"/>
        </w:rPr>
        <w:t xml:space="preserve">Положения </w:t>
      </w:r>
      <w:hyperlink w:anchor="Par42" w:history="1">
        <w:r w:rsidRPr="00BA0BA7">
          <w:rPr>
            <w:rFonts w:ascii="Times New Roman" w:hAnsi="Times New Roman" w:cs="Times New Roman"/>
            <w:b/>
            <w:bCs/>
            <w:kern w:val="0"/>
            <w:sz w:val="30"/>
            <w:szCs w:val="30"/>
          </w:rPr>
          <w:t>части первой</w:t>
        </w:r>
      </w:hyperlink>
      <w:r w:rsidRPr="00BA0BA7">
        <w:rPr>
          <w:rFonts w:ascii="Times New Roman" w:hAnsi="Times New Roman" w:cs="Times New Roman"/>
          <w:b/>
          <w:bCs/>
          <w:kern w:val="0"/>
          <w:sz w:val="30"/>
          <w:szCs w:val="30"/>
        </w:rPr>
        <w:t xml:space="preserve"> настоящего пункта применяются налоговыми агентами с учетом следующих особенностей:</w:t>
      </w:r>
    </w:p>
    <w:p w14:paraId="142870C0" w14:textId="77777777" w:rsidR="00107352" w:rsidRPr="00BA0BA7" w:rsidRDefault="00107352" w:rsidP="00107352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b/>
          <w:bCs/>
          <w:kern w:val="0"/>
          <w:sz w:val="30"/>
          <w:szCs w:val="30"/>
        </w:rPr>
      </w:pPr>
      <w:r w:rsidRPr="00BA0BA7">
        <w:rPr>
          <w:rFonts w:ascii="Times New Roman" w:hAnsi="Times New Roman" w:cs="Times New Roman"/>
          <w:b/>
          <w:bCs/>
          <w:kern w:val="0"/>
          <w:sz w:val="30"/>
          <w:szCs w:val="30"/>
        </w:rPr>
        <w:lastRenderedPageBreak/>
        <w:t>при ликвидации (прекращении деятельности) в 2026 году сведения о доходах (выплатах) физических лиц представляются за период с 1 января 2026 г. по день представления сведений;</w:t>
      </w:r>
    </w:p>
    <w:p w14:paraId="6E7A2DF2" w14:textId="77777777" w:rsidR="00107352" w:rsidRPr="00BA0BA7" w:rsidRDefault="00107352" w:rsidP="00107352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b/>
          <w:bCs/>
          <w:kern w:val="0"/>
          <w:sz w:val="30"/>
          <w:szCs w:val="30"/>
        </w:rPr>
      </w:pPr>
      <w:r w:rsidRPr="00BA0BA7">
        <w:rPr>
          <w:rFonts w:ascii="Times New Roman" w:hAnsi="Times New Roman" w:cs="Times New Roman"/>
          <w:b/>
          <w:bCs/>
          <w:kern w:val="0"/>
          <w:sz w:val="30"/>
          <w:szCs w:val="30"/>
        </w:rPr>
        <w:t>начиная с 2027 года при ликвидации (прекращении деятельности) с 1 января по 20 января текущего календарного года включительно сведения о доходах (выплатах) физических лиц представляются за предшествующий календарный год и период с 1 января текущего календарного года по день представления сведений. При ликвидации (прекращении деятельности) с 21 января по 31 декабря текущего календарного года включительно такие сведения представляются за период с 1 января текущего календарного года по день представления сведений.</w:t>
      </w:r>
    </w:p>
    <w:p w14:paraId="4BC8CC99" w14:textId="77777777" w:rsidR="00107352" w:rsidRPr="00BA0BA7" w:rsidRDefault="00107352" w:rsidP="00107352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kern w:val="0"/>
          <w:sz w:val="30"/>
          <w:szCs w:val="30"/>
        </w:rPr>
      </w:pPr>
      <w:r w:rsidRPr="00BA0BA7">
        <w:rPr>
          <w:rFonts w:ascii="Times New Roman" w:hAnsi="Times New Roman" w:cs="Times New Roman"/>
          <w:kern w:val="0"/>
          <w:sz w:val="30"/>
          <w:szCs w:val="30"/>
        </w:rPr>
        <w:t xml:space="preserve">6. В случае выявления неполноты или недостоверности представленных сведений о доходах (выплатах) физических лиц государственные органы, иные организации, представительства, индивидуальные предприниматели, филиалы, а также филиалы иностранных организаций в течение 30 календарных дней с момента их выявления представляют уточненные сведения в порядке, установленном в </w:t>
      </w:r>
      <w:hyperlink w:anchor="Par25" w:history="1">
        <w:r w:rsidRPr="00BA0BA7">
          <w:rPr>
            <w:rFonts w:ascii="Times New Roman" w:hAnsi="Times New Roman" w:cs="Times New Roman"/>
            <w:kern w:val="0"/>
            <w:sz w:val="30"/>
            <w:szCs w:val="30"/>
          </w:rPr>
          <w:t>пункте 5</w:t>
        </w:r>
      </w:hyperlink>
      <w:r w:rsidRPr="00BA0BA7">
        <w:rPr>
          <w:rFonts w:ascii="Times New Roman" w:hAnsi="Times New Roman" w:cs="Times New Roman"/>
          <w:kern w:val="0"/>
          <w:sz w:val="30"/>
          <w:szCs w:val="30"/>
        </w:rPr>
        <w:t xml:space="preserve"> настоящего Положения.</w:t>
      </w:r>
    </w:p>
    <w:p w14:paraId="77C299F4" w14:textId="77777777" w:rsidR="00BA0BA7" w:rsidRDefault="00BA0BA7" w:rsidP="00BA0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0"/>
          <w:szCs w:val="30"/>
        </w:rPr>
      </w:pPr>
      <w:r>
        <w:rPr>
          <w:rFonts w:ascii="Times New Roman" w:hAnsi="Times New Roman" w:cs="Times New Roman"/>
          <w:b/>
          <w:bCs/>
          <w:kern w:val="0"/>
          <w:sz w:val="30"/>
          <w:szCs w:val="30"/>
        </w:rPr>
        <w:t>ПЕРЕЧЕНЬ</w:t>
      </w:r>
    </w:p>
    <w:p w14:paraId="7F9928C3" w14:textId="77777777" w:rsidR="00BA0BA7" w:rsidRDefault="00BA0BA7" w:rsidP="00BA0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0"/>
          <w:szCs w:val="30"/>
        </w:rPr>
      </w:pPr>
      <w:r>
        <w:rPr>
          <w:rFonts w:ascii="Times New Roman" w:hAnsi="Times New Roman" w:cs="Times New Roman"/>
          <w:b/>
          <w:bCs/>
          <w:kern w:val="0"/>
          <w:sz w:val="30"/>
          <w:szCs w:val="30"/>
        </w:rPr>
        <w:t>СВЕДЕНИЙ О ДОХОДАХ (ВЫПЛАТАХ) ФИЗИЧЕСКИХ ЛИЦ, КОТОРЫЕ ПРЕДСТАВЛЯЮТСЯ ГОСУДАРСТВЕННЫМИ ОРГАНАМИ, ИНЫМИ ОРГАНИЗАЦИЯМИ, ПРЕДСТАВИТЕЛЬСТВАМИ, ИНДИВИДУАЛЬНЫМИ ПРЕДПРИНИМАТЕЛЯМИ, ФИЛИАЛАМИ, А ТАКЖЕ ФИЛИАЛАМИ ИНОСТРАННЫХ ОРГАНИЗАЦИЙ, И СРОКИ ИХ ПРЕДСТАВЛЕНИЯ</w:t>
      </w:r>
    </w:p>
    <w:p w14:paraId="31BDBC3F" w14:textId="77777777" w:rsidR="00BA0BA7" w:rsidRDefault="00BA0BA7" w:rsidP="00BA0B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6EBAE34" w14:textId="77777777" w:rsidR="00BA0BA7" w:rsidRDefault="00BA0BA7" w:rsidP="00BA0BA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kern w:val="0"/>
          <w:sz w:val="30"/>
          <w:szCs w:val="30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3"/>
        <w:gridCol w:w="3954"/>
        <w:gridCol w:w="2708"/>
      </w:tblGrid>
      <w:tr w:rsidR="00BA0BA7" w:rsidRPr="00BA0BA7" w14:paraId="2299E2C7" w14:textId="77777777" w:rsidTr="00BA0BA7">
        <w:tc>
          <w:tcPr>
            <w:tcW w:w="2493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6E66B" w14:textId="77777777" w:rsidR="00BA0BA7" w:rsidRPr="00BA0BA7" w:rsidRDefault="00BA0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BA0BA7">
              <w:rPr>
                <w:rFonts w:ascii="Times New Roman" w:hAnsi="Times New Roman" w:cs="Times New Roman"/>
                <w:kern w:val="0"/>
                <w:sz w:val="26"/>
                <w:szCs w:val="26"/>
              </w:rPr>
              <w:t>Государственные органы, иные организации, представительства, индивидуальные предприниматели, филиалы, а также филиалы иностранных организаций, представляющие сведения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27582" w14:textId="77777777" w:rsidR="00BA0BA7" w:rsidRPr="00BA0BA7" w:rsidRDefault="00BA0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BA0BA7">
              <w:rPr>
                <w:rFonts w:ascii="Times New Roman" w:hAnsi="Times New Roman" w:cs="Times New Roman"/>
                <w:kern w:val="0"/>
                <w:sz w:val="26"/>
                <w:szCs w:val="26"/>
              </w:rPr>
              <w:t>Вид дохода (выплаты), в отношении которого представляются сведения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2BF82" w14:textId="77777777" w:rsidR="00BA0BA7" w:rsidRPr="00BA0BA7" w:rsidRDefault="00BA0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BA0BA7">
              <w:rPr>
                <w:rFonts w:ascii="Times New Roman" w:hAnsi="Times New Roman" w:cs="Times New Roman"/>
                <w:kern w:val="0"/>
                <w:sz w:val="26"/>
                <w:szCs w:val="26"/>
              </w:rPr>
              <w:t>Сроки представления сведений</w:t>
            </w:r>
          </w:p>
        </w:tc>
      </w:tr>
      <w:tr w:rsidR="00BA0BA7" w:rsidRPr="00BA0BA7" w14:paraId="7630CDFA" w14:textId="77777777" w:rsidTr="00BA0BA7">
        <w:tc>
          <w:tcPr>
            <w:tcW w:w="24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28740" w14:textId="77777777" w:rsidR="00BA0BA7" w:rsidRPr="00BA0BA7" w:rsidRDefault="00BA0B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BA0BA7">
              <w:rPr>
                <w:rFonts w:ascii="Times New Roman" w:hAnsi="Times New Roman" w:cs="Times New Roman"/>
                <w:kern w:val="0"/>
                <w:sz w:val="26"/>
                <w:szCs w:val="26"/>
              </w:rPr>
              <w:lastRenderedPageBreak/>
              <w:t>7. Организации, представительства, индивидуальные предприниматели, филиалы, а также филиалы иностранных организаций, признаваемые налоговыми агентами</w:t>
            </w:r>
          </w:p>
        </w:tc>
        <w:tc>
          <w:tcPr>
            <w:tcW w:w="39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B72DF" w14:textId="77777777" w:rsidR="00BA0BA7" w:rsidRPr="00BA0BA7" w:rsidRDefault="00BA0B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BA0BA7">
              <w:rPr>
                <w:rFonts w:ascii="Times New Roman" w:hAnsi="Times New Roman" w:cs="Times New Roman"/>
                <w:kern w:val="0"/>
                <w:sz w:val="26"/>
                <w:szCs w:val="26"/>
              </w:rPr>
              <w:t xml:space="preserve">доходы физических лиц, признаваемые объектами налогообложения подоходным налогом с физических лиц, облагаемые по различным ставкам подоходного налога с физических лиц, включая сведения о льготах и суммах подоходного налога с физических лиц, за исключением сведений о доходах, перечисленных в </w:t>
            </w:r>
            <w:hyperlink r:id="rId14" w:history="1">
              <w:r w:rsidRPr="00BA0BA7">
                <w:rPr>
                  <w:rFonts w:ascii="Times New Roman" w:hAnsi="Times New Roman" w:cs="Times New Roman"/>
                  <w:kern w:val="0"/>
                  <w:sz w:val="26"/>
                  <w:szCs w:val="26"/>
                </w:rPr>
                <w:t>абзацах втором</w:t>
              </w:r>
            </w:hyperlink>
            <w:r w:rsidRPr="00BA0BA7">
              <w:rPr>
                <w:rFonts w:ascii="Times New Roman" w:hAnsi="Times New Roman" w:cs="Times New Roman"/>
                <w:kern w:val="0"/>
                <w:sz w:val="26"/>
                <w:szCs w:val="26"/>
              </w:rPr>
              <w:t xml:space="preserve"> - </w:t>
            </w:r>
            <w:hyperlink r:id="rId15" w:history="1">
              <w:r w:rsidRPr="00BA0BA7">
                <w:rPr>
                  <w:rFonts w:ascii="Times New Roman" w:hAnsi="Times New Roman" w:cs="Times New Roman"/>
                  <w:kern w:val="0"/>
                  <w:sz w:val="26"/>
                  <w:szCs w:val="26"/>
                </w:rPr>
                <w:t>двадцать первом части второй пункта 6 статьи 85</w:t>
              </w:r>
            </w:hyperlink>
            <w:r w:rsidRPr="00BA0BA7">
              <w:rPr>
                <w:rFonts w:ascii="Times New Roman" w:hAnsi="Times New Roman" w:cs="Times New Roman"/>
                <w:kern w:val="0"/>
                <w:sz w:val="26"/>
                <w:szCs w:val="26"/>
              </w:rPr>
              <w:t xml:space="preserve"> Налогового кодекса Республики Беларусь</w:t>
            </w:r>
          </w:p>
        </w:tc>
        <w:tc>
          <w:tcPr>
            <w:tcW w:w="27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2BFF0" w14:textId="77777777" w:rsidR="00BA0BA7" w:rsidRPr="00BA0BA7" w:rsidRDefault="00BA0B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BA0BA7">
              <w:rPr>
                <w:rFonts w:ascii="Times New Roman" w:hAnsi="Times New Roman" w:cs="Times New Roman"/>
                <w:kern w:val="0"/>
                <w:sz w:val="26"/>
                <w:szCs w:val="26"/>
              </w:rPr>
              <w:t>за 6 месяцев 2026 года - не позднее 20 июля 2026 г.</w:t>
            </w:r>
          </w:p>
          <w:p w14:paraId="347A1575" w14:textId="77777777" w:rsidR="00BA0BA7" w:rsidRPr="00BA0BA7" w:rsidRDefault="00BA0B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BA0BA7">
              <w:rPr>
                <w:rFonts w:ascii="Times New Roman" w:hAnsi="Times New Roman" w:cs="Times New Roman"/>
                <w:kern w:val="0"/>
                <w:sz w:val="26"/>
                <w:szCs w:val="26"/>
              </w:rPr>
              <w:t>за 12 месяцев 2026 года - не позднее 20 января 2027 г.</w:t>
            </w:r>
          </w:p>
          <w:p w14:paraId="4A95F6FB" w14:textId="77777777" w:rsidR="00BA0BA7" w:rsidRPr="00BA0BA7" w:rsidRDefault="00BA0B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BA0BA7">
              <w:rPr>
                <w:rFonts w:ascii="Times New Roman" w:hAnsi="Times New Roman" w:cs="Times New Roman"/>
                <w:kern w:val="0"/>
                <w:sz w:val="26"/>
                <w:szCs w:val="26"/>
              </w:rPr>
              <w:t>за 3, 6, 9, 12 месяцев 2027 года и каждого последующего календарного года - не позднее 20-го числа месяца, следующего за истекшим периодом</w:t>
            </w:r>
          </w:p>
        </w:tc>
      </w:tr>
    </w:tbl>
    <w:p w14:paraId="15C78AFC" w14:textId="77777777" w:rsidR="00BA0BA7" w:rsidRPr="00BA0BA7" w:rsidRDefault="00BA0BA7" w:rsidP="00BA0BA7">
      <w:pPr>
        <w:autoSpaceDE w:val="0"/>
        <w:autoSpaceDN w:val="0"/>
        <w:adjustRightInd w:val="0"/>
        <w:spacing w:before="300" w:after="0" w:line="240" w:lineRule="auto"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p w14:paraId="45EC144E" w14:textId="77777777" w:rsidR="0002639F" w:rsidRDefault="0002639F" w:rsidP="0002639F">
      <w:pPr>
        <w:tabs>
          <w:tab w:val="left" w:pos="6663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915FB62" w14:textId="77777777" w:rsidR="00026B2C" w:rsidRPr="006E3119" w:rsidRDefault="00026B2C">
      <w:pPr>
        <w:rPr>
          <w:rFonts w:ascii="Times New Roman" w:hAnsi="Times New Roman" w:cs="Times New Roman"/>
          <w:sz w:val="26"/>
          <w:szCs w:val="26"/>
        </w:rPr>
      </w:pPr>
    </w:p>
    <w:sectPr w:rsidR="00026B2C" w:rsidRPr="006E3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F070A"/>
    <w:multiLevelType w:val="multilevel"/>
    <w:tmpl w:val="6786E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EC538A"/>
    <w:multiLevelType w:val="hybridMultilevel"/>
    <w:tmpl w:val="86F607A0"/>
    <w:lvl w:ilvl="0" w:tplc="F222A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AE3C56"/>
    <w:multiLevelType w:val="hybridMultilevel"/>
    <w:tmpl w:val="BC4C48FC"/>
    <w:lvl w:ilvl="0" w:tplc="5742E1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877B66"/>
    <w:multiLevelType w:val="hybridMultilevel"/>
    <w:tmpl w:val="531AA416"/>
    <w:lvl w:ilvl="0" w:tplc="B0A2E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146"/>
    <w:rsid w:val="0002171F"/>
    <w:rsid w:val="0002639F"/>
    <w:rsid w:val="00026B2C"/>
    <w:rsid w:val="000C1C36"/>
    <w:rsid w:val="000E1AD3"/>
    <w:rsid w:val="00107352"/>
    <w:rsid w:val="00135C49"/>
    <w:rsid w:val="001B7875"/>
    <w:rsid w:val="001C67D4"/>
    <w:rsid w:val="00260865"/>
    <w:rsid w:val="002646A2"/>
    <w:rsid w:val="002B76FE"/>
    <w:rsid w:val="003330C3"/>
    <w:rsid w:val="00381C3E"/>
    <w:rsid w:val="003922F4"/>
    <w:rsid w:val="003A2683"/>
    <w:rsid w:val="004925E7"/>
    <w:rsid w:val="00525974"/>
    <w:rsid w:val="00581ED8"/>
    <w:rsid w:val="00662741"/>
    <w:rsid w:val="006E3119"/>
    <w:rsid w:val="007631D2"/>
    <w:rsid w:val="007A66E9"/>
    <w:rsid w:val="00826E53"/>
    <w:rsid w:val="00842B86"/>
    <w:rsid w:val="008B6907"/>
    <w:rsid w:val="008D4B10"/>
    <w:rsid w:val="008E56EA"/>
    <w:rsid w:val="009E2D55"/>
    <w:rsid w:val="009F6F50"/>
    <w:rsid w:val="00AA6B2E"/>
    <w:rsid w:val="00AE7033"/>
    <w:rsid w:val="00B65DEE"/>
    <w:rsid w:val="00BA0BA7"/>
    <w:rsid w:val="00BB2548"/>
    <w:rsid w:val="00C5157F"/>
    <w:rsid w:val="00CF1A56"/>
    <w:rsid w:val="00D11995"/>
    <w:rsid w:val="00DC44BA"/>
    <w:rsid w:val="00DF0146"/>
    <w:rsid w:val="00E1245E"/>
    <w:rsid w:val="00E40443"/>
    <w:rsid w:val="00E864B5"/>
    <w:rsid w:val="00EA4382"/>
    <w:rsid w:val="00EB4843"/>
    <w:rsid w:val="00F00027"/>
    <w:rsid w:val="00F92E6A"/>
    <w:rsid w:val="00FC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64773"/>
  <w15:chartTrackingRefBased/>
  <w15:docId w15:val="{7B151E8D-AF9E-42D1-B48A-3605B974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627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2741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customStyle="1" w:styleId="mb-3">
    <w:name w:val="mb-3"/>
    <w:basedOn w:val="a"/>
    <w:rsid w:val="00662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pt-2">
    <w:name w:val="pt-2"/>
    <w:basedOn w:val="a0"/>
    <w:rsid w:val="00662741"/>
  </w:style>
  <w:style w:type="paragraph" w:styleId="a3">
    <w:name w:val="List Paragraph"/>
    <w:basedOn w:val="a"/>
    <w:uiPriority w:val="34"/>
    <w:qFormat/>
    <w:rsid w:val="00842B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30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61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99C32E29A30D7D98D2D3A66E375BABE68631A8AFA358164D51C7003A96A9E83034A73C9FAC3BF291106B695B00B68712045C9079776F629EAA7563C7mFqBH" TargetMode="External"/><Relationship Id="rId13" Type="http://schemas.openxmlformats.org/officeDocument/2006/relationships/hyperlink" Target="consultantplus://offline/ref=B999C32E29A30D7D98D2D3A66E375BABE68631A8AFA358164D51C7003A96A9E83034A73C9FAC3BF291106B6B5F02B68712045C9079776F629EAA7563C7mFq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999C32E29A30D7D98D2D3A66E375BABE68631A8AFA35E1F4051C3003A96A9E83034A73C9FBE3BAA9D106C775F05A3D14342m0qFH" TargetMode="External"/><Relationship Id="rId12" Type="http://schemas.openxmlformats.org/officeDocument/2006/relationships/hyperlink" Target="consultantplus://offline/ref=B999C32E29A30D7D98D2D3A66E375BABE68631A8AFA358164D51C7003A96A9E83034A73C9FAC3BF291106B685C06B68712045C9079776F629EAA7563C7mFqB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999C32E29A30D7D98D2D3A66E375BABE68631A8AFA05217495CC7003A96A9E83034A73C9FAC3BF291106D695703B68712045C9079776F629EAA7563C7mFqBH" TargetMode="External"/><Relationship Id="rId11" Type="http://schemas.openxmlformats.org/officeDocument/2006/relationships/hyperlink" Target="consultantplus://offline/ref=B999C32E29A30D7D98D2D3A66E375BABE68631A8AFA358164D51C7003A96A9E83034A73C9FAC3BF291106B685C02B68712045C9079776F629EAA7563C7mFqBH" TargetMode="External"/><Relationship Id="rId5" Type="http://schemas.openxmlformats.org/officeDocument/2006/relationships/hyperlink" Target="consultantplus://offline/ref=B999C32E29A30D7D98D2D3A66E375BABE68631A8AFA05217495CC7003A96A9E83034A73C9FAC3BF291106E615605B68712045C9079776F629EAA7563C7mFqBH" TargetMode="External"/><Relationship Id="rId15" Type="http://schemas.openxmlformats.org/officeDocument/2006/relationships/hyperlink" Target="consultantplus://offline/ref=E99CCD156971302E32ADB7110302355FA7EBC908554FCEB4759B7DB800C1C6BF57DDFCE87AF2101005884E0AEA5A6BBC77893C89252C87C6452CC830BEp957H" TargetMode="External"/><Relationship Id="rId10" Type="http://schemas.openxmlformats.org/officeDocument/2006/relationships/hyperlink" Target="consultantplus://offline/ref=B999C32E29A30D7D98D2D3A66E375BABE68631A8AFA358164D51C7003A96A9E83034A73C9FAC3BF291106B69580AB68712045C9079776F629EAA7563C7mFq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99C32E29A30D7D98D2D3A66E375BABE68631A8AFA358164D51C7003A96A9E83034A73C9FAC3BF291106B695B05B68712045C9079776F629EAA7563C7mFqBH" TargetMode="External"/><Relationship Id="rId14" Type="http://schemas.openxmlformats.org/officeDocument/2006/relationships/hyperlink" Target="consultantplus://offline/ref=E99CCD156971302E32ADB7110302355FA7EBC908554FCEB4759B7DB800C1C6BF57DDFCE87AF2101005884D03EC566BBC77893C89252C87C6452CC830BEp95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1449</Words>
  <Characters>8264</Characters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2026-07-02T11:33:00Z</cp:lastPrinted>
  <dcterms:created xsi:type="dcterms:W3CDTF">2026-07-02T08:56:00Z</dcterms:created>
  <dcterms:modified xsi:type="dcterms:W3CDTF">2026-07-08T05:59:00Z</dcterms:modified>
</cp:coreProperties>
</file>