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FD" w:rsidRPr="00653A50" w:rsidRDefault="00C15EFD" w:rsidP="00C15EFD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Приложение </w:t>
      </w:r>
      <w:r w:rsidRPr="00653A50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1</w:t>
      </w:r>
    </w:p>
    <w:p w:rsidR="00C15EFD" w:rsidRDefault="00C15EFD" w:rsidP="00C15EFD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к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постановлению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Министерства </w:t>
      </w:r>
    </w:p>
    <w:p w:rsidR="00C15EFD" w:rsidRPr="00653A50" w:rsidRDefault="00C15EFD" w:rsidP="00C15EFD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по налогам и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сборам Республики Беларусь</w:t>
      </w:r>
    </w:p>
    <w:p w:rsidR="00C15EFD" w:rsidRPr="00653A50" w:rsidRDefault="00C15EFD" w:rsidP="00C15EFD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26.02.2026 </w:t>
      </w: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9</w:t>
      </w:r>
    </w:p>
    <w:p w:rsidR="00C15EFD" w:rsidRPr="00653A50" w:rsidRDefault="00C15EFD" w:rsidP="00C1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C15EFD" w:rsidRPr="00653A50" w:rsidRDefault="00C15EFD" w:rsidP="00C15EFD">
      <w:pPr>
        <w:tabs>
          <w:tab w:val="left" w:pos="709"/>
        </w:tabs>
        <w:spacing w:after="0" w:line="280" w:lineRule="exact"/>
        <w:ind w:right="325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СТРУКТУРА И ФОРМАТ</w:t>
      </w:r>
    </w:p>
    <w:p w:rsidR="00C15EFD" w:rsidRDefault="00C15EFD" w:rsidP="00C15EFD">
      <w:pPr>
        <w:tabs>
          <w:tab w:val="left" w:pos="709"/>
        </w:tabs>
        <w:spacing w:after="0" w:line="280" w:lineRule="exact"/>
        <w:ind w:right="3259"/>
        <w:jc w:val="both"/>
        <w:rPr>
          <w:rFonts w:ascii="Times New Roman" w:hAnsi="Times New Roman"/>
          <w:sz w:val="30"/>
          <w:szCs w:val="30"/>
        </w:rPr>
      </w:pPr>
      <w:r w:rsidRPr="00E650AD">
        <w:rPr>
          <w:rFonts w:ascii="Times New Roman" w:hAnsi="Times New Roman"/>
          <w:sz w:val="30"/>
          <w:szCs w:val="30"/>
        </w:rPr>
        <w:t>сведений о белорусских организациях, белорусских индивидуальных предпринимателях, их оборотах по реализации товаров</w:t>
      </w:r>
    </w:p>
    <w:p w:rsidR="00C15EFD" w:rsidRDefault="00C15EFD" w:rsidP="00C15E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15EFD" w:rsidRDefault="00C15EFD" w:rsidP="00C15EFD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Таблица 1. </w:t>
      </w:r>
      <w:r w:rsidRPr="00303D5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Описание параметров сведений</w:t>
      </w:r>
    </w:p>
    <w:p w:rsidR="00C15EFD" w:rsidRPr="00653A50" w:rsidRDefault="00C15EFD" w:rsidP="00C15EFD">
      <w:pPr>
        <w:tabs>
          <w:tab w:val="left" w:pos="709"/>
        </w:tabs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1"/>
        <w:tblW w:w="968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1134"/>
        <w:gridCol w:w="1608"/>
      </w:tblGrid>
      <w:tr w:rsidR="00C15EFD" w:rsidRPr="001F6622" w:rsidTr="008A63CE">
        <w:trPr>
          <w:trHeight w:val="571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ind w:left="-120" w:right="-10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Элемент</w:t>
            </w:r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ind w:left="-168" w:right="-9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C15EFD" w:rsidRPr="001F6622" w:rsidTr="008A63CE">
        <w:trPr>
          <w:trHeight w:val="570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Учетный номер плательщика (далее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 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– УНП) плательщика,</w:t>
            </w:r>
            <w:r w:rsidRPr="001F6622" w:rsidDel="002A4FB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представившего документ, 9 символов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imns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Код Министерства по налогам и сборам, </w:t>
            </w:r>
            <w:r w:rsidRPr="00E80CD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указывается код 001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payerName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плательщика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payerAddress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Место нахождения плательщика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570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representativeInfo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Фамилия, собственное имя, отчество (если таковое имеется) ответственного лица, телефон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term_type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периодичности представления сведений, для квартальных сведений указывается 2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7.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Период представляемых сведений, указывается номер квартала, за который представляются сведения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8.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year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Год, за который представляются сведения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570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9.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pud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Признак внесения изменений и (или) дополнений в представленные сведения, 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false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если представляются основные сведения, 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true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– если уточненные сведения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boolean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bookmarkStart w:id="0" w:name="_GoBack" w:colFirst="2" w:colLast="2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10.</w:t>
            </w:r>
          </w:p>
        </w:tc>
        <w:tc>
          <w:tcPr>
            <w:tcW w:w="2127" w:type="dxa"/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type</w:t>
            </w:r>
            <w:proofErr w:type="spellEnd"/>
          </w:p>
        </w:tc>
        <w:tc>
          <w:tcPr>
            <w:tcW w:w="4252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документа, указывается значение FOREIGNORGGOODSEL</w:t>
            </w:r>
          </w:p>
        </w:tc>
        <w:tc>
          <w:tcPr>
            <w:tcW w:w="1134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608" w:type="dxa"/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bookmarkEnd w:id="0"/>
      <w:tr w:rsidR="00C15EFD" w:rsidRPr="001F6622" w:rsidTr="008A63CE">
        <w:trPr>
          <w:trHeight w:val="327"/>
        </w:trPr>
        <w:tc>
          <w:tcPr>
            <w:tcW w:w="562" w:type="dxa"/>
            <w:tcBorders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version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Версия документа, указывается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1F6622" w:rsidTr="008A63C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data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Сведения о белорусских организациях, белорусских индивидуальных предпринимателях, осуществлявших электронную </w:t>
            </w: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 xml:space="preserve">дистанционную продажу товаров, организуемую плательщиком (далее – белорусский поставщик), их оборотах по реализации товаров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object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C15EFD" w:rsidRPr="001F6622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1F6622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C15EFD" w:rsidRDefault="00C15EFD" w:rsidP="00C15EF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C15EFD" w:rsidRDefault="00C15EFD" w:rsidP="00C15EFD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7C3DF3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 xml:space="preserve">2. </w:t>
      </w:r>
      <w:r w:rsidRPr="007C3DF3">
        <w:rPr>
          <w:rFonts w:ascii="Times New Roman" w:hAnsi="Times New Roman"/>
          <w:sz w:val="30"/>
          <w:szCs w:val="30"/>
        </w:rPr>
        <w:t>Оп</w:t>
      </w:r>
      <w:r>
        <w:rPr>
          <w:rFonts w:ascii="Times New Roman" w:hAnsi="Times New Roman"/>
          <w:sz w:val="30"/>
          <w:szCs w:val="30"/>
        </w:rPr>
        <w:t xml:space="preserve">исание параметров </w:t>
      </w:r>
      <w:r w:rsidRPr="00303D5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объекта </w:t>
      </w:r>
      <w:proofErr w:type="spellStart"/>
      <w:r w:rsidRPr="00303D5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data</w:t>
      </w:r>
      <w:proofErr w:type="spellEnd"/>
    </w:p>
    <w:p w:rsidR="00C15EFD" w:rsidRDefault="00C15EFD" w:rsidP="00C15EFD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564"/>
        <w:gridCol w:w="2180"/>
        <w:gridCol w:w="4197"/>
        <w:gridCol w:w="1134"/>
        <w:gridCol w:w="1559"/>
      </w:tblGrid>
      <w:tr w:rsidR="00C15EFD" w:rsidRPr="00692AF4" w:rsidTr="008A63CE">
        <w:trPr>
          <w:trHeight w:val="553"/>
        </w:trPr>
        <w:tc>
          <w:tcPr>
            <w:tcW w:w="564" w:type="dxa"/>
          </w:tcPr>
          <w:p w:rsidR="00C15EFD" w:rsidRPr="00C25B2C" w:rsidRDefault="00C15EFD" w:rsidP="008A63CE">
            <w:pPr>
              <w:tabs>
                <w:tab w:val="left" w:pos="709"/>
              </w:tabs>
              <w:ind w:left="-120" w:right="-10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ind w:left="-131" w:right="-12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C15EFD" w:rsidRPr="00692AF4" w:rsidTr="008A63CE">
        <w:trPr>
          <w:trHeight w:val="284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u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np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УНП белорусского поставщика, 9 символов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284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n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ame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белорусского поставщика, до 100 символов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570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c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ost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Стоимость реализованных товаров с учетом скидок и премий, стоимости возвращенных товаров в разрезе государств, на территорию которых товары доставлены покупателям, рублей, действительное число до двух знаков после запятой. Разделитель «.» (точка)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570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d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iscount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Сумма скидок, примененных к стоимости товаров, установленной белорусским поставщиком в разрезе государств, на территорию которых товары доставлены покупателям (без учета суммы начисленной премии), рублей, действительное число до двух знаков после запятой. Разделитель «.» (точка)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284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b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onus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Сумма премии, начисленной белорусскому поставщику, рублей, действительное число до двух знаков после запятой. Разделитель «.» (точка)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570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r</w:t>
            </w: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Стоимость возвращенных товаров в разрезе государств, на территорию которых товары доставлены покупателям, рублей, действительное число до двух знаков после запятой. Разделитель «.» (точка)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C15EFD" w:rsidRPr="00692AF4" w:rsidTr="008A63CE">
        <w:trPr>
          <w:trHeight w:val="570"/>
        </w:trPr>
        <w:tc>
          <w:tcPr>
            <w:tcW w:w="56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7.</w:t>
            </w:r>
          </w:p>
        </w:tc>
        <w:tc>
          <w:tcPr>
            <w:tcW w:w="2180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4197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Код государства, на территорию которого товары доставлены покупателям,</w:t>
            </w:r>
            <w:r w:rsidRPr="00692AF4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заполняется согласно общегосударственному </w:t>
            </w: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 xml:space="preserve">классификатору Республики Беларусь ОКРБ 017-99 «Страны мира», утвержденному </w:t>
            </w:r>
            <w:r w:rsidRPr="00692AF4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>постановлением Государственного комитета по стандартизации, метрологии и сертификации Республики</w:t>
            </w:r>
            <w:r w:rsidRPr="00692AF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692AF4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>Беларусь от 16 июня 1999 г. № 8</w:t>
            </w:r>
          </w:p>
        </w:tc>
        <w:tc>
          <w:tcPr>
            <w:tcW w:w="1134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string</w:t>
            </w:r>
            <w:proofErr w:type="spellEnd"/>
          </w:p>
        </w:tc>
        <w:tc>
          <w:tcPr>
            <w:tcW w:w="1559" w:type="dxa"/>
          </w:tcPr>
          <w:p w:rsidR="00C15EFD" w:rsidRPr="00692AF4" w:rsidRDefault="00C15EFD" w:rsidP="008A63C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383312" w:rsidRDefault="00383312"/>
    <w:sectPr w:rsidR="00383312" w:rsidSect="00C15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21" w:rsidRDefault="00C55221" w:rsidP="00C15EFD">
      <w:pPr>
        <w:spacing w:after="0" w:line="240" w:lineRule="auto"/>
      </w:pPr>
      <w:r>
        <w:separator/>
      </w:r>
    </w:p>
  </w:endnote>
  <w:endnote w:type="continuationSeparator" w:id="0">
    <w:p w:rsidR="00C55221" w:rsidRDefault="00C55221" w:rsidP="00C1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C" w:rsidRDefault="00D519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C" w:rsidRDefault="00D519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C" w:rsidRDefault="00D51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21" w:rsidRDefault="00C55221" w:rsidP="00C15EFD">
      <w:pPr>
        <w:spacing w:after="0" w:line="240" w:lineRule="auto"/>
      </w:pPr>
      <w:r>
        <w:separator/>
      </w:r>
    </w:p>
  </w:footnote>
  <w:footnote w:type="continuationSeparator" w:id="0">
    <w:p w:rsidR="00C55221" w:rsidRDefault="00C55221" w:rsidP="00C1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C" w:rsidRDefault="00D519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986920"/>
      <w:docPartObj>
        <w:docPartGallery w:val="Page Numbers (Top of Page)"/>
        <w:docPartUnique/>
      </w:docPartObj>
    </w:sdtPr>
    <w:sdtContent>
      <w:p w:rsidR="00C15EFD" w:rsidRDefault="00C15EFD">
        <w:pPr>
          <w:pStyle w:val="a4"/>
          <w:jc w:val="center"/>
        </w:pPr>
        <w:r w:rsidRPr="00C15EFD">
          <w:rPr>
            <w:rFonts w:ascii="Times New Roman" w:hAnsi="Times New Roman"/>
            <w:sz w:val="26"/>
            <w:szCs w:val="26"/>
          </w:rPr>
          <w:fldChar w:fldCharType="begin"/>
        </w:r>
        <w:r w:rsidRPr="00C15EFD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C15EFD">
          <w:rPr>
            <w:rFonts w:ascii="Times New Roman" w:hAnsi="Times New Roman"/>
            <w:sz w:val="26"/>
            <w:szCs w:val="26"/>
          </w:rPr>
          <w:fldChar w:fldCharType="separate"/>
        </w:r>
        <w:r w:rsidR="00D5193C">
          <w:rPr>
            <w:rFonts w:ascii="Times New Roman" w:hAnsi="Times New Roman"/>
            <w:noProof/>
            <w:sz w:val="26"/>
            <w:szCs w:val="26"/>
          </w:rPr>
          <w:t>2</w:t>
        </w:r>
        <w:r w:rsidRPr="00C15EFD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15EFD" w:rsidRDefault="00C15E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C" w:rsidRDefault="00D519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AC"/>
    <w:rsid w:val="00226CAC"/>
    <w:rsid w:val="00383312"/>
    <w:rsid w:val="00C15EFD"/>
    <w:rsid w:val="00C55221"/>
    <w:rsid w:val="00D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F8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FD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15EFD"/>
  </w:style>
  <w:style w:type="table" w:customStyle="1" w:styleId="1">
    <w:name w:val="Сетка таблицы1"/>
    <w:basedOn w:val="a1"/>
    <w:next w:val="a3"/>
    <w:uiPriority w:val="39"/>
    <w:rsid w:val="00C15EFD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15EFD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1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EFD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C1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EFD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2026-04-06T12:03:00Z</dcterms:created>
  <dcterms:modified xsi:type="dcterms:W3CDTF">2026-04-06T12:03:00Z</dcterms:modified>
</cp:coreProperties>
</file>