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6"/>
        <w:tblW w:w="9390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25"/>
        <w:gridCol w:w="1467"/>
        <w:gridCol w:w="3998"/>
      </w:tblGrid>
      <w:tr w:rsidR="00342E39" w:rsidRPr="0087455E" w14:paraId="5321CA7D" w14:textId="77777777" w:rsidTr="00B238E0">
        <w:tc>
          <w:tcPr>
            <w:tcW w:w="3925" w:type="dxa"/>
          </w:tcPr>
          <w:p w14:paraId="5EA187A2" w14:textId="77777777" w:rsidR="00342E39" w:rsidRPr="0087455E" w:rsidRDefault="00342E39" w:rsidP="00B238E0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87455E">
              <w:rPr>
                <w:b/>
                <w:sz w:val="26"/>
                <w:szCs w:val="26"/>
              </w:rPr>
              <w:t>М</w:t>
            </w:r>
            <w:r w:rsidRPr="0087455E">
              <w:rPr>
                <w:b/>
                <w:sz w:val="26"/>
                <w:szCs w:val="26"/>
                <w:lang w:val="en-US"/>
              </w:rPr>
              <w:t>I</w:t>
            </w:r>
            <w:r w:rsidRPr="0087455E">
              <w:rPr>
                <w:b/>
                <w:sz w:val="26"/>
                <w:szCs w:val="26"/>
              </w:rPr>
              <w:t>Н</w:t>
            </w:r>
            <w:r w:rsidRPr="0087455E">
              <w:rPr>
                <w:b/>
                <w:sz w:val="26"/>
                <w:szCs w:val="26"/>
                <w:lang w:val="en-US"/>
              </w:rPr>
              <w:t>I</w:t>
            </w:r>
            <w:r w:rsidRPr="0087455E">
              <w:rPr>
                <w:b/>
                <w:sz w:val="26"/>
                <w:szCs w:val="26"/>
              </w:rPr>
              <w:t>СТЭРСТВА</w:t>
            </w:r>
          </w:p>
          <w:p w14:paraId="75DD28B1" w14:textId="77777777" w:rsidR="00342E39" w:rsidRPr="0087455E" w:rsidRDefault="00342E39" w:rsidP="00B238E0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87455E">
              <w:rPr>
                <w:b/>
                <w:sz w:val="26"/>
                <w:szCs w:val="26"/>
              </w:rPr>
              <w:t xml:space="preserve">ПА ПАДАТКАХ </w:t>
            </w:r>
            <w:r w:rsidRPr="0087455E">
              <w:rPr>
                <w:b/>
                <w:sz w:val="26"/>
                <w:szCs w:val="26"/>
                <w:lang w:val="en-US"/>
              </w:rPr>
              <w:t>I</w:t>
            </w:r>
            <w:r w:rsidRPr="0087455E">
              <w:rPr>
                <w:b/>
                <w:sz w:val="26"/>
                <w:szCs w:val="26"/>
              </w:rPr>
              <w:t xml:space="preserve"> ЗБОРАХ</w:t>
            </w:r>
          </w:p>
          <w:p w14:paraId="406EFC25" w14:textId="77777777" w:rsidR="00342E39" w:rsidRPr="0087455E" w:rsidRDefault="00342E39" w:rsidP="00B238E0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87455E">
              <w:rPr>
                <w:b/>
                <w:sz w:val="26"/>
                <w:szCs w:val="26"/>
              </w:rPr>
              <w:t>РЭСПУБЛ</w:t>
            </w:r>
            <w:r w:rsidRPr="0087455E">
              <w:rPr>
                <w:b/>
                <w:sz w:val="26"/>
                <w:szCs w:val="26"/>
                <w:lang w:val="en-US"/>
              </w:rPr>
              <w:t>I</w:t>
            </w:r>
            <w:r w:rsidRPr="0087455E">
              <w:rPr>
                <w:b/>
                <w:sz w:val="26"/>
                <w:szCs w:val="26"/>
              </w:rPr>
              <w:t>К</w:t>
            </w:r>
            <w:r w:rsidRPr="0087455E">
              <w:rPr>
                <w:b/>
                <w:sz w:val="26"/>
                <w:szCs w:val="26"/>
                <w:lang w:val="en-US"/>
              </w:rPr>
              <w:t>I</w:t>
            </w:r>
            <w:r w:rsidRPr="0087455E">
              <w:rPr>
                <w:b/>
                <w:sz w:val="26"/>
                <w:szCs w:val="26"/>
              </w:rPr>
              <w:t xml:space="preserve"> БЕЛАРУСЬ</w:t>
            </w:r>
          </w:p>
          <w:p w14:paraId="7CCBFC5E" w14:textId="77777777" w:rsidR="00342E39" w:rsidRPr="0087455E" w:rsidRDefault="00342E39" w:rsidP="00B238E0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14:paraId="389D95B0" w14:textId="77777777" w:rsidR="00342E39" w:rsidRDefault="00342E39" w:rsidP="00B238E0">
            <w:pPr>
              <w:jc w:val="center"/>
              <w:rPr>
                <w:sz w:val="18"/>
                <w:szCs w:val="18"/>
              </w:rPr>
            </w:pPr>
            <w:proofErr w:type="spellStart"/>
            <w:r w:rsidRPr="0087455E">
              <w:rPr>
                <w:sz w:val="18"/>
                <w:szCs w:val="18"/>
              </w:rPr>
              <w:t>вул</w:t>
            </w:r>
            <w:proofErr w:type="spellEnd"/>
            <w:r w:rsidRPr="0087455E">
              <w:rPr>
                <w:sz w:val="18"/>
                <w:szCs w:val="18"/>
              </w:rPr>
              <w:t xml:space="preserve">. </w:t>
            </w:r>
            <w:proofErr w:type="spellStart"/>
            <w:r w:rsidRPr="0087455E">
              <w:rPr>
                <w:sz w:val="18"/>
                <w:szCs w:val="18"/>
              </w:rPr>
              <w:t>Савецкая</w:t>
            </w:r>
            <w:proofErr w:type="spellEnd"/>
            <w:r w:rsidRPr="0087455E">
              <w:rPr>
                <w:sz w:val="18"/>
                <w:szCs w:val="18"/>
              </w:rPr>
              <w:t xml:space="preserve">, 9, </w:t>
            </w:r>
            <w:smartTag w:uri="urn:schemas-microsoft-com:office:smarttags" w:element="metricconverter">
              <w:smartTagPr>
                <w:attr w:name="ProductID" w:val="220010, г"/>
              </w:smartTagPr>
              <w:r w:rsidRPr="0087455E">
                <w:rPr>
                  <w:sz w:val="18"/>
                  <w:szCs w:val="18"/>
                </w:rPr>
                <w:t>220010, г</w:t>
              </w:r>
            </w:smartTag>
            <w:r w:rsidRPr="0087455E">
              <w:rPr>
                <w:sz w:val="18"/>
                <w:szCs w:val="18"/>
              </w:rPr>
              <w:t>. М</w:t>
            </w:r>
            <w:proofErr w:type="spellStart"/>
            <w:r w:rsidRPr="0087455E">
              <w:rPr>
                <w:sz w:val="18"/>
                <w:szCs w:val="18"/>
                <w:lang w:val="en-US"/>
              </w:rPr>
              <w:t>i</w:t>
            </w:r>
            <w:r w:rsidRPr="0087455E">
              <w:rPr>
                <w:sz w:val="18"/>
                <w:szCs w:val="18"/>
              </w:rPr>
              <w:t>нск</w:t>
            </w:r>
            <w:proofErr w:type="spellEnd"/>
          </w:p>
          <w:p w14:paraId="10845E60" w14:textId="77777777" w:rsidR="00342E39" w:rsidRPr="001F7033" w:rsidRDefault="00342E39" w:rsidP="00B238E0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  <w:lang w:val="en-US"/>
              </w:rPr>
              <w:t>gnk</w:t>
            </w:r>
            <w:proofErr w:type="spellEnd"/>
            <w:r w:rsidRPr="001F7033">
              <w:rPr>
                <w:sz w:val="18"/>
                <w:szCs w:val="18"/>
              </w:rPr>
              <w:t>@</w:t>
            </w:r>
            <w:r>
              <w:rPr>
                <w:sz w:val="18"/>
                <w:szCs w:val="18"/>
                <w:lang w:val="en-US"/>
              </w:rPr>
              <w:t>mail</w:t>
            </w:r>
            <w:r w:rsidRPr="001F7033">
              <w:rPr>
                <w:sz w:val="18"/>
                <w:szCs w:val="18"/>
              </w:rPr>
              <w:t>.</w:t>
            </w:r>
            <w:proofErr w:type="spellStart"/>
            <w:r>
              <w:rPr>
                <w:sz w:val="18"/>
                <w:szCs w:val="18"/>
                <w:lang w:val="en-US"/>
              </w:rPr>
              <w:t>belpak</w:t>
            </w:r>
            <w:proofErr w:type="spellEnd"/>
            <w:r w:rsidRPr="001F7033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  <w:lang w:val="en-US"/>
              </w:rPr>
              <w:t>by</w:t>
            </w:r>
          </w:p>
          <w:p w14:paraId="41254FC2" w14:textId="77777777" w:rsidR="00342E39" w:rsidRPr="0087455E" w:rsidRDefault="00342E39" w:rsidP="00B238E0">
            <w:pPr>
              <w:jc w:val="center"/>
              <w:rPr>
                <w:sz w:val="22"/>
                <w:szCs w:val="22"/>
              </w:rPr>
            </w:pPr>
            <w:proofErr w:type="spellStart"/>
            <w:r w:rsidRPr="0087455E">
              <w:rPr>
                <w:sz w:val="18"/>
                <w:szCs w:val="18"/>
              </w:rPr>
              <w:t>тэл</w:t>
            </w:r>
            <w:proofErr w:type="spellEnd"/>
            <w:r w:rsidRPr="0087455E">
              <w:rPr>
                <w:sz w:val="18"/>
                <w:szCs w:val="18"/>
              </w:rPr>
              <w:t>. 8 (017) 229 79 12, 229 79 13, факс 222 66 87</w:t>
            </w:r>
          </w:p>
        </w:tc>
        <w:tc>
          <w:tcPr>
            <w:tcW w:w="1467" w:type="dxa"/>
          </w:tcPr>
          <w:p w14:paraId="4F7198DF" w14:textId="77777777" w:rsidR="00342E39" w:rsidRPr="0087455E" w:rsidRDefault="00342E39" w:rsidP="00B238E0">
            <w:pPr>
              <w:ind w:left="-108"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3998" w:type="dxa"/>
          </w:tcPr>
          <w:p w14:paraId="54028338" w14:textId="77777777" w:rsidR="00342E39" w:rsidRPr="0087455E" w:rsidRDefault="00342E39" w:rsidP="00B238E0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87455E">
              <w:rPr>
                <w:b/>
                <w:sz w:val="26"/>
                <w:szCs w:val="26"/>
              </w:rPr>
              <w:t>МИНИСТЕРСТВО</w:t>
            </w:r>
          </w:p>
          <w:p w14:paraId="7F70DDDF" w14:textId="77777777" w:rsidR="00342E39" w:rsidRPr="0087455E" w:rsidRDefault="00342E39" w:rsidP="00B238E0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87455E">
              <w:rPr>
                <w:b/>
                <w:sz w:val="26"/>
                <w:szCs w:val="26"/>
              </w:rPr>
              <w:t>ПО НАЛОГАМ И СБОРАМ</w:t>
            </w:r>
          </w:p>
          <w:p w14:paraId="27FCAEBF" w14:textId="77777777" w:rsidR="00342E39" w:rsidRPr="0087455E" w:rsidRDefault="00342E39" w:rsidP="00B238E0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87455E">
              <w:rPr>
                <w:b/>
                <w:sz w:val="26"/>
                <w:szCs w:val="26"/>
              </w:rPr>
              <w:t>РЕСПУБЛИКИ БЕЛАРУСЬ</w:t>
            </w:r>
          </w:p>
          <w:p w14:paraId="23C89D3F" w14:textId="77777777" w:rsidR="00342E39" w:rsidRPr="0087455E" w:rsidRDefault="00342E39" w:rsidP="00B238E0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14:paraId="624534C7" w14:textId="77777777" w:rsidR="00342E39" w:rsidRDefault="00342E39" w:rsidP="00B238E0">
            <w:pPr>
              <w:jc w:val="center"/>
              <w:rPr>
                <w:sz w:val="18"/>
                <w:szCs w:val="18"/>
              </w:rPr>
            </w:pPr>
            <w:r w:rsidRPr="0087455E">
              <w:rPr>
                <w:sz w:val="18"/>
                <w:szCs w:val="18"/>
              </w:rPr>
              <w:t xml:space="preserve">ул. Советская, 9, </w:t>
            </w:r>
            <w:smartTag w:uri="urn:schemas-microsoft-com:office:smarttags" w:element="metricconverter">
              <w:smartTagPr>
                <w:attr w:name="ProductID" w:val="220010, г"/>
              </w:smartTagPr>
              <w:r w:rsidRPr="0087455E">
                <w:rPr>
                  <w:sz w:val="18"/>
                  <w:szCs w:val="18"/>
                </w:rPr>
                <w:t>220010, г</w:t>
              </w:r>
            </w:smartTag>
            <w:r w:rsidRPr="0087455E">
              <w:rPr>
                <w:sz w:val="18"/>
                <w:szCs w:val="18"/>
              </w:rPr>
              <w:t>. Минск</w:t>
            </w:r>
          </w:p>
          <w:p w14:paraId="1406ADA8" w14:textId="77777777" w:rsidR="00342E39" w:rsidRPr="001F7033" w:rsidRDefault="00342E39" w:rsidP="00B238E0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  <w:lang w:val="en-US"/>
              </w:rPr>
              <w:t>gnk</w:t>
            </w:r>
            <w:proofErr w:type="spellEnd"/>
            <w:r w:rsidRPr="001F7033">
              <w:rPr>
                <w:sz w:val="18"/>
                <w:szCs w:val="18"/>
              </w:rPr>
              <w:t>@</w:t>
            </w:r>
            <w:r>
              <w:rPr>
                <w:sz w:val="18"/>
                <w:szCs w:val="18"/>
                <w:lang w:val="en-US"/>
              </w:rPr>
              <w:t>mail</w:t>
            </w:r>
            <w:r w:rsidRPr="001F7033">
              <w:rPr>
                <w:sz w:val="18"/>
                <w:szCs w:val="18"/>
              </w:rPr>
              <w:t>.</w:t>
            </w:r>
            <w:proofErr w:type="spellStart"/>
            <w:r>
              <w:rPr>
                <w:sz w:val="18"/>
                <w:szCs w:val="18"/>
                <w:lang w:val="en-US"/>
              </w:rPr>
              <w:t>belpak</w:t>
            </w:r>
            <w:proofErr w:type="spellEnd"/>
            <w:r w:rsidRPr="001F7033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  <w:lang w:val="en-US"/>
              </w:rPr>
              <w:t>by</w:t>
            </w:r>
          </w:p>
          <w:p w14:paraId="5F40C711" w14:textId="77777777" w:rsidR="00342E39" w:rsidRPr="0087455E" w:rsidRDefault="00342E39" w:rsidP="00B238E0">
            <w:pPr>
              <w:jc w:val="center"/>
              <w:rPr>
                <w:sz w:val="22"/>
                <w:szCs w:val="22"/>
              </w:rPr>
            </w:pPr>
            <w:r w:rsidRPr="0087455E">
              <w:rPr>
                <w:sz w:val="18"/>
                <w:szCs w:val="18"/>
              </w:rPr>
              <w:t>тел. 8 (017) 229 79 12, 229 79 13, факс 222 66 87</w:t>
            </w:r>
          </w:p>
        </w:tc>
      </w:tr>
    </w:tbl>
    <w:p w14:paraId="52620C27" w14:textId="77777777" w:rsidR="00342E39" w:rsidRDefault="00342E39" w:rsidP="00342E39">
      <w:pPr>
        <w:jc w:val="both"/>
      </w:pPr>
    </w:p>
    <w:p w14:paraId="16791FD8" w14:textId="77777777" w:rsidR="00342E39" w:rsidRPr="00A64709" w:rsidRDefault="00342E39" w:rsidP="00342E39">
      <w:pPr>
        <w:tabs>
          <w:tab w:val="left" w:pos="4500"/>
        </w:tabs>
        <w:jc w:val="both"/>
        <w:rPr>
          <w:sz w:val="18"/>
          <w:szCs w:val="18"/>
        </w:rPr>
      </w:pPr>
      <w:r>
        <w:rPr>
          <w:sz w:val="18"/>
          <w:szCs w:val="18"/>
        </w:rPr>
        <w:t>___</w:t>
      </w:r>
      <w:r w:rsidR="00EB6D48">
        <w:rPr>
          <w:sz w:val="18"/>
          <w:szCs w:val="18"/>
        </w:rPr>
        <w:t>09.07.2021</w:t>
      </w:r>
      <w:r>
        <w:rPr>
          <w:sz w:val="18"/>
          <w:szCs w:val="18"/>
        </w:rPr>
        <w:t>______</w:t>
      </w:r>
      <w:r w:rsidRPr="00A64709">
        <w:rPr>
          <w:sz w:val="18"/>
          <w:szCs w:val="18"/>
        </w:rPr>
        <w:t xml:space="preserve"> № </w:t>
      </w:r>
      <w:r>
        <w:rPr>
          <w:sz w:val="18"/>
          <w:szCs w:val="18"/>
        </w:rPr>
        <w:t>___2-1-10/</w:t>
      </w:r>
      <w:r w:rsidR="00EB6D48">
        <w:rPr>
          <w:sz w:val="18"/>
          <w:szCs w:val="18"/>
        </w:rPr>
        <w:t>01544</w:t>
      </w:r>
      <w:r>
        <w:rPr>
          <w:sz w:val="18"/>
          <w:szCs w:val="18"/>
        </w:rPr>
        <w:t>____</w:t>
      </w:r>
      <w:r w:rsidRPr="00A64709">
        <w:rPr>
          <w:sz w:val="18"/>
          <w:szCs w:val="18"/>
        </w:rPr>
        <w:t xml:space="preserve">       </w:t>
      </w:r>
    </w:p>
    <w:p w14:paraId="3FC7559F" w14:textId="77777777" w:rsidR="00342E39" w:rsidRPr="00EC320C" w:rsidRDefault="00342E39" w:rsidP="00342E39">
      <w:pPr>
        <w:tabs>
          <w:tab w:val="left" w:pos="4536"/>
          <w:tab w:val="left" w:pos="5670"/>
          <w:tab w:val="left" w:pos="6804"/>
          <w:tab w:val="left" w:pos="7938"/>
        </w:tabs>
        <w:spacing w:line="280" w:lineRule="exact"/>
        <w:rPr>
          <w:color w:val="FF0000"/>
        </w:rPr>
      </w:pPr>
      <w:r w:rsidRPr="00A64709">
        <w:rPr>
          <w:sz w:val="18"/>
          <w:szCs w:val="18"/>
        </w:rPr>
        <w:t>на № __________</w:t>
      </w:r>
      <w:r>
        <w:rPr>
          <w:sz w:val="18"/>
          <w:szCs w:val="18"/>
        </w:rPr>
        <w:t>______</w:t>
      </w:r>
      <w:r w:rsidRPr="00A64709">
        <w:rPr>
          <w:sz w:val="18"/>
          <w:szCs w:val="18"/>
        </w:rPr>
        <w:t xml:space="preserve"> ад </w:t>
      </w:r>
      <w:r>
        <w:rPr>
          <w:sz w:val="18"/>
          <w:szCs w:val="18"/>
        </w:rPr>
        <w:t>___</w:t>
      </w:r>
      <w:r w:rsidRPr="00A64709">
        <w:rPr>
          <w:sz w:val="18"/>
          <w:szCs w:val="18"/>
        </w:rPr>
        <w:t>___________</w:t>
      </w:r>
      <w:r>
        <w:rPr>
          <w:sz w:val="24"/>
        </w:rPr>
        <w:tab/>
      </w:r>
    </w:p>
    <w:p w14:paraId="5D2C786C" w14:textId="77777777" w:rsidR="00342E39" w:rsidRPr="00281479" w:rsidRDefault="00342E39" w:rsidP="00342E39">
      <w:pPr>
        <w:spacing w:line="280" w:lineRule="exact"/>
        <w:ind w:left="4500"/>
        <w:rPr>
          <w:szCs w:val="30"/>
        </w:rPr>
      </w:pPr>
      <w:r w:rsidRPr="00281479">
        <w:rPr>
          <w:szCs w:val="30"/>
        </w:rPr>
        <w:t>Инспекци</w:t>
      </w:r>
      <w:r>
        <w:rPr>
          <w:szCs w:val="30"/>
        </w:rPr>
        <w:t xml:space="preserve">и </w:t>
      </w:r>
      <w:r w:rsidRPr="00281479">
        <w:rPr>
          <w:szCs w:val="30"/>
        </w:rPr>
        <w:t xml:space="preserve">МНС по </w:t>
      </w:r>
      <w:r>
        <w:rPr>
          <w:szCs w:val="30"/>
        </w:rPr>
        <w:t>областям и                  г. Минску</w:t>
      </w:r>
    </w:p>
    <w:p w14:paraId="0E14A1E7" w14:textId="77777777" w:rsidR="00342E39" w:rsidRPr="00281479" w:rsidRDefault="00342E39" w:rsidP="00342E39">
      <w:pPr>
        <w:spacing w:line="280" w:lineRule="exact"/>
        <w:ind w:left="4500"/>
        <w:rPr>
          <w:i/>
          <w:szCs w:val="30"/>
        </w:rPr>
      </w:pPr>
      <w:r w:rsidRPr="00281479">
        <w:rPr>
          <w:i/>
          <w:szCs w:val="30"/>
        </w:rPr>
        <w:t>направляется по СМДО</w:t>
      </w:r>
    </w:p>
    <w:p w14:paraId="4893C627" w14:textId="77777777" w:rsidR="00342E39" w:rsidRPr="00281479" w:rsidRDefault="00342E39" w:rsidP="00342E39">
      <w:pPr>
        <w:spacing w:line="360" w:lineRule="auto"/>
        <w:ind w:left="4678"/>
        <w:rPr>
          <w:szCs w:val="30"/>
        </w:rPr>
      </w:pPr>
    </w:p>
    <w:p w14:paraId="68259896" w14:textId="77777777" w:rsidR="00342E39" w:rsidRDefault="00342E39" w:rsidP="00342E39">
      <w:pPr>
        <w:spacing w:line="280" w:lineRule="exact"/>
        <w:jc w:val="both"/>
        <w:rPr>
          <w:szCs w:val="30"/>
        </w:rPr>
      </w:pPr>
      <w:r w:rsidRPr="00281479">
        <w:rPr>
          <w:szCs w:val="30"/>
        </w:rPr>
        <w:t>О ра</w:t>
      </w:r>
      <w:r>
        <w:rPr>
          <w:szCs w:val="30"/>
        </w:rPr>
        <w:t xml:space="preserve">зъяснении вопросов </w:t>
      </w:r>
    </w:p>
    <w:p w14:paraId="055BAB35" w14:textId="77777777" w:rsidR="00342E39" w:rsidRPr="00281479" w:rsidRDefault="00342E39" w:rsidP="00342E39">
      <w:pPr>
        <w:spacing w:line="280" w:lineRule="exact"/>
        <w:jc w:val="both"/>
        <w:rPr>
          <w:szCs w:val="30"/>
        </w:rPr>
      </w:pPr>
      <w:r>
        <w:rPr>
          <w:szCs w:val="30"/>
        </w:rPr>
        <w:t>освобождения от НДС</w:t>
      </w:r>
    </w:p>
    <w:p w14:paraId="28C3B545" w14:textId="77777777" w:rsidR="00342E39" w:rsidRPr="00281479" w:rsidRDefault="00342E39" w:rsidP="00342E39">
      <w:pPr>
        <w:spacing w:line="360" w:lineRule="auto"/>
        <w:jc w:val="both"/>
        <w:rPr>
          <w:szCs w:val="30"/>
        </w:rPr>
      </w:pPr>
    </w:p>
    <w:p w14:paraId="770DE790" w14:textId="77777777" w:rsidR="00342E39" w:rsidRDefault="00342E39" w:rsidP="0002437E">
      <w:pPr>
        <w:ind w:firstLine="708"/>
        <w:jc w:val="both"/>
        <w:rPr>
          <w:szCs w:val="30"/>
        </w:rPr>
      </w:pPr>
      <w:r w:rsidRPr="00B75104">
        <w:rPr>
          <w:szCs w:val="30"/>
        </w:rPr>
        <w:t xml:space="preserve">Министерством по налогам и сборам </w:t>
      </w:r>
      <w:r w:rsidR="000D4894">
        <w:rPr>
          <w:szCs w:val="30"/>
        </w:rPr>
        <w:t xml:space="preserve">совместно с Министерством финансов, Министерством жилищно-коммунального хозяйства и Министерством архитектуры и строительства </w:t>
      </w:r>
      <w:r w:rsidR="0002437E">
        <w:rPr>
          <w:szCs w:val="30"/>
        </w:rPr>
        <w:t xml:space="preserve">проработаны вопросы порядка применения </w:t>
      </w:r>
      <w:r>
        <w:rPr>
          <w:szCs w:val="30"/>
        </w:rPr>
        <w:t>Переч</w:t>
      </w:r>
      <w:r w:rsidR="0002437E">
        <w:rPr>
          <w:szCs w:val="30"/>
        </w:rPr>
        <w:t>ня</w:t>
      </w:r>
      <w:r>
        <w:rPr>
          <w:szCs w:val="30"/>
        </w:rPr>
        <w:t xml:space="preserve"> работ по содержанию (эксплуатации) объектов внешнего благоустройства населенных пунктов, осуществляемых за счет бюджетных средств, обороты по реализации которых на территории Республики Беларусь освобождаются от обложения налогом на добавленную стоимость, определен</w:t>
      </w:r>
      <w:r w:rsidR="00E16BD1">
        <w:rPr>
          <w:szCs w:val="30"/>
        </w:rPr>
        <w:t>ного</w:t>
      </w:r>
      <w:r>
        <w:rPr>
          <w:szCs w:val="30"/>
        </w:rPr>
        <w:t xml:space="preserve"> постановлением Совета Министров Республики Беларусь от 03.12.2020 № 695 «Об определении перечня» (далее – Перечень)</w:t>
      </w:r>
      <w:r w:rsidR="00E16BD1">
        <w:rPr>
          <w:szCs w:val="30"/>
        </w:rPr>
        <w:t>,</w:t>
      </w:r>
      <w:r w:rsidR="00AF39F4">
        <w:rPr>
          <w:szCs w:val="30"/>
        </w:rPr>
        <w:t xml:space="preserve"> и разъясняется следующее</w:t>
      </w:r>
      <w:r>
        <w:rPr>
          <w:szCs w:val="30"/>
        </w:rPr>
        <w:t>.</w:t>
      </w:r>
    </w:p>
    <w:p w14:paraId="6B7974CC" w14:textId="77777777" w:rsidR="007363E4" w:rsidRDefault="007363E4" w:rsidP="007363E4">
      <w:pPr>
        <w:ind w:firstLine="709"/>
        <w:jc w:val="both"/>
        <w:rPr>
          <w:szCs w:val="30"/>
        </w:rPr>
      </w:pPr>
      <w:r>
        <w:rPr>
          <w:szCs w:val="30"/>
        </w:rPr>
        <w:t xml:space="preserve">Применение освобождения от НДС в отношении оборотов по реализации выполняемых работ согласно Перечню </w:t>
      </w:r>
      <w:proofErr w:type="gramStart"/>
      <w:r>
        <w:rPr>
          <w:szCs w:val="30"/>
        </w:rPr>
        <w:t>является  правомерным</w:t>
      </w:r>
      <w:proofErr w:type="gramEnd"/>
      <w:r>
        <w:rPr>
          <w:szCs w:val="30"/>
        </w:rPr>
        <w:t xml:space="preserve"> при одновременном выполнении следующих условий:</w:t>
      </w:r>
    </w:p>
    <w:p w14:paraId="2D82AF1F" w14:textId="77777777" w:rsidR="007363E4" w:rsidRDefault="005D7A5C" w:rsidP="007363E4">
      <w:pPr>
        <w:ind w:firstLine="709"/>
        <w:jc w:val="both"/>
        <w:rPr>
          <w:szCs w:val="30"/>
        </w:rPr>
      </w:pPr>
      <w:r>
        <w:rPr>
          <w:szCs w:val="30"/>
        </w:rPr>
        <w:t xml:space="preserve">- </w:t>
      </w:r>
      <w:r w:rsidR="007363E4">
        <w:rPr>
          <w:szCs w:val="30"/>
        </w:rPr>
        <w:t>работы</w:t>
      </w:r>
      <w:r w:rsidR="00342E39" w:rsidRPr="005952A9">
        <w:rPr>
          <w:szCs w:val="30"/>
        </w:rPr>
        <w:t xml:space="preserve"> поименованы в Перечне</w:t>
      </w:r>
      <w:r w:rsidR="007363E4">
        <w:rPr>
          <w:szCs w:val="30"/>
        </w:rPr>
        <w:t>;</w:t>
      </w:r>
    </w:p>
    <w:p w14:paraId="0984F93A" w14:textId="77777777" w:rsidR="005D7A5C" w:rsidRDefault="005D7A5C" w:rsidP="007363E4">
      <w:pPr>
        <w:ind w:firstLine="709"/>
        <w:jc w:val="both"/>
        <w:rPr>
          <w:szCs w:val="30"/>
        </w:rPr>
      </w:pPr>
      <w:r>
        <w:rPr>
          <w:szCs w:val="30"/>
        </w:rPr>
        <w:t>- работы выполняются в отношении объектов внешнего благоустройства населенных пунктов;</w:t>
      </w:r>
    </w:p>
    <w:p w14:paraId="4D59EC0E" w14:textId="77777777" w:rsidR="007363E4" w:rsidRDefault="005D7A5C" w:rsidP="007363E4">
      <w:pPr>
        <w:ind w:firstLine="709"/>
        <w:jc w:val="both"/>
        <w:rPr>
          <w:szCs w:val="30"/>
        </w:rPr>
      </w:pPr>
      <w:r>
        <w:rPr>
          <w:szCs w:val="30"/>
        </w:rPr>
        <w:t xml:space="preserve">- </w:t>
      </w:r>
      <w:r w:rsidR="00342E39">
        <w:rPr>
          <w:szCs w:val="30"/>
        </w:rPr>
        <w:t xml:space="preserve">финансирование </w:t>
      </w:r>
      <w:r w:rsidR="007363E4">
        <w:rPr>
          <w:szCs w:val="30"/>
        </w:rPr>
        <w:t xml:space="preserve">работ </w:t>
      </w:r>
      <w:r w:rsidR="00342E39">
        <w:rPr>
          <w:szCs w:val="30"/>
        </w:rPr>
        <w:t xml:space="preserve">осуществляется </w:t>
      </w:r>
      <w:r w:rsidR="007363E4">
        <w:rPr>
          <w:szCs w:val="30"/>
        </w:rPr>
        <w:t xml:space="preserve">за счет </w:t>
      </w:r>
      <w:r w:rsidR="00342E39">
        <w:rPr>
          <w:szCs w:val="30"/>
        </w:rPr>
        <w:t>бюджет</w:t>
      </w:r>
      <w:r w:rsidR="007363E4">
        <w:rPr>
          <w:szCs w:val="30"/>
        </w:rPr>
        <w:t xml:space="preserve">ных средств и при этом не ограничивается определенными </w:t>
      </w:r>
      <w:r w:rsidR="00342E39">
        <w:rPr>
          <w:szCs w:val="30"/>
        </w:rPr>
        <w:t>раздел</w:t>
      </w:r>
      <w:r w:rsidR="007363E4">
        <w:rPr>
          <w:szCs w:val="30"/>
        </w:rPr>
        <w:t>ами</w:t>
      </w:r>
      <w:r w:rsidR="00342E39">
        <w:rPr>
          <w:szCs w:val="30"/>
        </w:rPr>
        <w:t>, подраздел</w:t>
      </w:r>
      <w:r w:rsidR="007363E4">
        <w:rPr>
          <w:szCs w:val="30"/>
        </w:rPr>
        <w:t xml:space="preserve">ами, главами </w:t>
      </w:r>
      <w:r w:rsidR="00342E39">
        <w:rPr>
          <w:szCs w:val="30"/>
        </w:rPr>
        <w:t>и параграф</w:t>
      </w:r>
      <w:r w:rsidR="007363E4">
        <w:rPr>
          <w:szCs w:val="30"/>
        </w:rPr>
        <w:t>ами</w:t>
      </w:r>
      <w:r w:rsidR="00342E39">
        <w:rPr>
          <w:szCs w:val="30"/>
        </w:rPr>
        <w:t xml:space="preserve"> Бюджетной классификации</w:t>
      </w:r>
      <w:r w:rsidR="007363E4">
        <w:rPr>
          <w:szCs w:val="30"/>
        </w:rPr>
        <w:t>;</w:t>
      </w:r>
    </w:p>
    <w:p w14:paraId="0DC1A197" w14:textId="77777777" w:rsidR="00342E39" w:rsidRDefault="005D7A5C" w:rsidP="007363E4">
      <w:pPr>
        <w:ind w:firstLine="709"/>
        <w:jc w:val="both"/>
        <w:rPr>
          <w:szCs w:val="30"/>
        </w:rPr>
      </w:pPr>
      <w:r>
        <w:rPr>
          <w:szCs w:val="30"/>
        </w:rPr>
        <w:t xml:space="preserve">- </w:t>
      </w:r>
      <w:r w:rsidR="007363E4">
        <w:rPr>
          <w:szCs w:val="30"/>
        </w:rPr>
        <w:t>работы</w:t>
      </w:r>
      <w:r w:rsidR="00342E39">
        <w:rPr>
          <w:szCs w:val="30"/>
        </w:rPr>
        <w:t xml:space="preserve"> выполня</w:t>
      </w:r>
      <w:r w:rsidR="007363E4">
        <w:rPr>
          <w:szCs w:val="30"/>
        </w:rPr>
        <w:t xml:space="preserve">ются </w:t>
      </w:r>
      <w:r w:rsidR="00342E39">
        <w:rPr>
          <w:szCs w:val="30"/>
        </w:rPr>
        <w:t>в пред</w:t>
      </w:r>
      <w:r w:rsidR="007363E4">
        <w:rPr>
          <w:szCs w:val="30"/>
        </w:rPr>
        <w:t>елах границ населенного пункта;</w:t>
      </w:r>
    </w:p>
    <w:p w14:paraId="5860E2CA" w14:textId="77777777" w:rsidR="005D7A5C" w:rsidRDefault="005D7A5C" w:rsidP="007363E4">
      <w:pPr>
        <w:ind w:firstLine="709"/>
        <w:jc w:val="both"/>
      </w:pPr>
      <w:r>
        <w:rPr>
          <w:szCs w:val="30"/>
        </w:rPr>
        <w:t>- оплата работ исполнителю (в том числе и субподрядной организации)</w:t>
      </w:r>
      <w:r w:rsidRPr="005D7A5C">
        <w:rPr>
          <w:color w:val="000000"/>
          <w:lang w:bidi="ru-RU"/>
        </w:rPr>
        <w:t xml:space="preserve"> </w:t>
      </w:r>
      <w:r>
        <w:rPr>
          <w:color w:val="000000"/>
          <w:lang w:bidi="ru-RU"/>
        </w:rPr>
        <w:t xml:space="preserve">осуществляется напрямую </w:t>
      </w:r>
      <w:r>
        <w:t>с текущего счета Главного управления Министерства финансов Республики Беларусь. Данное условие применимо только по отношению к работам, поименованным в Перечне, но не являющимся строительными работами.</w:t>
      </w:r>
    </w:p>
    <w:p w14:paraId="17E93D6C" w14:textId="77777777" w:rsidR="00494FCA" w:rsidRDefault="00494FCA" w:rsidP="007363E4">
      <w:pPr>
        <w:ind w:firstLine="709"/>
        <w:jc w:val="both"/>
      </w:pPr>
    </w:p>
    <w:p w14:paraId="69E60A22" w14:textId="77777777" w:rsidR="00494FCA" w:rsidRDefault="00494FCA" w:rsidP="00342E39">
      <w:pPr>
        <w:pStyle w:val="ConsPlusNormal"/>
        <w:ind w:firstLine="709"/>
        <w:jc w:val="both"/>
        <w:rPr>
          <w:color w:val="000000"/>
          <w:lang w:bidi="ru-RU"/>
        </w:rPr>
      </w:pPr>
      <w:r>
        <w:rPr>
          <w:color w:val="000000"/>
          <w:lang w:bidi="ru-RU"/>
        </w:rPr>
        <w:lastRenderedPageBreak/>
        <w:t>О</w:t>
      </w:r>
      <w:r w:rsidR="00342E39">
        <w:rPr>
          <w:color w:val="000000"/>
          <w:lang w:bidi="ru-RU"/>
        </w:rPr>
        <w:t xml:space="preserve">тносительно оплаты </w:t>
      </w:r>
      <w:r>
        <w:rPr>
          <w:color w:val="000000"/>
          <w:lang w:bidi="ru-RU"/>
        </w:rPr>
        <w:t xml:space="preserve">строительных </w:t>
      </w:r>
      <w:r w:rsidR="00342E39">
        <w:rPr>
          <w:color w:val="000000"/>
          <w:lang w:bidi="ru-RU"/>
        </w:rPr>
        <w:t>работ</w:t>
      </w:r>
      <w:r>
        <w:rPr>
          <w:color w:val="000000"/>
          <w:lang w:bidi="ru-RU"/>
        </w:rPr>
        <w:t xml:space="preserve"> последнее условие не применяется исходя из специфики </w:t>
      </w:r>
      <w:r w:rsidR="004E6FAE">
        <w:rPr>
          <w:color w:val="000000"/>
          <w:lang w:bidi="ru-RU"/>
        </w:rPr>
        <w:t xml:space="preserve">ценообразования в </w:t>
      </w:r>
      <w:r>
        <w:rPr>
          <w:color w:val="000000"/>
          <w:lang w:bidi="ru-RU"/>
        </w:rPr>
        <w:t>строительной деятельности.</w:t>
      </w:r>
    </w:p>
    <w:p w14:paraId="391FB981" w14:textId="77777777" w:rsidR="00342E39" w:rsidRDefault="00494FCA" w:rsidP="00342E39">
      <w:pPr>
        <w:pStyle w:val="ConsPlusNormal"/>
        <w:ind w:firstLine="709"/>
        <w:jc w:val="both"/>
      </w:pPr>
      <w:r>
        <w:rPr>
          <w:color w:val="000000"/>
          <w:lang w:bidi="ru-RU"/>
        </w:rPr>
        <w:t>Так, и</w:t>
      </w:r>
      <w:r w:rsidR="00342E39">
        <w:rPr>
          <w:color w:val="000000"/>
          <w:lang w:bidi="ru-RU"/>
        </w:rPr>
        <w:t xml:space="preserve">сточник финансирования строительных работ определяется в отношении объекта строительства в целом (а не в отношении участников договора строительного подряда и способов оплаты работ), и стоимость строительных работ формируется генподрядчиком также по объекту строительства в целом с учетом порядка налогообложения работ, применяемого к объекту в целом. Соответственно, порядок оплаты </w:t>
      </w:r>
      <w:r w:rsidR="00342E39" w:rsidRPr="00060D31">
        <w:rPr>
          <w:b/>
          <w:color w:val="000000"/>
          <w:lang w:bidi="ru-RU"/>
        </w:rPr>
        <w:t>строительных</w:t>
      </w:r>
      <w:r w:rsidR="00342E39">
        <w:rPr>
          <w:color w:val="000000"/>
          <w:lang w:bidi="ru-RU"/>
        </w:rPr>
        <w:t xml:space="preserve"> работ (например, из бюджета генподрядчику и далее - субподрядчику или напрямую субподрядчику) не оказывает влияние на применение освобождения от НДС по </w:t>
      </w:r>
      <w:r w:rsidR="00342E39" w:rsidRPr="00BD619C">
        <w:rPr>
          <w:b/>
          <w:color w:val="000000"/>
          <w:lang w:bidi="ru-RU"/>
        </w:rPr>
        <w:t>строительным</w:t>
      </w:r>
      <w:r w:rsidR="00342E39">
        <w:rPr>
          <w:color w:val="000000"/>
          <w:lang w:bidi="ru-RU"/>
        </w:rPr>
        <w:t xml:space="preserve"> работам, предусмотренным Перечнем. То есть освобождение от НДС по Перечню </w:t>
      </w:r>
      <w:r>
        <w:rPr>
          <w:color w:val="000000"/>
          <w:lang w:bidi="ru-RU"/>
        </w:rPr>
        <w:t xml:space="preserve">исполнителем работ - </w:t>
      </w:r>
      <w:r w:rsidR="00342E39">
        <w:rPr>
          <w:color w:val="000000"/>
          <w:lang w:bidi="ru-RU"/>
        </w:rPr>
        <w:t xml:space="preserve">субподрядчиком применяется, даже если бюджетные средства из бюджета в оплату выполненных им </w:t>
      </w:r>
      <w:r w:rsidR="00342E39" w:rsidRPr="00BD619C">
        <w:rPr>
          <w:b/>
          <w:color w:val="000000"/>
          <w:lang w:bidi="ru-RU"/>
        </w:rPr>
        <w:t>строительных</w:t>
      </w:r>
      <w:r w:rsidR="00342E39">
        <w:rPr>
          <w:color w:val="000000"/>
          <w:lang w:bidi="ru-RU"/>
        </w:rPr>
        <w:t xml:space="preserve"> работ поступают</w:t>
      </w:r>
      <w:r w:rsidR="00342E39" w:rsidRPr="00BD619C">
        <w:t xml:space="preserve"> </w:t>
      </w:r>
      <w:r w:rsidR="00342E39">
        <w:t xml:space="preserve">на расчетный счет субподрядчика </w:t>
      </w:r>
      <w:r w:rsidR="00342E39">
        <w:rPr>
          <w:color w:val="000000"/>
          <w:lang w:bidi="ru-RU"/>
        </w:rPr>
        <w:t xml:space="preserve">не напрямую </w:t>
      </w:r>
      <w:r w:rsidR="00342E39">
        <w:t>с текущего счета Главного управления Министерства финансов Республики Беларусь.</w:t>
      </w:r>
    </w:p>
    <w:p w14:paraId="111C6D12" w14:textId="77777777" w:rsidR="004E6FAE" w:rsidRDefault="00494FCA" w:rsidP="00494FCA">
      <w:pPr>
        <w:ind w:firstLine="709"/>
        <w:jc w:val="both"/>
      </w:pPr>
      <w:r>
        <w:t xml:space="preserve">Обращаем внимание прежде всего исполнителей работ на соблюдение первого из указанных выше условий, для чего необходимо </w:t>
      </w:r>
      <w:r w:rsidR="004E6FAE">
        <w:t xml:space="preserve">совпадение </w:t>
      </w:r>
      <w:r>
        <w:t xml:space="preserve">наименований выполняемых работ согласно договорам и первичным учетным документам и </w:t>
      </w:r>
      <w:r w:rsidR="004E6FAE">
        <w:t>их наименований в Перечне</w:t>
      </w:r>
      <w:r w:rsidR="00026E80">
        <w:t xml:space="preserve">. При несовпадении рекомендуется обращение в компетентный орган по отраслевой принадлежности работ. </w:t>
      </w:r>
    </w:p>
    <w:p w14:paraId="0A9111E6" w14:textId="77777777" w:rsidR="00342E39" w:rsidRPr="00281479" w:rsidRDefault="00342E39" w:rsidP="00342E39">
      <w:pPr>
        <w:autoSpaceDE w:val="0"/>
        <w:autoSpaceDN w:val="0"/>
        <w:adjustRightInd w:val="0"/>
        <w:spacing w:line="360" w:lineRule="auto"/>
        <w:ind w:firstLine="567"/>
        <w:jc w:val="both"/>
        <w:rPr>
          <w:snapToGrid w:val="0"/>
          <w:szCs w:val="30"/>
        </w:rPr>
      </w:pPr>
    </w:p>
    <w:p w14:paraId="7A686D88" w14:textId="77777777" w:rsidR="00342E39" w:rsidRPr="00281479" w:rsidRDefault="00342E39" w:rsidP="00342E39">
      <w:pPr>
        <w:spacing w:line="360" w:lineRule="auto"/>
        <w:jc w:val="both"/>
        <w:rPr>
          <w:szCs w:val="30"/>
        </w:rPr>
      </w:pPr>
      <w:r w:rsidRPr="00281479">
        <w:rPr>
          <w:szCs w:val="30"/>
        </w:rPr>
        <w:t xml:space="preserve">Заместитель Министра                                                    Э.А. </w:t>
      </w:r>
      <w:proofErr w:type="spellStart"/>
      <w:r w:rsidRPr="00281479">
        <w:rPr>
          <w:szCs w:val="30"/>
        </w:rPr>
        <w:t>Селицкая</w:t>
      </w:r>
      <w:proofErr w:type="spellEnd"/>
    </w:p>
    <w:p w14:paraId="133EF777" w14:textId="77777777" w:rsidR="00342E39" w:rsidRDefault="00342E39" w:rsidP="00342E39">
      <w:pPr>
        <w:spacing w:line="180" w:lineRule="exact"/>
        <w:jc w:val="both"/>
        <w:rPr>
          <w:sz w:val="18"/>
        </w:rPr>
      </w:pPr>
    </w:p>
    <w:p w14:paraId="71A849D9" w14:textId="77777777" w:rsidR="00342E39" w:rsidRDefault="00342E39" w:rsidP="00342E39">
      <w:pPr>
        <w:spacing w:line="180" w:lineRule="exact"/>
        <w:jc w:val="both"/>
        <w:rPr>
          <w:sz w:val="18"/>
        </w:rPr>
      </w:pPr>
    </w:p>
    <w:p w14:paraId="6025FDD2" w14:textId="77777777" w:rsidR="00342E39" w:rsidRDefault="00342E39" w:rsidP="00342E39">
      <w:pPr>
        <w:spacing w:line="180" w:lineRule="exact"/>
        <w:jc w:val="both"/>
        <w:rPr>
          <w:sz w:val="18"/>
        </w:rPr>
      </w:pPr>
    </w:p>
    <w:p w14:paraId="2C874206" w14:textId="77777777" w:rsidR="00342E39" w:rsidRDefault="00342E39" w:rsidP="00342E39">
      <w:pPr>
        <w:spacing w:line="180" w:lineRule="exact"/>
        <w:jc w:val="both"/>
        <w:rPr>
          <w:sz w:val="18"/>
        </w:rPr>
      </w:pPr>
    </w:p>
    <w:p w14:paraId="5BFCA6C3" w14:textId="77777777" w:rsidR="00342E39" w:rsidRDefault="00342E39" w:rsidP="00342E39">
      <w:pPr>
        <w:spacing w:line="180" w:lineRule="exact"/>
        <w:jc w:val="both"/>
        <w:rPr>
          <w:sz w:val="18"/>
        </w:rPr>
      </w:pPr>
    </w:p>
    <w:p w14:paraId="069664BB" w14:textId="77777777" w:rsidR="00342E39" w:rsidRDefault="00342E39" w:rsidP="00342E39">
      <w:pPr>
        <w:spacing w:line="180" w:lineRule="exact"/>
        <w:jc w:val="both"/>
        <w:rPr>
          <w:sz w:val="18"/>
        </w:rPr>
      </w:pPr>
    </w:p>
    <w:p w14:paraId="52A2FDE6" w14:textId="77777777" w:rsidR="00342E39" w:rsidRDefault="00342E39" w:rsidP="00342E39">
      <w:pPr>
        <w:spacing w:line="180" w:lineRule="exact"/>
        <w:jc w:val="both"/>
        <w:rPr>
          <w:sz w:val="18"/>
        </w:rPr>
      </w:pPr>
    </w:p>
    <w:p w14:paraId="51F34196" w14:textId="77777777" w:rsidR="00342E39" w:rsidRDefault="00342E39" w:rsidP="00342E39">
      <w:pPr>
        <w:spacing w:line="180" w:lineRule="exact"/>
        <w:jc w:val="both"/>
        <w:rPr>
          <w:sz w:val="18"/>
        </w:rPr>
      </w:pPr>
    </w:p>
    <w:p w14:paraId="7C27F9F2" w14:textId="77777777" w:rsidR="00342E39" w:rsidRDefault="00342E39" w:rsidP="00342E39">
      <w:pPr>
        <w:spacing w:line="180" w:lineRule="exact"/>
        <w:jc w:val="both"/>
        <w:rPr>
          <w:sz w:val="18"/>
        </w:rPr>
      </w:pPr>
    </w:p>
    <w:p w14:paraId="24ACACAE" w14:textId="77777777" w:rsidR="00342E39" w:rsidRDefault="00342E39" w:rsidP="00342E39">
      <w:pPr>
        <w:spacing w:line="180" w:lineRule="exact"/>
        <w:jc w:val="both"/>
        <w:rPr>
          <w:sz w:val="18"/>
        </w:rPr>
      </w:pPr>
    </w:p>
    <w:p w14:paraId="0F695B1E" w14:textId="77777777" w:rsidR="00342E39" w:rsidRDefault="00342E39" w:rsidP="00342E39">
      <w:pPr>
        <w:spacing w:line="180" w:lineRule="exact"/>
        <w:jc w:val="both"/>
        <w:rPr>
          <w:sz w:val="18"/>
        </w:rPr>
      </w:pPr>
    </w:p>
    <w:p w14:paraId="57D94173" w14:textId="77777777" w:rsidR="00AC7CB4" w:rsidRDefault="00AC7CB4"/>
    <w:sectPr w:rsidR="00AC7CB4" w:rsidSect="00C26DD6">
      <w:headerReference w:type="even" r:id="rId6"/>
      <w:headerReference w:type="default" r:id="rId7"/>
      <w:pgSz w:w="11906" w:h="16838"/>
      <w:pgMar w:top="1134" w:right="850" w:bottom="1134" w:left="1701" w:header="709" w:footer="709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450C04" w14:textId="77777777" w:rsidR="0088651C" w:rsidRDefault="0088651C">
      <w:r>
        <w:separator/>
      </w:r>
    </w:p>
  </w:endnote>
  <w:endnote w:type="continuationSeparator" w:id="0">
    <w:p w14:paraId="65328776" w14:textId="77777777" w:rsidR="0088651C" w:rsidRDefault="008865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2FFC5C" w14:textId="77777777" w:rsidR="0088651C" w:rsidRDefault="0088651C">
      <w:r>
        <w:separator/>
      </w:r>
    </w:p>
  </w:footnote>
  <w:footnote w:type="continuationSeparator" w:id="0">
    <w:p w14:paraId="53B225E7" w14:textId="77777777" w:rsidR="0088651C" w:rsidRDefault="008865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000D06" w14:textId="77777777" w:rsidR="00B46EA0" w:rsidRDefault="003041C6" w:rsidP="00107DDB">
    <w:pPr>
      <w:pStyle w:val="a3"/>
      <w:framePr w:wrap="around" w:vAnchor="text" w:hAnchor="margin" w:xAlign="center" w:y="1"/>
      <w:rPr>
        <w:rStyle w:val="a5"/>
        <w:rFonts w:eastAsiaTheme="majorEastAsia"/>
      </w:rPr>
    </w:pPr>
    <w:r>
      <w:rPr>
        <w:rStyle w:val="a5"/>
        <w:rFonts w:eastAsiaTheme="majorEastAsia"/>
      </w:rPr>
      <w:fldChar w:fldCharType="begin"/>
    </w:r>
    <w:r>
      <w:rPr>
        <w:rStyle w:val="a5"/>
        <w:rFonts w:eastAsiaTheme="majorEastAsia"/>
      </w:rPr>
      <w:instrText xml:space="preserve">PAGE  </w:instrText>
    </w:r>
    <w:r>
      <w:rPr>
        <w:rStyle w:val="a5"/>
        <w:rFonts w:eastAsiaTheme="majorEastAsia"/>
      </w:rPr>
      <w:fldChar w:fldCharType="end"/>
    </w:r>
  </w:p>
  <w:p w14:paraId="3600944B" w14:textId="77777777" w:rsidR="00B46EA0" w:rsidRDefault="0088651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68B2DF" w14:textId="77777777" w:rsidR="00B46EA0" w:rsidRDefault="003041C6" w:rsidP="00107DDB">
    <w:pPr>
      <w:pStyle w:val="a3"/>
      <w:framePr w:wrap="around" w:vAnchor="text" w:hAnchor="margin" w:xAlign="center" w:y="1"/>
      <w:rPr>
        <w:rStyle w:val="a5"/>
        <w:rFonts w:eastAsiaTheme="majorEastAsia"/>
      </w:rPr>
    </w:pPr>
    <w:r>
      <w:rPr>
        <w:rStyle w:val="a5"/>
        <w:rFonts w:eastAsiaTheme="majorEastAsia"/>
      </w:rPr>
      <w:fldChar w:fldCharType="begin"/>
    </w:r>
    <w:r>
      <w:rPr>
        <w:rStyle w:val="a5"/>
        <w:rFonts w:eastAsiaTheme="majorEastAsia"/>
      </w:rPr>
      <w:instrText xml:space="preserve">PAGE  </w:instrText>
    </w:r>
    <w:r>
      <w:rPr>
        <w:rStyle w:val="a5"/>
        <w:rFonts w:eastAsiaTheme="majorEastAsia"/>
      </w:rPr>
      <w:fldChar w:fldCharType="separate"/>
    </w:r>
    <w:r w:rsidR="003B4F04">
      <w:rPr>
        <w:rStyle w:val="a5"/>
        <w:rFonts w:eastAsiaTheme="majorEastAsia"/>
        <w:noProof/>
      </w:rPr>
      <w:t>2</w:t>
    </w:r>
    <w:r>
      <w:rPr>
        <w:rStyle w:val="a5"/>
        <w:rFonts w:eastAsiaTheme="majorEastAsia"/>
      </w:rPr>
      <w:fldChar w:fldCharType="end"/>
    </w:r>
  </w:p>
  <w:p w14:paraId="5CA2F465" w14:textId="77777777" w:rsidR="00B46EA0" w:rsidRDefault="0088651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2E39"/>
    <w:rsid w:val="00007FE5"/>
    <w:rsid w:val="000100CE"/>
    <w:rsid w:val="00010F11"/>
    <w:rsid w:val="0001619B"/>
    <w:rsid w:val="0001767C"/>
    <w:rsid w:val="000201BF"/>
    <w:rsid w:val="0002261F"/>
    <w:rsid w:val="0002437E"/>
    <w:rsid w:val="00024EEA"/>
    <w:rsid w:val="000254FF"/>
    <w:rsid w:val="00026E80"/>
    <w:rsid w:val="000401A2"/>
    <w:rsid w:val="00041569"/>
    <w:rsid w:val="00046371"/>
    <w:rsid w:val="00046B4F"/>
    <w:rsid w:val="00050060"/>
    <w:rsid w:val="000524B7"/>
    <w:rsid w:val="00052B3D"/>
    <w:rsid w:val="000547D5"/>
    <w:rsid w:val="00056565"/>
    <w:rsid w:val="00061923"/>
    <w:rsid w:val="0006455F"/>
    <w:rsid w:val="000669C4"/>
    <w:rsid w:val="00071A6A"/>
    <w:rsid w:val="00075C6A"/>
    <w:rsid w:val="00085C5E"/>
    <w:rsid w:val="0008708B"/>
    <w:rsid w:val="00091CFE"/>
    <w:rsid w:val="00091EE1"/>
    <w:rsid w:val="0009392F"/>
    <w:rsid w:val="000A0C2C"/>
    <w:rsid w:val="000A2211"/>
    <w:rsid w:val="000A4A03"/>
    <w:rsid w:val="000B0645"/>
    <w:rsid w:val="000B6276"/>
    <w:rsid w:val="000C0651"/>
    <w:rsid w:val="000C10C0"/>
    <w:rsid w:val="000C1622"/>
    <w:rsid w:val="000C5606"/>
    <w:rsid w:val="000C62AA"/>
    <w:rsid w:val="000C66AF"/>
    <w:rsid w:val="000D26CA"/>
    <w:rsid w:val="000D43D6"/>
    <w:rsid w:val="000D4894"/>
    <w:rsid w:val="000E1CEF"/>
    <w:rsid w:val="000E679F"/>
    <w:rsid w:val="000F020C"/>
    <w:rsid w:val="000F4BCE"/>
    <w:rsid w:val="001056E3"/>
    <w:rsid w:val="00124975"/>
    <w:rsid w:val="00133873"/>
    <w:rsid w:val="0014102E"/>
    <w:rsid w:val="001456FE"/>
    <w:rsid w:val="001458D9"/>
    <w:rsid w:val="00151467"/>
    <w:rsid w:val="001528B5"/>
    <w:rsid w:val="00154417"/>
    <w:rsid w:val="0016159D"/>
    <w:rsid w:val="0017177E"/>
    <w:rsid w:val="00172419"/>
    <w:rsid w:val="0018227E"/>
    <w:rsid w:val="001828CF"/>
    <w:rsid w:val="00182C48"/>
    <w:rsid w:val="001902CE"/>
    <w:rsid w:val="00190811"/>
    <w:rsid w:val="001A54A2"/>
    <w:rsid w:val="001A770C"/>
    <w:rsid w:val="001B2B06"/>
    <w:rsid w:val="001B49D3"/>
    <w:rsid w:val="001C47CC"/>
    <w:rsid w:val="001C70A0"/>
    <w:rsid w:val="001C7769"/>
    <w:rsid w:val="001D1134"/>
    <w:rsid w:val="001D7677"/>
    <w:rsid w:val="001E4A38"/>
    <w:rsid w:val="001F0EC0"/>
    <w:rsid w:val="001F3360"/>
    <w:rsid w:val="001F682E"/>
    <w:rsid w:val="001F7136"/>
    <w:rsid w:val="00200934"/>
    <w:rsid w:val="002044C6"/>
    <w:rsid w:val="002110B0"/>
    <w:rsid w:val="00214DA1"/>
    <w:rsid w:val="002342B6"/>
    <w:rsid w:val="00234ED6"/>
    <w:rsid w:val="00235DA6"/>
    <w:rsid w:val="00254364"/>
    <w:rsid w:val="0025735E"/>
    <w:rsid w:val="002623F8"/>
    <w:rsid w:val="002741F0"/>
    <w:rsid w:val="00280905"/>
    <w:rsid w:val="00280D55"/>
    <w:rsid w:val="00286D5C"/>
    <w:rsid w:val="002923F4"/>
    <w:rsid w:val="00292873"/>
    <w:rsid w:val="00292FA1"/>
    <w:rsid w:val="002954EA"/>
    <w:rsid w:val="00296D81"/>
    <w:rsid w:val="00297C6F"/>
    <w:rsid w:val="002A1098"/>
    <w:rsid w:val="002A614C"/>
    <w:rsid w:val="002B2C9F"/>
    <w:rsid w:val="002B5EBB"/>
    <w:rsid w:val="002B6804"/>
    <w:rsid w:val="002C226B"/>
    <w:rsid w:val="002C4D74"/>
    <w:rsid w:val="002C5A9E"/>
    <w:rsid w:val="002D2621"/>
    <w:rsid w:val="002D5F3B"/>
    <w:rsid w:val="002D7776"/>
    <w:rsid w:val="002E1CED"/>
    <w:rsid w:val="002E596D"/>
    <w:rsid w:val="002E784F"/>
    <w:rsid w:val="00304180"/>
    <w:rsid w:val="003041C6"/>
    <w:rsid w:val="0030613A"/>
    <w:rsid w:val="003135C8"/>
    <w:rsid w:val="0031496F"/>
    <w:rsid w:val="00314FA9"/>
    <w:rsid w:val="00315DEC"/>
    <w:rsid w:val="00321E35"/>
    <w:rsid w:val="00322AC5"/>
    <w:rsid w:val="00324256"/>
    <w:rsid w:val="00327997"/>
    <w:rsid w:val="003379B5"/>
    <w:rsid w:val="0034038A"/>
    <w:rsid w:val="00340489"/>
    <w:rsid w:val="00340523"/>
    <w:rsid w:val="00342E39"/>
    <w:rsid w:val="00343287"/>
    <w:rsid w:val="003432C5"/>
    <w:rsid w:val="00346360"/>
    <w:rsid w:val="0035433C"/>
    <w:rsid w:val="003777D2"/>
    <w:rsid w:val="00392A5D"/>
    <w:rsid w:val="003939A3"/>
    <w:rsid w:val="003A36FF"/>
    <w:rsid w:val="003A41DF"/>
    <w:rsid w:val="003A60DC"/>
    <w:rsid w:val="003B1AA4"/>
    <w:rsid w:val="003B2624"/>
    <w:rsid w:val="003B4F04"/>
    <w:rsid w:val="003B6B4A"/>
    <w:rsid w:val="003C79B7"/>
    <w:rsid w:val="003D17D6"/>
    <w:rsid w:val="003D31C1"/>
    <w:rsid w:val="003D4728"/>
    <w:rsid w:val="003E20F9"/>
    <w:rsid w:val="003E560A"/>
    <w:rsid w:val="003F5BC5"/>
    <w:rsid w:val="00417AF6"/>
    <w:rsid w:val="004208FC"/>
    <w:rsid w:val="00422AE2"/>
    <w:rsid w:val="0042593B"/>
    <w:rsid w:val="004343F8"/>
    <w:rsid w:val="0043709A"/>
    <w:rsid w:val="00440473"/>
    <w:rsid w:val="004419BC"/>
    <w:rsid w:val="00445898"/>
    <w:rsid w:val="00447FAE"/>
    <w:rsid w:val="004527BE"/>
    <w:rsid w:val="00455A5D"/>
    <w:rsid w:val="0045624C"/>
    <w:rsid w:val="004707FB"/>
    <w:rsid w:val="00484D2B"/>
    <w:rsid w:val="00485D47"/>
    <w:rsid w:val="00487771"/>
    <w:rsid w:val="00487834"/>
    <w:rsid w:val="004913B5"/>
    <w:rsid w:val="004939AE"/>
    <w:rsid w:val="00494FCA"/>
    <w:rsid w:val="004A3EDC"/>
    <w:rsid w:val="004A502A"/>
    <w:rsid w:val="004B1C55"/>
    <w:rsid w:val="004E6FAE"/>
    <w:rsid w:val="004F7AAA"/>
    <w:rsid w:val="00500153"/>
    <w:rsid w:val="00500F77"/>
    <w:rsid w:val="00514240"/>
    <w:rsid w:val="00520059"/>
    <w:rsid w:val="00524BF6"/>
    <w:rsid w:val="0053016E"/>
    <w:rsid w:val="00530509"/>
    <w:rsid w:val="00530E15"/>
    <w:rsid w:val="00537B4F"/>
    <w:rsid w:val="00543B33"/>
    <w:rsid w:val="00544797"/>
    <w:rsid w:val="005521C9"/>
    <w:rsid w:val="00555ED7"/>
    <w:rsid w:val="00556394"/>
    <w:rsid w:val="00560CDC"/>
    <w:rsid w:val="00580A44"/>
    <w:rsid w:val="00584190"/>
    <w:rsid w:val="0058565E"/>
    <w:rsid w:val="00585FBC"/>
    <w:rsid w:val="005906BE"/>
    <w:rsid w:val="005928CF"/>
    <w:rsid w:val="005958F7"/>
    <w:rsid w:val="005A24E2"/>
    <w:rsid w:val="005B4F4F"/>
    <w:rsid w:val="005D7A5C"/>
    <w:rsid w:val="005E31A6"/>
    <w:rsid w:val="005E46CA"/>
    <w:rsid w:val="005F0EC7"/>
    <w:rsid w:val="005F37D4"/>
    <w:rsid w:val="005F766F"/>
    <w:rsid w:val="005F7762"/>
    <w:rsid w:val="006053D0"/>
    <w:rsid w:val="00606A53"/>
    <w:rsid w:val="0061186D"/>
    <w:rsid w:val="00611FF9"/>
    <w:rsid w:val="00612F08"/>
    <w:rsid w:val="00627892"/>
    <w:rsid w:val="006303AC"/>
    <w:rsid w:val="00633D7B"/>
    <w:rsid w:val="0063686C"/>
    <w:rsid w:val="0064688A"/>
    <w:rsid w:val="00652466"/>
    <w:rsid w:val="00656F7E"/>
    <w:rsid w:val="00663CFA"/>
    <w:rsid w:val="006672A4"/>
    <w:rsid w:val="00671F47"/>
    <w:rsid w:val="00672BB8"/>
    <w:rsid w:val="006735E3"/>
    <w:rsid w:val="006737E9"/>
    <w:rsid w:val="0067425A"/>
    <w:rsid w:val="00677D7C"/>
    <w:rsid w:val="006811C8"/>
    <w:rsid w:val="006836B5"/>
    <w:rsid w:val="006876F5"/>
    <w:rsid w:val="006945A3"/>
    <w:rsid w:val="006951C4"/>
    <w:rsid w:val="00695583"/>
    <w:rsid w:val="006A274C"/>
    <w:rsid w:val="006A3B33"/>
    <w:rsid w:val="006A62D2"/>
    <w:rsid w:val="006A7CE4"/>
    <w:rsid w:val="006B152C"/>
    <w:rsid w:val="006C1B66"/>
    <w:rsid w:val="006C4A22"/>
    <w:rsid w:val="006C4D48"/>
    <w:rsid w:val="006D2014"/>
    <w:rsid w:val="006D4444"/>
    <w:rsid w:val="006D5441"/>
    <w:rsid w:val="006D7A74"/>
    <w:rsid w:val="006E3A0C"/>
    <w:rsid w:val="006E7B71"/>
    <w:rsid w:val="006F1A89"/>
    <w:rsid w:val="006F5449"/>
    <w:rsid w:val="006F7CC6"/>
    <w:rsid w:val="007025C0"/>
    <w:rsid w:val="0070396C"/>
    <w:rsid w:val="00705C51"/>
    <w:rsid w:val="00706C98"/>
    <w:rsid w:val="00712C26"/>
    <w:rsid w:val="00717918"/>
    <w:rsid w:val="0072132F"/>
    <w:rsid w:val="0072467F"/>
    <w:rsid w:val="00725743"/>
    <w:rsid w:val="00725A96"/>
    <w:rsid w:val="00733276"/>
    <w:rsid w:val="007363E4"/>
    <w:rsid w:val="0074212F"/>
    <w:rsid w:val="007433CB"/>
    <w:rsid w:val="00744CBA"/>
    <w:rsid w:val="00764BCA"/>
    <w:rsid w:val="00766601"/>
    <w:rsid w:val="00766AB8"/>
    <w:rsid w:val="00773A83"/>
    <w:rsid w:val="007743D4"/>
    <w:rsid w:val="00775C4B"/>
    <w:rsid w:val="00785E6B"/>
    <w:rsid w:val="00791B80"/>
    <w:rsid w:val="00792C61"/>
    <w:rsid w:val="00793741"/>
    <w:rsid w:val="00795C97"/>
    <w:rsid w:val="00796B03"/>
    <w:rsid w:val="007A1741"/>
    <w:rsid w:val="007B4384"/>
    <w:rsid w:val="007B738B"/>
    <w:rsid w:val="007C0A21"/>
    <w:rsid w:val="007C3F7A"/>
    <w:rsid w:val="007D7CC6"/>
    <w:rsid w:val="007E0F08"/>
    <w:rsid w:val="007E1AAC"/>
    <w:rsid w:val="007E6A1D"/>
    <w:rsid w:val="007F070C"/>
    <w:rsid w:val="007F4DF9"/>
    <w:rsid w:val="007F7D03"/>
    <w:rsid w:val="00800619"/>
    <w:rsid w:val="0080561D"/>
    <w:rsid w:val="00811C04"/>
    <w:rsid w:val="008122E5"/>
    <w:rsid w:val="00812EFB"/>
    <w:rsid w:val="00813E6E"/>
    <w:rsid w:val="0081763D"/>
    <w:rsid w:val="00820ACA"/>
    <w:rsid w:val="00822CE1"/>
    <w:rsid w:val="008235B4"/>
    <w:rsid w:val="0082545B"/>
    <w:rsid w:val="008274DA"/>
    <w:rsid w:val="00831367"/>
    <w:rsid w:val="00832D60"/>
    <w:rsid w:val="00832F0B"/>
    <w:rsid w:val="00833BA9"/>
    <w:rsid w:val="00834B0B"/>
    <w:rsid w:val="00835314"/>
    <w:rsid w:val="00843DF6"/>
    <w:rsid w:val="0084699F"/>
    <w:rsid w:val="008472E5"/>
    <w:rsid w:val="00855987"/>
    <w:rsid w:val="00855DE0"/>
    <w:rsid w:val="00863BFC"/>
    <w:rsid w:val="00875558"/>
    <w:rsid w:val="00875E95"/>
    <w:rsid w:val="008774AA"/>
    <w:rsid w:val="00877607"/>
    <w:rsid w:val="0088370C"/>
    <w:rsid w:val="0088651C"/>
    <w:rsid w:val="008935BB"/>
    <w:rsid w:val="008A0B12"/>
    <w:rsid w:val="008A5FEC"/>
    <w:rsid w:val="008A77C0"/>
    <w:rsid w:val="008B0927"/>
    <w:rsid w:val="008B6CA2"/>
    <w:rsid w:val="008C0620"/>
    <w:rsid w:val="008C3CE7"/>
    <w:rsid w:val="008D2DAD"/>
    <w:rsid w:val="008E4A4D"/>
    <w:rsid w:val="008E5D93"/>
    <w:rsid w:val="008E62F4"/>
    <w:rsid w:val="008F6EBC"/>
    <w:rsid w:val="0090611B"/>
    <w:rsid w:val="00906649"/>
    <w:rsid w:val="00913158"/>
    <w:rsid w:val="00922CF4"/>
    <w:rsid w:val="00935047"/>
    <w:rsid w:val="0093536B"/>
    <w:rsid w:val="00935A96"/>
    <w:rsid w:val="00940AF4"/>
    <w:rsid w:val="00940F27"/>
    <w:rsid w:val="00942CA3"/>
    <w:rsid w:val="00944952"/>
    <w:rsid w:val="00945779"/>
    <w:rsid w:val="0095094C"/>
    <w:rsid w:val="009522DB"/>
    <w:rsid w:val="00960D53"/>
    <w:rsid w:val="00960F93"/>
    <w:rsid w:val="00964A6B"/>
    <w:rsid w:val="00965A6C"/>
    <w:rsid w:val="0096633F"/>
    <w:rsid w:val="00972D7D"/>
    <w:rsid w:val="00980808"/>
    <w:rsid w:val="00980B4E"/>
    <w:rsid w:val="00982FBC"/>
    <w:rsid w:val="0098303A"/>
    <w:rsid w:val="00994A79"/>
    <w:rsid w:val="009A039A"/>
    <w:rsid w:val="009A10B8"/>
    <w:rsid w:val="009A6EBD"/>
    <w:rsid w:val="009B11DB"/>
    <w:rsid w:val="009B5C8D"/>
    <w:rsid w:val="009C40F5"/>
    <w:rsid w:val="009C429B"/>
    <w:rsid w:val="009C72C7"/>
    <w:rsid w:val="009D0234"/>
    <w:rsid w:val="009D1362"/>
    <w:rsid w:val="009D1F30"/>
    <w:rsid w:val="009E1AAB"/>
    <w:rsid w:val="009F0CF0"/>
    <w:rsid w:val="009F1E75"/>
    <w:rsid w:val="00A03A5F"/>
    <w:rsid w:val="00A06771"/>
    <w:rsid w:val="00A07439"/>
    <w:rsid w:val="00A12D66"/>
    <w:rsid w:val="00A50E3B"/>
    <w:rsid w:val="00A61519"/>
    <w:rsid w:val="00A67BE0"/>
    <w:rsid w:val="00A67E63"/>
    <w:rsid w:val="00A747C5"/>
    <w:rsid w:val="00A74930"/>
    <w:rsid w:val="00A77F35"/>
    <w:rsid w:val="00A81F2A"/>
    <w:rsid w:val="00A866C8"/>
    <w:rsid w:val="00A90043"/>
    <w:rsid w:val="00A9181A"/>
    <w:rsid w:val="00AA6FAC"/>
    <w:rsid w:val="00AB2A6B"/>
    <w:rsid w:val="00AC7CB4"/>
    <w:rsid w:val="00AD09EA"/>
    <w:rsid w:val="00AD0B4C"/>
    <w:rsid w:val="00AD1E0D"/>
    <w:rsid w:val="00AD4971"/>
    <w:rsid w:val="00AD543F"/>
    <w:rsid w:val="00AF16FA"/>
    <w:rsid w:val="00AF39F4"/>
    <w:rsid w:val="00AF7B02"/>
    <w:rsid w:val="00B12D3F"/>
    <w:rsid w:val="00B13DFA"/>
    <w:rsid w:val="00B21728"/>
    <w:rsid w:val="00B250C4"/>
    <w:rsid w:val="00B25D99"/>
    <w:rsid w:val="00B37FEC"/>
    <w:rsid w:val="00B40BD9"/>
    <w:rsid w:val="00B42042"/>
    <w:rsid w:val="00B51CFD"/>
    <w:rsid w:val="00B538FD"/>
    <w:rsid w:val="00B83EBB"/>
    <w:rsid w:val="00B85A0C"/>
    <w:rsid w:val="00B86A0E"/>
    <w:rsid w:val="00B911E1"/>
    <w:rsid w:val="00BA1CB9"/>
    <w:rsid w:val="00BA1DBB"/>
    <w:rsid w:val="00BB4135"/>
    <w:rsid w:val="00BC3DAA"/>
    <w:rsid w:val="00BC4235"/>
    <w:rsid w:val="00BC580B"/>
    <w:rsid w:val="00BD4724"/>
    <w:rsid w:val="00BD4E76"/>
    <w:rsid w:val="00BD53D1"/>
    <w:rsid w:val="00BF0ABD"/>
    <w:rsid w:val="00BF296E"/>
    <w:rsid w:val="00BF346F"/>
    <w:rsid w:val="00BF4A32"/>
    <w:rsid w:val="00BF7404"/>
    <w:rsid w:val="00C012AC"/>
    <w:rsid w:val="00C04D9A"/>
    <w:rsid w:val="00C05A50"/>
    <w:rsid w:val="00C05D7E"/>
    <w:rsid w:val="00C05DD2"/>
    <w:rsid w:val="00C070B5"/>
    <w:rsid w:val="00C12A43"/>
    <w:rsid w:val="00C20852"/>
    <w:rsid w:val="00C20ABF"/>
    <w:rsid w:val="00C22DDA"/>
    <w:rsid w:val="00C236B2"/>
    <w:rsid w:val="00C23B7D"/>
    <w:rsid w:val="00C270DA"/>
    <w:rsid w:val="00C30284"/>
    <w:rsid w:val="00C334C0"/>
    <w:rsid w:val="00C36152"/>
    <w:rsid w:val="00C36C0C"/>
    <w:rsid w:val="00C4028F"/>
    <w:rsid w:val="00C40F07"/>
    <w:rsid w:val="00C41005"/>
    <w:rsid w:val="00C66545"/>
    <w:rsid w:val="00C72C9B"/>
    <w:rsid w:val="00C7404E"/>
    <w:rsid w:val="00C76FB9"/>
    <w:rsid w:val="00C815D8"/>
    <w:rsid w:val="00C85C59"/>
    <w:rsid w:val="00C960A5"/>
    <w:rsid w:val="00CA1D0E"/>
    <w:rsid w:val="00CA2E5E"/>
    <w:rsid w:val="00CA552E"/>
    <w:rsid w:val="00CB00FA"/>
    <w:rsid w:val="00CB0DBD"/>
    <w:rsid w:val="00CB4863"/>
    <w:rsid w:val="00CB6503"/>
    <w:rsid w:val="00CB7F7C"/>
    <w:rsid w:val="00CC0658"/>
    <w:rsid w:val="00CC12D9"/>
    <w:rsid w:val="00CC2736"/>
    <w:rsid w:val="00CC4B7E"/>
    <w:rsid w:val="00CC6B47"/>
    <w:rsid w:val="00CD0E45"/>
    <w:rsid w:val="00CD11A2"/>
    <w:rsid w:val="00CD7650"/>
    <w:rsid w:val="00CE5FC0"/>
    <w:rsid w:val="00CF3628"/>
    <w:rsid w:val="00D03141"/>
    <w:rsid w:val="00D068B1"/>
    <w:rsid w:val="00D3211D"/>
    <w:rsid w:val="00D32120"/>
    <w:rsid w:val="00D35416"/>
    <w:rsid w:val="00D45F5F"/>
    <w:rsid w:val="00D642E0"/>
    <w:rsid w:val="00D7731D"/>
    <w:rsid w:val="00D869DC"/>
    <w:rsid w:val="00D86C40"/>
    <w:rsid w:val="00D91A38"/>
    <w:rsid w:val="00D922D8"/>
    <w:rsid w:val="00DA247B"/>
    <w:rsid w:val="00DA4DFB"/>
    <w:rsid w:val="00DB0282"/>
    <w:rsid w:val="00DB1380"/>
    <w:rsid w:val="00DB32BD"/>
    <w:rsid w:val="00DB57FF"/>
    <w:rsid w:val="00DB634C"/>
    <w:rsid w:val="00DB6F0E"/>
    <w:rsid w:val="00DC078E"/>
    <w:rsid w:val="00DC2972"/>
    <w:rsid w:val="00DC4A8C"/>
    <w:rsid w:val="00DD029F"/>
    <w:rsid w:val="00DD10A5"/>
    <w:rsid w:val="00DD32BB"/>
    <w:rsid w:val="00DD6202"/>
    <w:rsid w:val="00DE3D81"/>
    <w:rsid w:val="00DF39E1"/>
    <w:rsid w:val="00E00D8B"/>
    <w:rsid w:val="00E034CA"/>
    <w:rsid w:val="00E11EED"/>
    <w:rsid w:val="00E13610"/>
    <w:rsid w:val="00E14F0E"/>
    <w:rsid w:val="00E16BD1"/>
    <w:rsid w:val="00E2449B"/>
    <w:rsid w:val="00E263DE"/>
    <w:rsid w:val="00E31815"/>
    <w:rsid w:val="00E40571"/>
    <w:rsid w:val="00E41189"/>
    <w:rsid w:val="00E46D0E"/>
    <w:rsid w:val="00E46D17"/>
    <w:rsid w:val="00E52970"/>
    <w:rsid w:val="00E568B3"/>
    <w:rsid w:val="00E67C86"/>
    <w:rsid w:val="00E72513"/>
    <w:rsid w:val="00E73A03"/>
    <w:rsid w:val="00E8034C"/>
    <w:rsid w:val="00E8046A"/>
    <w:rsid w:val="00E81423"/>
    <w:rsid w:val="00E84282"/>
    <w:rsid w:val="00E90C9B"/>
    <w:rsid w:val="00E9179A"/>
    <w:rsid w:val="00E9240C"/>
    <w:rsid w:val="00E9535C"/>
    <w:rsid w:val="00E95450"/>
    <w:rsid w:val="00EA0219"/>
    <w:rsid w:val="00EA2619"/>
    <w:rsid w:val="00EB5D25"/>
    <w:rsid w:val="00EB6D48"/>
    <w:rsid w:val="00EC0884"/>
    <w:rsid w:val="00EC0ED7"/>
    <w:rsid w:val="00EC1DB6"/>
    <w:rsid w:val="00EC5AC6"/>
    <w:rsid w:val="00ED701E"/>
    <w:rsid w:val="00EF2FDE"/>
    <w:rsid w:val="00F00A2E"/>
    <w:rsid w:val="00F03B9C"/>
    <w:rsid w:val="00F062B5"/>
    <w:rsid w:val="00F066EA"/>
    <w:rsid w:val="00F1085B"/>
    <w:rsid w:val="00F1224E"/>
    <w:rsid w:val="00F35282"/>
    <w:rsid w:val="00F3670E"/>
    <w:rsid w:val="00F37B1E"/>
    <w:rsid w:val="00F41928"/>
    <w:rsid w:val="00F50481"/>
    <w:rsid w:val="00F57C09"/>
    <w:rsid w:val="00F615F3"/>
    <w:rsid w:val="00F61C1D"/>
    <w:rsid w:val="00F62A31"/>
    <w:rsid w:val="00F65A43"/>
    <w:rsid w:val="00F67ED6"/>
    <w:rsid w:val="00F70B2D"/>
    <w:rsid w:val="00F76174"/>
    <w:rsid w:val="00F82F8E"/>
    <w:rsid w:val="00F934BD"/>
    <w:rsid w:val="00F94BAD"/>
    <w:rsid w:val="00F94E2F"/>
    <w:rsid w:val="00F9798B"/>
    <w:rsid w:val="00FB00E0"/>
    <w:rsid w:val="00FB3EA3"/>
    <w:rsid w:val="00FB4A7F"/>
    <w:rsid w:val="00FB7B50"/>
    <w:rsid w:val="00FC61EB"/>
    <w:rsid w:val="00FD0AEF"/>
    <w:rsid w:val="00FD72AD"/>
    <w:rsid w:val="00FE08A6"/>
    <w:rsid w:val="00FE1E3D"/>
    <w:rsid w:val="00FF2420"/>
    <w:rsid w:val="00FF5A08"/>
    <w:rsid w:val="00FF6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23425D9"/>
  <w15:chartTrackingRefBased/>
  <w15:docId w15:val="{B730014F-92DD-4F87-932E-7B4D21E04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2E39"/>
    <w:pPr>
      <w:spacing w:after="0" w:line="240" w:lineRule="auto"/>
    </w:pPr>
    <w:rPr>
      <w:rFonts w:ascii="Times New Roman" w:eastAsia="Times New Roman" w:hAnsi="Times New Roman" w:cs="Times New Roman"/>
      <w:sz w:val="3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42E3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342E39"/>
    <w:rPr>
      <w:rFonts w:ascii="Times New Roman" w:eastAsia="Times New Roman" w:hAnsi="Times New Roman" w:cs="Times New Roman"/>
      <w:sz w:val="30"/>
      <w:szCs w:val="24"/>
      <w:lang w:eastAsia="ru-RU"/>
    </w:rPr>
  </w:style>
  <w:style w:type="character" w:styleId="a5">
    <w:name w:val="page number"/>
    <w:basedOn w:val="a0"/>
    <w:rsid w:val="00342E39"/>
  </w:style>
  <w:style w:type="table" w:styleId="a6">
    <w:name w:val="Table Grid"/>
    <w:basedOn w:val="a1"/>
    <w:rsid w:val="00342E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342E3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paragraph" w:styleId="a7">
    <w:name w:val="List Paragraph"/>
    <w:basedOn w:val="a"/>
    <w:uiPriority w:val="34"/>
    <w:qFormat/>
    <w:rsid w:val="007363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515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Филипчик Ирина Павловна</dc:creator>
  <cp:keywords/>
  <dc:description/>
  <cp:lastModifiedBy>Машук Марина Михайловна</cp:lastModifiedBy>
  <cp:revision>2</cp:revision>
  <dcterms:created xsi:type="dcterms:W3CDTF">2021-07-12T14:27:00Z</dcterms:created>
  <dcterms:modified xsi:type="dcterms:W3CDTF">2021-07-12T14:27:00Z</dcterms:modified>
</cp:coreProperties>
</file>