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34D" w:rsidRPr="003553E6" w:rsidRDefault="00C3534D" w:rsidP="00C3534D">
      <w:pPr>
        <w:pStyle w:val="ConsPlusNormal"/>
        <w:jc w:val="both"/>
        <w:outlineLvl w:val="0"/>
        <w:rPr>
          <w:rFonts w:ascii="Times New Roman" w:hAnsi="Times New Roman" w:cs="Times New Roman"/>
          <w:sz w:val="30"/>
          <w:szCs w:val="30"/>
        </w:rPr>
      </w:pPr>
      <w:r w:rsidRPr="003553E6">
        <w:rPr>
          <w:rFonts w:ascii="Times New Roman" w:hAnsi="Times New Roman" w:cs="Times New Roman"/>
          <w:sz w:val="30"/>
          <w:szCs w:val="30"/>
        </w:rPr>
        <w:t>Зарегистрировано в Национальном реестре правовых актов</w:t>
      </w:r>
    </w:p>
    <w:p w:rsidR="00C3534D" w:rsidRPr="003553E6" w:rsidRDefault="00C3534D" w:rsidP="00C3534D">
      <w:pPr>
        <w:pStyle w:val="ConsPlusNormal"/>
        <w:jc w:val="both"/>
        <w:rPr>
          <w:rFonts w:ascii="Times New Roman" w:hAnsi="Times New Roman" w:cs="Times New Roman"/>
          <w:sz w:val="30"/>
          <w:szCs w:val="30"/>
        </w:rPr>
      </w:pPr>
      <w:r w:rsidRPr="003553E6">
        <w:rPr>
          <w:rFonts w:ascii="Times New Roman" w:hAnsi="Times New Roman" w:cs="Times New Roman"/>
          <w:sz w:val="30"/>
          <w:szCs w:val="30"/>
        </w:rPr>
        <w:t>Республики Беларусь 18 января 2016 г. N 5/41559</w:t>
      </w:r>
    </w:p>
    <w:p w:rsidR="00C3534D" w:rsidRPr="003553E6" w:rsidRDefault="00C3534D" w:rsidP="00C3534D">
      <w:pPr>
        <w:pStyle w:val="ConsPlusNormal"/>
        <w:pBdr>
          <w:top w:val="single" w:sz="6" w:space="0" w:color="auto"/>
        </w:pBdr>
        <w:jc w:val="both"/>
        <w:rPr>
          <w:rFonts w:ascii="Times New Roman" w:hAnsi="Times New Roman" w:cs="Times New Roman"/>
          <w:sz w:val="30"/>
          <w:szCs w:val="30"/>
        </w:rPr>
      </w:pPr>
    </w:p>
    <w:p w:rsidR="00C3534D" w:rsidRPr="003553E6" w:rsidRDefault="00C3534D" w:rsidP="00C3534D">
      <w:pPr>
        <w:pStyle w:val="ConsPlusNormal"/>
        <w:jc w:val="both"/>
        <w:rPr>
          <w:rFonts w:ascii="Times New Roman" w:hAnsi="Times New Roman" w:cs="Times New Roman"/>
          <w:sz w:val="30"/>
          <w:szCs w:val="30"/>
        </w:rPr>
      </w:pPr>
    </w:p>
    <w:p w:rsidR="00C3534D" w:rsidRPr="003553E6" w:rsidRDefault="00C3534D" w:rsidP="00C3534D">
      <w:pPr>
        <w:pStyle w:val="ConsPlusTitle"/>
        <w:jc w:val="center"/>
        <w:rPr>
          <w:rFonts w:ascii="Times New Roman" w:hAnsi="Times New Roman" w:cs="Times New Roman"/>
          <w:sz w:val="30"/>
          <w:szCs w:val="30"/>
        </w:rPr>
      </w:pPr>
      <w:r w:rsidRPr="003553E6">
        <w:rPr>
          <w:rFonts w:ascii="Times New Roman" w:hAnsi="Times New Roman" w:cs="Times New Roman"/>
          <w:sz w:val="30"/>
          <w:szCs w:val="30"/>
        </w:rPr>
        <w:t>ПОСТАНОВЛЕНИЕ СОВЕТА МИНИСТРОВ РЕСПУБЛИКИ БЕЛАРУСЬ</w:t>
      </w:r>
    </w:p>
    <w:p w:rsidR="00C3534D" w:rsidRPr="003553E6" w:rsidRDefault="00C3534D" w:rsidP="00C3534D">
      <w:pPr>
        <w:pStyle w:val="ConsPlusTitle"/>
        <w:jc w:val="center"/>
        <w:rPr>
          <w:rFonts w:ascii="Times New Roman" w:hAnsi="Times New Roman" w:cs="Times New Roman"/>
          <w:sz w:val="30"/>
          <w:szCs w:val="30"/>
        </w:rPr>
      </w:pPr>
      <w:r w:rsidRPr="003553E6">
        <w:rPr>
          <w:rFonts w:ascii="Times New Roman" w:hAnsi="Times New Roman" w:cs="Times New Roman"/>
          <w:sz w:val="30"/>
          <w:szCs w:val="30"/>
        </w:rPr>
        <w:t>16 января 2016 г. N 19</w:t>
      </w:r>
    </w:p>
    <w:p w:rsidR="00C3534D" w:rsidRPr="003553E6" w:rsidRDefault="00C3534D" w:rsidP="00C3534D">
      <w:pPr>
        <w:pStyle w:val="ConsPlusTitle"/>
        <w:jc w:val="center"/>
        <w:rPr>
          <w:rFonts w:ascii="Times New Roman" w:hAnsi="Times New Roman" w:cs="Times New Roman"/>
          <w:sz w:val="30"/>
          <w:szCs w:val="30"/>
        </w:rPr>
      </w:pPr>
    </w:p>
    <w:p w:rsidR="00C3534D" w:rsidRPr="003553E6" w:rsidRDefault="00C3534D" w:rsidP="00C3534D">
      <w:pPr>
        <w:pStyle w:val="ConsPlusTitle"/>
        <w:jc w:val="center"/>
        <w:rPr>
          <w:rFonts w:ascii="Times New Roman" w:hAnsi="Times New Roman" w:cs="Times New Roman"/>
          <w:sz w:val="30"/>
          <w:szCs w:val="30"/>
        </w:rPr>
      </w:pPr>
      <w:r w:rsidRPr="003553E6">
        <w:rPr>
          <w:rFonts w:ascii="Times New Roman" w:hAnsi="Times New Roman" w:cs="Times New Roman"/>
          <w:sz w:val="30"/>
          <w:szCs w:val="30"/>
        </w:rPr>
        <w:t>О ДЕКЛАРИРОВАНИИ ДОХОДОВ И ИМУЩЕСТВА ГОСУДАРСТВЕННЫМИ СЛУЖАЩИМИ И ИНЫМИ КАТЕГОРИЯМИ ЛИЦ</w:t>
      </w:r>
    </w:p>
    <w:p w:rsidR="00C3534D" w:rsidRPr="003553E6" w:rsidRDefault="00C3534D" w:rsidP="00C3534D">
      <w:pPr>
        <w:rPr>
          <w:szCs w:val="3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534D" w:rsidRPr="003553E6" w:rsidTr="006C194C">
        <w:trPr>
          <w:jc w:val="center"/>
        </w:trPr>
        <w:tc>
          <w:tcPr>
            <w:tcW w:w="9294" w:type="dxa"/>
            <w:tcBorders>
              <w:top w:val="nil"/>
              <w:left w:val="single" w:sz="24" w:space="0" w:color="CED3F1"/>
              <w:bottom w:val="nil"/>
              <w:right w:val="single" w:sz="24" w:space="0" w:color="F4F3F8"/>
            </w:tcBorders>
            <w:shd w:val="clear" w:color="auto" w:fill="F4F3F8"/>
          </w:tcPr>
          <w:p w:rsidR="00C3534D" w:rsidRPr="003553E6" w:rsidRDefault="00C3534D" w:rsidP="006C194C">
            <w:pPr>
              <w:pStyle w:val="ConsPlusNormal"/>
              <w:jc w:val="center"/>
              <w:rPr>
                <w:rFonts w:ascii="Times New Roman" w:hAnsi="Times New Roman" w:cs="Times New Roman"/>
                <w:sz w:val="30"/>
                <w:szCs w:val="30"/>
              </w:rPr>
            </w:pPr>
            <w:r w:rsidRPr="003553E6">
              <w:rPr>
                <w:rFonts w:ascii="Times New Roman" w:hAnsi="Times New Roman" w:cs="Times New Roman"/>
                <w:sz w:val="30"/>
                <w:szCs w:val="30"/>
              </w:rPr>
              <w:t xml:space="preserve">(в ред. постановлений Совмина от 14.07.2017 </w:t>
            </w:r>
            <w:hyperlink r:id="rId5" w:history="1">
              <w:r w:rsidRPr="003553E6">
                <w:rPr>
                  <w:rFonts w:ascii="Times New Roman" w:hAnsi="Times New Roman" w:cs="Times New Roman"/>
                  <w:sz w:val="30"/>
                  <w:szCs w:val="30"/>
                </w:rPr>
                <w:t>N 523</w:t>
              </w:r>
            </w:hyperlink>
            <w:r w:rsidRPr="003553E6">
              <w:rPr>
                <w:rFonts w:ascii="Times New Roman" w:hAnsi="Times New Roman" w:cs="Times New Roman"/>
                <w:sz w:val="30"/>
                <w:szCs w:val="30"/>
              </w:rPr>
              <w:t>,</w:t>
            </w:r>
          </w:p>
          <w:p w:rsidR="00C3534D" w:rsidRPr="003553E6" w:rsidRDefault="00C3534D" w:rsidP="006C194C">
            <w:pPr>
              <w:pStyle w:val="ConsPlusNormal"/>
              <w:jc w:val="center"/>
              <w:rPr>
                <w:rFonts w:ascii="Times New Roman" w:hAnsi="Times New Roman" w:cs="Times New Roman"/>
                <w:sz w:val="30"/>
                <w:szCs w:val="30"/>
              </w:rPr>
            </w:pPr>
            <w:r w:rsidRPr="003553E6">
              <w:rPr>
                <w:rFonts w:ascii="Times New Roman" w:hAnsi="Times New Roman" w:cs="Times New Roman"/>
                <w:sz w:val="30"/>
                <w:szCs w:val="30"/>
              </w:rPr>
              <w:t xml:space="preserve">от 25.05.2018 </w:t>
            </w:r>
            <w:hyperlink r:id="rId6" w:history="1">
              <w:r w:rsidRPr="003553E6">
                <w:rPr>
                  <w:rFonts w:ascii="Times New Roman" w:hAnsi="Times New Roman" w:cs="Times New Roman"/>
                  <w:sz w:val="30"/>
                  <w:szCs w:val="30"/>
                </w:rPr>
                <w:t>N 396</w:t>
              </w:r>
            </w:hyperlink>
            <w:r w:rsidRPr="003553E6">
              <w:rPr>
                <w:rFonts w:ascii="Times New Roman" w:hAnsi="Times New Roman" w:cs="Times New Roman"/>
                <w:sz w:val="30"/>
                <w:szCs w:val="30"/>
              </w:rPr>
              <w:t xml:space="preserve">, от 02.07.2020 </w:t>
            </w:r>
            <w:hyperlink r:id="rId7" w:history="1">
              <w:r w:rsidRPr="003553E6">
                <w:rPr>
                  <w:rFonts w:ascii="Times New Roman" w:hAnsi="Times New Roman" w:cs="Times New Roman"/>
                  <w:sz w:val="30"/>
                  <w:szCs w:val="30"/>
                </w:rPr>
                <w:t>N 391</w:t>
              </w:r>
            </w:hyperlink>
            <w:r w:rsidRPr="003553E6">
              <w:rPr>
                <w:rFonts w:ascii="Times New Roman" w:hAnsi="Times New Roman" w:cs="Times New Roman"/>
                <w:sz w:val="30"/>
                <w:szCs w:val="30"/>
              </w:rPr>
              <w:t xml:space="preserve">, от 02.04.2021 </w:t>
            </w:r>
            <w:hyperlink r:id="rId8" w:history="1">
              <w:r w:rsidRPr="003553E6">
                <w:rPr>
                  <w:rFonts w:ascii="Times New Roman" w:hAnsi="Times New Roman" w:cs="Times New Roman"/>
                  <w:sz w:val="30"/>
                  <w:szCs w:val="30"/>
                </w:rPr>
                <w:t>N 189</w:t>
              </w:r>
            </w:hyperlink>
            <w:r w:rsidRPr="003553E6">
              <w:rPr>
                <w:rFonts w:ascii="Times New Roman" w:hAnsi="Times New Roman" w:cs="Times New Roman"/>
                <w:sz w:val="30"/>
                <w:szCs w:val="30"/>
              </w:rPr>
              <w:t>,</w:t>
            </w:r>
          </w:p>
          <w:p w:rsidR="00C3534D" w:rsidRPr="003553E6" w:rsidRDefault="00C3534D" w:rsidP="006C194C">
            <w:pPr>
              <w:pStyle w:val="ConsPlusNormal"/>
              <w:jc w:val="center"/>
              <w:rPr>
                <w:rFonts w:ascii="Times New Roman" w:hAnsi="Times New Roman" w:cs="Times New Roman"/>
                <w:sz w:val="30"/>
                <w:szCs w:val="30"/>
              </w:rPr>
            </w:pPr>
            <w:r w:rsidRPr="003553E6">
              <w:rPr>
                <w:rFonts w:ascii="Times New Roman" w:hAnsi="Times New Roman" w:cs="Times New Roman"/>
                <w:sz w:val="30"/>
                <w:szCs w:val="30"/>
              </w:rPr>
              <w:t xml:space="preserve">от 25.03.2022 </w:t>
            </w:r>
            <w:hyperlink r:id="rId9" w:history="1">
              <w:r w:rsidRPr="003553E6">
                <w:rPr>
                  <w:rFonts w:ascii="Times New Roman" w:hAnsi="Times New Roman" w:cs="Times New Roman"/>
                  <w:sz w:val="30"/>
                  <w:szCs w:val="30"/>
                </w:rPr>
                <w:t>N 169</w:t>
              </w:r>
            </w:hyperlink>
            <w:r w:rsidRPr="003553E6">
              <w:rPr>
                <w:rFonts w:ascii="Times New Roman" w:hAnsi="Times New Roman" w:cs="Times New Roman"/>
                <w:sz w:val="30"/>
                <w:szCs w:val="30"/>
              </w:rPr>
              <w:t>)</w:t>
            </w:r>
          </w:p>
        </w:tc>
      </w:tr>
    </w:tbl>
    <w:p w:rsidR="00C3534D" w:rsidRPr="003553E6" w:rsidRDefault="00C3534D" w:rsidP="00C3534D">
      <w:pPr>
        <w:pStyle w:val="ConsPlusNormal"/>
        <w:jc w:val="both"/>
        <w:rPr>
          <w:rFonts w:ascii="Times New Roman" w:hAnsi="Times New Roman" w:cs="Times New Roman"/>
          <w:sz w:val="30"/>
          <w:szCs w:val="30"/>
        </w:rPr>
      </w:pP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На основании </w:t>
      </w:r>
      <w:hyperlink r:id="rId10" w:history="1">
        <w:r w:rsidRPr="003553E6">
          <w:rPr>
            <w:rFonts w:ascii="Times New Roman" w:hAnsi="Times New Roman" w:cs="Times New Roman"/>
            <w:sz w:val="30"/>
            <w:szCs w:val="30"/>
          </w:rPr>
          <w:t>части первой пункта 6</w:t>
        </w:r>
      </w:hyperlink>
      <w:r w:rsidRPr="003553E6">
        <w:rPr>
          <w:rFonts w:ascii="Times New Roman" w:hAnsi="Times New Roman" w:cs="Times New Roman"/>
          <w:sz w:val="30"/>
          <w:szCs w:val="30"/>
        </w:rPr>
        <w:t xml:space="preserve">, </w:t>
      </w:r>
      <w:hyperlink r:id="rId11" w:history="1">
        <w:r w:rsidRPr="003553E6">
          <w:rPr>
            <w:rFonts w:ascii="Times New Roman" w:hAnsi="Times New Roman" w:cs="Times New Roman"/>
            <w:sz w:val="30"/>
            <w:szCs w:val="30"/>
          </w:rPr>
          <w:t>пунктов 22</w:t>
        </w:r>
      </w:hyperlink>
      <w:r w:rsidRPr="003553E6">
        <w:rPr>
          <w:rFonts w:ascii="Times New Roman" w:hAnsi="Times New Roman" w:cs="Times New Roman"/>
          <w:sz w:val="30"/>
          <w:szCs w:val="30"/>
        </w:rPr>
        <w:t xml:space="preserve"> и </w:t>
      </w:r>
      <w:hyperlink r:id="rId12" w:history="1">
        <w:r w:rsidRPr="003553E6">
          <w:rPr>
            <w:rFonts w:ascii="Times New Roman" w:hAnsi="Times New Roman" w:cs="Times New Roman"/>
            <w:sz w:val="30"/>
            <w:szCs w:val="30"/>
          </w:rPr>
          <w:t>30</w:t>
        </w:r>
      </w:hyperlink>
      <w:r w:rsidRPr="003553E6">
        <w:rPr>
          <w:rFonts w:ascii="Times New Roman" w:hAnsi="Times New Roman" w:cs="Times New Roman"/>
          <w:sz w:val="30"/>
          <w:szCs w:val="30"/>
        </w:rPr>
        <w:t xml:space="preserve"> Положения о порядке формирования и проверки сведений о кандидатах на должности, включенные в кадровые реестры, и на государственные должности, </w:t>
      </w:r>
      <w:hyperlink r:id="rId13" w:history="1">
        <w:r w:rsidRPr="003553E6">
          <w:rPr>
            <w:rFonts w:ascii="Times New Roman" w:hAnsi="Times New Roman" w:cs="Times New Roman"/>
            <w:sz w:val="30"/>
            <w:szCs w:val="30"/>
          </w:rPr>
          <w:t>части первой пункта 3</w:t>
        </w:r>
      </w:hyperlink>
      <w:r w:rsidRPr="003553E6">
        <w:rPr>
          <w:rFonts w:ascii="Times New Roman" w:hAnsi="Times New Roman" w:cs="Times New Roman"/>
          <w:sz w:val="30"/>
          <w:szCs w:val="30"/>
        </w:rPr>
        <w:t xml:space="preserve"> Положения о порядке декларирования доходов и имущества, утвержденных Указом Президента Республики Беларусь от 23 февраля 2022 г. N 66, </w:t>
      </w:r>
      <w:hyperlink r:id="rId14" w:history="1">
        <w:r w:rsidRPr="003553E6">
          <w:rPr>
            <w:rFonts w:ascii="Times New Roman" w:hAnsi="Times New Roman" w:cs="Times New Roman"/>
            <w:sz w:val="30"/>
            <w:szCs w:val="30"/>
          </w:rPr>
          <w:t>части первой статьи 33</w:t>
        </w:r>
      </w:hyperlink>
      <w:r w:rsidRPr="003553E6">
        <w:rPr>
          <w:rFonts w:ascii="Times New Roman" w:hAnsi="Times New Roman" w:cs="Times New Roman"/>
          <w:sz w:val="30"/>
          <w:szCs w:val="30"/>
        </w:rPr>
        <w:t xml:space="preserve">, </w:t>
      </w:r>
      <w:hyperlink r:id="rId15" w:history="1">
        <w:r w:rsidRPr="003553E6">
          <w:rPr>
            <w:rFonts w:ascii="Times New Roman" w:hAnsi="Times New Roman" w:cs="Times New Roman"/>
            <w:sz w:val="30"/>
            <w:szCs w:val="30"/>
          </w:rPr>
          <w:t>части второй статьи 35</w:t>
        </w:r>
      </w:hyperlink>
      <w:r w:rsidRPr="003553E6">
        <w:rPr>
          <w:rFonts w:ascii="Times New Roman" w:hAnsi="Times New Roman" w:cs="Times New Roman"/>
          <w:sz w:val="30"/>
          <w:szCs w:val="30"/>
        </w:rPr>
        <w:t xml:space="preserve"> Закона Республики Беларусь от 15 июля 2015 г. N 305-З "О борьбе с коррупцией" Совет Министров Республики Беларусь ПОСТАНОВЛЯЕТ:</w:t>
      </w:r>
    </w:p>
    <w:p w:rsidR="00C3534D" w:rsidRPr="003553E6" w:rsidRDefault="00C3534D" w:rsidP="00C3534D">
      <w:pPr>
        <w:pStyle w:val="ConsPlusNormal"/>
        <w:jc w:val="both"/>
        <w:rPr>
          <w:rFonts w:ascii="Times New Roman" w:hAnsi="Times New Roman" w:cs="Times New Roman"/>
          <w:sz w:val="30"/>
          <w:szCs w:val="30"/>
        </w:rPr>
      </w:pPr>
      <w:r w:rsidRPr="003553E6">
        <w:rPr>
          <w:rFonts w:ascii="Times New Roman" w:hAnsi="Times New Roman" w:cs="Times New Roman"/>
          <w:sz w:val="30"/>
          <w:szCs w:val="30"/>
        </w:rPr>
        <w:t xml:space="preserve">(преамбула в ред. </w:t>
      </w:r>
      <w:hyperlink r:id="rId16" w:history="1">
        <w:r w:rsidRPr="003553E6">
          <w:rPr>
            <w:rFonts w:ascii="Times New Roman" w:hAnsi="Times New Roman" w:cs="Times New Roman"/>
            <w:sz w:val="30"/>
            <w:szCs w:val="30"/>
          </w:rPr>
          <w:t>постановления</w:t>
        </w:r>
      </w:hyperlink>
      <w:r w:rsidRPr="003553E6">
        <w:rPr>
          <w:rFonts w:ascii="Times New Roman" w:hAnsi="Times New Roman" w:cs="Times New Roman"/>
          <w:sz w:val="30"/>
          <w:szCs w:val="30"/>
        </w:rPr>
        <w:t xml:space="preserve"> Совмина от 25.03.2022 N 169)</w:t>
      </w:r>
    </w:p>
    <w:p w:rsidR="00C3534D" w:rsidRPr="003553E6" w:rsidRDefault="00C3534D" w:rsidP="00C3534D">
      <w:pPr>
        <w:pStyle w:val="ConsPlusNormal"/>
        <w:ind w:firstLine="540"/>
        <w:jc w:val="both"/>
        <w:rPr>
          <w:rFonts w:ascii="Times New Roman" w:hAnsi="Times New Roman" w:cs="Times New Roman"/>
          <w:sz w:val="30"/>
          <w:szCs w:val="30"/>
        </w:rPr>
      </w:pPr>
      <w:bookmarkStart w:id="0" w:name="P15"/>
      <w:bookmarkEnd w:id="0"/>
      <w:r w:rsidRPr="003553E6">
        <w:rPr>
          <w:rFonts w:ascii="Times New Roman" w:hAnsi="Times New Roman" w:cs="Times New Roman"/>
          <w:sz w:val="30"/>
          <w:szCs w:val="30"/>
        </w:rPr>
        <w:t>1. Установить, что:</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лица, обязанные в соответствии со </w:t>
      </w:r>
      <w:hyperlink r:id="rId17" w:history="1">
        <w:r w:rsidRPr="003553E6">
          <w:rPr>
            <w:rFonts w:ascii="Times New Roman" w:hAnsi="Times New Roman" w:cs="Times New Roman"/>
            <w:sz w:val="30"/>
            <w:szCs w:val="30"/>
          </w:rPr>
          <w:t>статьями 29</w:t>
        </w:r>
      </w:hyperlink>
      <w:r w:rsidRPr="003553E6">
        <w:rPr>
          <w:rFonts w:ascii="Times New Roman" w:hAnsi="Times New Roman" w:cs="Times New Roman"/>
          <w:sz w:val="30"/>
          <w:szCs w:val="30"/>
        </w:rPr>
        <w:t xml:space="preserve">, </w:t>
      </w:r>
      <w:hyperlink r:id="rId18" w:history="1">
        <w:r w:rsidRPr="003553E6">
          <w:rPr>
            <w:rFonts w:ascii="Times New Roman" w:hAnsi="Times New Roman" w:cs="Times New Roman"/>
            <w:sz w:val="30"/>
            <w:szCs w:val="30"/>
          </w:rPr>
          <w:t>30</w:t>
        </w:r>
      </w:hyperlink>
      <w:r w:rsidRPr="003553E6">
        <w:rPr>
          <w:rFonts w:ascii="Times New Roman" w:hAnsi="Times New Roman" w:cs="Times New Roman"/>
          <w:sz w:val="30"/>
          <w:szCs w:val="30"/>
        </w:rPr>
        <w:t xml:space="preserve"> и </w:t>
      </w:r>
      <w:hyperlink r:id="rId19" w:history="1">
        <w:r w:rsidRPr="003553E6">
          <w:rPr>
            <w:rFonts w:ascii="Times New Roman" w:hAnsi="Times New Roman" w:cs="Times New Roman"/>
            <w:sz w:val="30"/>
            <w:szCs w:val="30"/>
          </w:rPr>
          <w:t>32</w:t>
        </w:r>
      </w:hyperlink>
      <w:r w:rsidRPr="003553E6">
        <w:rPr>
          <w:rFonts w:ascii="Times New Roman" w:hAnsi="Times New Roman" w:cs="Times New Roman"/>
          <w:sz w:val="30"/>
          <w:szCs w:val="30"/>
        </w:rPr>
        <w:t xml:space="preserve"> Закона Республики Беларусь "О борьбе с коррупцией" представлять декларации о доходах и имуществе, представляют </w:t>
      </w:r>
      <w:hyperlink w:anchor="P75" w:history="1">
        <w:r w:rsidRPr="003553E6">
          <w:rPr>
            <w:rFonts w:ascii="Times New Roman" w:hAnsi="Times New Roman" w:cs="Times New Roman"/>
            <w:sz w:val="30"/>
            <w:szCs w:val="30"/>
          </w:rPr>
          <w:t>декларацию</w:t>
        </w:r>
      </w:hyperlink>
      <w:r w:rsidRPr="003553E6">
        <w:rPr>
          <w:rFonts w:ascii="Times New Roman" w:hAnsi="Times New Roman" w:cs="Times New Roman"/>
          <w:sz w:val="30"/>
          <w:szCs w:val="30"/>
        </w:rPr>
        <w:t xml:space="preserve"> о доходах и имуществе по форме согласно приложению 1;</w:t>
      </w:r>
    </w:p>
    <w:p w:rsidR="00C3534D" w:rsidRPr="003553E6" w:rsidRDefault="00C3534D" w:rsidP="00C3534D">
      <w:pPr>
        <w:pStyle w:val="ConsPlusNormal"/>
        <w:jc w:val="both"/>
        <w:rPr>
          <w:rFonts w:ascii="Times New Roman" w:hAnsi="Times New Roman" w:cs="Times New Roman"/>
          <w:sz w:val="30"/>
          <w:szCs w:val="30"/>
        </w:rPr>
      </w:pPr>
      <w:r w:rsidRPr="003553E6">
        <w:rPr>
          <w:rFonts w:ascii="Times New Roman" w:hAnsi="Times New Roman" w:cs="Times New Roman"/>
          <w:sz w:val="30"/>
          <w:szCs w:val="30"/>
        </w:rPr>
        <w:t xml:space="preserve">(в ред. </w:t>
      </w:r>
      <w:hyperlink r:id="rId20" w:history="1">
        <w:r w:rsidRPr="003553E6">
          <w:rPr>
            <w:rFonts w:ascii="Times New Roman" w:hAnsi="Times New Roman" w:cs="Times New Roman"/>
            <w:sz w:val="30"/>
            <w:szCs w:val="30"/>
          </w:rPr>
          <w:t>постановления</w:t>
        </w:r>
      </w:hyperlink>
      <w:r w:rsidRPr="003553E6">
        <w:rPr>
          <w:rFonts w:ascii="Times New Roman" w:hAnsi="Times New Roman" w:cs="Times New Roman"/>
          <w:sz w:val="30"/>
          <w:szCs w:val="30"/>
        </w:rPr>
        <w:t xml:space="preserve"> Совмина от 02.04.2021 N 189)</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лица, обязанные в соответствии с </w:t>
      </w:r>
      <w:hyperlink r:id="rId21" w:history="1">
        <w:r w:rsidRPr="003553E6">
          <w:rPr>
            <w:rFonts w:ascii="Times New Roman" w:hAnsi="Times New Roman" w:cs="Times New Roman"/>
            <w:sz w:val="30"/>
            <w:szCs w:val="30"/>
          </w:rPr>
          <w:t>частями первой</w:t>
        </w:r>
      </w:hyperlink>
      <w:r w:rsidRPr="003553E6">
        <w:rPr>
          <w:rFonts w:ascii="Times New Roman" w:hAnsi="Times New Roman" w:cs="Times New Roman"/>
          <w:sz w:val="30"/>
          <w:szCs w:val="30"/>
        </w:rPr>
        <w:t xml:space="preserve"> и </w:t>
      </w:r>
      <w:hyperlink r:id="rId22" w:history="1">
        <w:r w:rsidRPr="003553E6">
          <w:rPr>
            <w:rFonts w:ascii="Times New Roman" w:hAnsi="Times New Roman" w:cs="Times New Roman"/>
            <w:sz w:val="30"/>
            <w:szCs w:val="30"/>
          </w:rPr>
          <w:t>третьей статьи 31</w:t>
        </w:r>
      </w:hyperlink>
      <w:r w:rsidRPr="003553E6">
        <w:rPr>
          <w:rFonts w:ascii="Times New Roman" w:hAnsi="Times New Roman" w:cs="Times New Roman"/>
          <w:sz w:val="30"/>
          <w:szCs w:val="30"/>
        </w:rPr>
        <w:t xml:space="preserve"> Закона Республики Беларусь "О борьбе с коррупцией" представлять декларации о доходах и имуществе,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ежегодно представляют </w:t>
      </w:r>
      <w:hyperlink w:anchor="P479" w:history="1">
        <w:r w:rsidRPr="003553E6">
          <w:rPr>
            <w:rFonts w:ascii="Times New Roman" w:hAnsi="Times New Roman" w:cs="Times New Roman"/>
            <w:sz w:val="30"/>
            <w:szCs w:val="30"/>
          </w:rPr>
          <w:t>декларацию</w:t>
        </w:r>
      </w:hyperlink>
      <w:r w:rsidRPr="003553E6">
        <w:rPr>
          <w:rFonts w:ascii="Times New Roman" w:hAnsi="Times New Roman" w:cs="Times New Roman"/>
          <w:sz w:val="30"/>
          <w:szCs w:val="30"/>
        </w:rPr>
        <w:t xml:space="preserve"> о доходах и имуществе по форме согласно приложению 2;</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лица, занимающие высшие государственные должности Республики Беларусь, иные должности, включенные в кадровый реестр Главы государства Республики Беларусь, их супруг (супруга), </w:t>
      </w:r>
      <w:r w:rsidRPr="003553E6">
        <w:rPr>
          <w:rFonts w:ascii="Times New Roman" w:hAnsi="Times New Roman" w:cs="Times New Roman"/>
          <w:sz w:val="30"/>
          <w:szCs w:val="30"/>
        </w:rPr>
        <w:lastRenderedPageBreak/>
        <w:t xml:space="preserve">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представляют </w:t>
      </w:r>
      <w:hyperlink w:anchor="P985" w:history="1">
        <w:r w:rsidRPr="003553E6">
          <w:rPr>
            <w:rFonts w:ascii="Times New Roman" w:hAnsi="Times New Roman" w:cs="Times New Roman"/>
            <w:sz w:val="30"/>
            <w:szCs w:val="30"/>
          </w:rPr>
          <w:t>декларацию</w:t>
        </w:r>
      </w:hyperlink>
      <w:r w:rsidRPr="003553E6">
        <w:rPr>
          <w:rFonts w:ascii="Times New Roman" w:hAnsi="Times New Roman" w:cs="Times New Roman"/>
          <w:sz w:val="30"/>
          <w:szCs w:val="30"/>
        </w:rPr>
        <w:t xml:space="preserve"> о доходах и имуществе по форме согласно приложению 3.</w:t>
      </w:r>
    </w:p>
    <w:p w:rsidR="00C3534D" w:rsidRPr="003553E6" w:rsidRDefault="00C3534D" w:rsidP="00C3534D">
      <w:pPr>
        <w:pStyle w:val="ConsPlusNormal"/>
        <w:jc w:val="both"/>
        <w:rPr>
          <w:rFonts w:ascii="Times New Roman" w:hAnsi="Times New Roman" w:cs="Times New Roman"/>
          <w:sz w:val="30"/>
          <w:szCs w:val="30"/>
        </w:rPr>
      </w:pPr>
      <w:r w:rsidRPr="003553E6">
        <w:rPr>
          <w:rFonts w:ascii="Times New Roman" w:hAnsi="Times New Roman" w:cs="Times New Roman"/>
          <w:sz w:val="30"/>
          <w:szCs w:val="30"/>
        </w:rPr>
        <w:t xml:space="preserve">(абзац введен </w:t>
      </w:r>
      <w:hyperlink r:id="rId23" w:history="1">
        <w:r w:rsidRPr="003553E6">
          <w:rPr>
            <w:rFonts w:ascii="Times New Roman" w:hAnsi="Times New Roman" w:cs="Times New Roman"/>
            <w:sz w:val="30"/>
            <w:szCs w:val="30"/>
          </w:rPr>
          <w:t>постановлением</w:t>
        </w:r>
      </w:hyperlink>
      <w:r w:rsidRPr="003553E6">
        <w:rPr>
          <w:rFonts w:ascii="Times New Roman" w:hAnsi="Times New Roman" w:cs="Times New Roman"/>
          <w:sz w:val="30"/>
          <w:szCs w:val="30"/>
        </w:rPr>
        <w:t xml:space="preserve"> Совмина от 25.03.2022 N 169)</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1-1. Кандидаты на должности </w:t>
      </w:r>
      <w:hyperlink w:anchor="P25" w:history="1">
        <w:r w:rsidRPr="003553E6">
          <w:rPr>
            <w:rFonts w:ascii="Times New Roman" w:hAnsi="Times New Roman" w:cs="Times New Roman"/>
            <w:sz w:val="30"/>
            <w:szCs w:val="30"/>
          </w:rPr>
          <w:t>&lt;*&gt;</w:t>
        </w:r>
      </w:hyperlink>
      <w:r w:rsidRPr="003553E6">
        <w:rPr>
          <w:rFonts w:ascii="Times New Roman" w:hAnsi="Times New Roman" w:cs="Times New Roman"/>
          <w:sz w:val="30"/>
          <w:szCs w:val="30"/>
        </w:rPr>
        <w:t xml:space="preserve"> представляют декларацию о доходах и имуществе по форме, предусмотренной для должности, на которую подобран кандидат, если иное не установлено </w:t>
      </w:r>
      <w:hyperlink w:anchor="P22" w:history="1">
        <w:r w:rsidRPr="003553E6">
          <w:rPr>
            <w:rFonts w:ascii="Times New Roman" w:hAnsi="Times New Roman" w:cs="Times New Roman"/>
            <w:sz w:val="30"/>
            <w:szCs w:val="30"/>
          </w:rPr>
          <w:t>частью второй</w:t>
        </w:r>
      </w:hyperlink>
      <w:r w:rsidRPr="003553E6">
        <w:rPr>
          <w:rFonts w:ascii="Times New Roman" w:hAnsi="Times New Roman" w:cs="Times New Roman"/>
          <w:sz w:val="30"/>
          <w:szCs w:val="30"/>
        </w:rPr>
        <w:t xml:space="preserve"> настоящего пункта.</w:t>
      </w:r>
    </w:p>
    <w:p w:rsidR="00C3534D" w:rsidRPr="003553E6" w:rsidRDefault="00C3534D" w:rsidP="00C3534D">
      <w:pPr>
        <w:pStyle w:val="ConsPlusNormal"/>
        <w:ind w:firstLine="540"/>
        <w:jc w:val="both"/>
        <w:rPr>
          <w:rFonts w:ascii="Times New Roman" w:hAnsi="Times New Roman" w:cs="Times New Roman"/>
          <w:sz w:val="30"/>
          <w:szCs w:val="30"/>
        </w:rPr>
      </w:pPr>
      <w:bookmarkStart w:id="1" w:name="P22"/>
      <w:bookmarkEnd w:id="1"/>
      <w:r w:rsidRPr="003553E6">
        <w:rPr>
          <w:rFonts w:ascii="Times New Roman" w:hAnsi="Times New Roman" w:cs="Times New Roman"/>
          <w:sz w:val="30"/>
          <w:szCs w:val="30"/>
        </w:rPr>
        <w:t xml:space="preserve">Кандидаты на должности, включенные в кадровый реестр Главы государства Республики Беларусь,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представляют </w:t>
      </w:r>
      <w:hyperlink w:anchor="P985" w:history="1">
        <w:r w:rsidRPr="003553E6">
          <w:rPr>
            <w:rFonts w:ascii="Times New Roman" w:hAnsi="Times New Roman" w:cs="Times New Roman"/>
            <w:sz w:val="30"/>
            <w:szCs w:val="30"/>
          </w:rPr>
          <w:t>декларацию</w:t>
        </w:r>
      </w:hyperlink>
      <w:r w:rsidRPr="003553E6">
        <w:rPr>
          <w:rFonts w:ascii="Times New Roman" w:hAnsi="Times New Roman" w:cs="Times New Roman"/>
          <w:sz w:val="30"/>
          <w:szCs w:val="30"/>
        </w:rPr>
        <w:t xml:space="preserve"> о доходах и имуществе по форме согласно приложению 3.</w:t>
      </w:r>
    </w:p>
    <w:p w:rsidR="00C3534D" w:rsidRPr="003553E6" w:rsidRDefault="00C3534D" w:rsidP="00C3534D">
      <w:pPr>
        <w:pStyle w:val="ConsPlusNormal"/>
        <w:jc w:val="both"/>
        <w:rPr>
          <w:rFonts w:ascii="Times New Roman" w:hAnsi="Times New Roman" w:cs="Times New Roman"/>
          <w:sz w:val="30"/>
          <w:szCs w:val="30"/>
        </w:rPr>
      </w:pPr>
      <w:r w:rsidRPr="003553E6">
        <w:rPr>
          <w:rFonts w:ascii="Times New Roman" w:hAnsi="Times New Roman" w:cs="Times New Roman"/>
          <w:sz w:val="30"/>
          <w:szCs w:val="30"/>
        </w:rPr>
        <w:t xml:space="preserve">(п. 1-1 введен </w:t>
      </w:r>
      <w:hyperlink r:id="rId24" w:history="1">
        <w:r w:rsidRPr="003553E6">
          <w:rPr>
            <w:rFonts w:ascii="Times New Roman" w:hAnsi="Times New Roman" w:cs="Times New Roman"/>
            <w:sz w:val="30"/>
            <w:szCs w:val="30"/>
          </w:rPr>
          <w:t>постановлением</w:t>
        </w:r>
      </w:hyperlink>
      <w:r w:rsidRPr="003553E6">
        <w:rPr>
          <w:rFonts w:ascii="Times New Roman" w:hAnsi="Times New Roman" w:cs="Times New Roman"/>
          <w:sz w:val="30"/>
          <w:szCs w:val="30"/>
        </w:rPr>
        <w:t xml:space="preserve"> Совмина от 25.03.2022 N 169)</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w:t>
      </w:r>
    </w:p>
    <w:p w:rsidR="00C3534D" w:rsidRPr="003553E6" w:rsidRDefault="00C3534D" w:rsidP="00C3534D">
      <w:pPr>
        <w:pStyle w:val="ConsPlusNormal"/>
        <w:ind w:firstLine="540"/>
        <w:jc w:val="both"/>
        <w:rPr>
          <w:rFonts w:ascii="Times New Roman" w:hAnsi="Times New Roman" w:cs="Times New Roman"/>
          <w:sz w:val="18"/>
          <w:szCs w:val="18"/>
        </w:rPr>
      </w:pPr>
      <w:bookmarkStart w:id="2" w:name="P25"/>
      <w:bookmarkEnd w:id="2"/>
      <w:r w:rsidRPr="003553E6">
        <w:rPr>
          <w:rFonts w:ascii="Times New Roman" w:hAnsi="Times New Roman" w:cs="Times New Roman"/>
          <w:sz w:val="18"/>
          <w:szCs w:val="18"/>
        </w:rPr>
        <w:t>&lt;*&gt; Для целей настоящего постановления под кандидатами на должности понимаются кандидаты на должности, включенные в кадровый реестр Главы государства Республики Беларусь, Совета Министров Республики Беларусь, государственных органов, подчиненных (подотчетных) Президенту Республики Беларусь, республиканских органов государственного управления, областных, Минского городского, городских (городов областного подчинения), районных исполнительных комитетов, местных администраций районов в городах, а также на государственные должности.</w:t>
      </w:r>
    </w:p>
    <w:p w:rsidR="00C3534D" w:rsidRPr="003553E6" w:rsidRDefault="00C3534D" w:rsidP="00C3534D">
      <w:pPr>
        <w:pStyle w:val="ConsPlusNormal"/>
        <w:jc w:val="both"/>
        <w:rPr>
          <w:rFonts w:ascii="Times New Roman" w:hAnsi="Times New Roman" w:cs="Times New Roman"/>
          <w:sz w:val="18"/>
          <w:szCs w:val="18"/>
        </w:rPr>
      </w:pPr>
      <w:r w:rsidRPr="003553E6">
        <w:rPr>
          <w:rFonts w:ascii="Times New Roman" w:hAnsi="Times New Roman" w:cs="Times New Roman"/>
          <w:sz w:val="18"/>
          <w:szCs w:val="18"/>
        </w:rPr>
        <w:t xml:space="preserve">(сноска введена </w:t>
      </w:r>
      <w:hyperlink r:id="rId25" w:history="1">
        <w:r w:rsidRPr="003553E6">
          <w:rPr>
            <w:rFonts w:ascii="Times New Roman" w:hAnsi="Times New Roman" w:cs="Times New Roman"/>
            <w:sz w:val="18"/>
            <w:szCs w:val="18"/>
          </w:rPr>
          <w:t>постановлением</w:t>
        </w:r>
      </w:hyperlink>
      <w:r w:rsidRPr="003553E6">
        <w:rPr>
          <w:rFonts w:ascii="Times New Roman" w:hAnsi="Times New Roman" w:cs="Times New Roman"/>
          <w:sz w:val="18"/>
          <w:szCs w:val="18"/>
        </w:rPr>
        <w:t xml:space="preserve"> Совмина от 25.03.2022 N 169)</w:t>
      </w:r>
    </w:p>
    <w:p w:rsidR="00C3534D" w:rsidRPr="003553E6" w:rsidRDefault="00C3534D" w:rsidP="00C3534D">
      <w:pPr>
        <w:pStyle w:val="ConsPlusNormal"/>
        <w:jc w:val="both"/>
        <w:rPr>
          <w:rFonts w:ascii="Times New Roman" w:hAnsi="Times New Roman" w:cs="Times New Roman"/>
          <w:sz w:val="30"/>
          <w:szCs w:val="30"/>
        </w:rPr>
      </w:pP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2. Утвердить </w:t>
      </w:r>
      <w:hyperlink w:anchor="P1518" w:history="1">
        <w:r w:rsidRPr="003553E6">
          <w:rPr>
            <w:rFonts w:ascii="Times New Roman" w:hAnsi="Times New Roman" w:cs="Times New Roman"/>
            <w:sz w:val="30"/>
            <w:szCs w:val="30"/>
          </w:rPr>
          <w:t>Положение</w:t>
        </w:r>
      </w:hyperlink>
      <w:r w:rsidRPr="003553E6">
        <w:rPr>
          <w:rFonts w:ascii="Times New Roman" w:hAnsi="Times New Roman" w:cs="Times New Roman"/>
          <w:sz w:val="30"/>
          <w:szCs w:val="30"/>
        </w:rPr>
        <w:t xml:space="preserve"> о порядке проверки и хранения деклараций о доходах и имуществе (прилагается).</w:t>
      </w:r>
    </w:p>
    <w:p w:rsidR="00C3534D" w:rsidRPr="003553E6" w:rsidRDefault="00C3534D" w:rsidP="00C3534D">
      <w:pPr>
        <w:pStyle w:val="ConsPlusNormal"/>
        <w:jc w:val="both"/>
        <w:rPr>
          <w:rFonts w:ascii="Times New Roman" w:hAnsi="Times New Roman" w:cs="Times New Roman"/>
          <w:sz w:val="30"/>
          <w:szCs w:val="30"/>
        </w:rPr>
      </w:pPr>
      <w:r w:rsidRPr="003553E6">
        <w:rPr>
          <w:rFonts w:ascii="Times New Roman" w:hAnsi="Times New Roman" w:cs="Times New Roman"/>
          <w:sz w:val="30"/>
          <w:szCs w:val="30"/>
        </w:rPr>
        <w:t xml:space="preserve">(п. 2 в ред. </w:t>
      </w:r>
      <w:hyperlink r:id="rId26" w:history="1">
        <w:r w:rsidRPr="003553E6">
          <w:rPr>
            <w:rFonts w:ascii="Times New Roman" w:hAnsi="Times New Roman" w:cs="Times New Roman"/>
            <w:sz w:val="30"/>
            <w:szCs w:val="30"/>
          </w:rPr>
          <w:t>постановления</w:t>
        </w:r>
      </w:hyperlink>
      <w:r w:rsidRPr="003553E6">
        <w:rPr>
          <w:rFonts w:ascii="Times New Roman" w:hAnsi="Times New Roman" w:cs="Times New Roman"/>
          <w:sz w:val="30"/>
          <w:szCs w:val="30"/>
        </w:rPr>
        <w:t xml:space="preserve"> Совмина от 02.04.2021 N 189)</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2-1. Определение стоимости имущества, указанного в </w:t>
      </w:r>
      <w:hyperlink r:id="rId27" w:history="1">
        <w:r w:rsidRPr="003553E6">
          <w:rPr>
            <w:rFonts w:ascii="Times New Roman" w:hAnsi="Times New Roman" w:cs="Times New Roman"/>
            <w:sz w:val="30"/>
            <w:szCs w:val="30"/>
          </w:rPr>
          <w:t>абзацах четвертом</w:t>
        </w:r>
      </w:hyperlink>
      <w:r w:rsidRPr="003553E6">
        <w:rPr>
          <w:rFonts w:ascii="Times New Roman" w:hAnsi="Times New Roman" w:cs="Times New Roman"/>
          <w:sz w:val="30"/>
          <w:szCs w:val="30"/>
        </w:rPr>
        <w:t xml:space="preserve"> - </w:t>
      </w:r>
      <w:hyperlink r:id="rId28" w:history="1">
        <w:r w:rsidRPr="003553E6">
          <w:rPr>
            <w:rFonts w:ascii="Times New Roman" w:hAnsi="Times New Roman" w:cs="Times New Roman"/>
            <w:sz w:val="30"/>
            <w:szCs w:val="30"/>
          </w:rPr>
          <w:t>седьмом</w:t>
        </w:r>
      </w:hyperlink>
      <w:r w:rsidRPr="003553E6">
        <w:rPr>
          <w:rFonts w:ascii="Times New Roman" w:hAnsi="Times New Roman" w:cs="Times New Roman"/>
          <w:sz w:val="30"/>
          <w:szCs w:val="30"/>
        </w:rPr>
        <w:t xml:space="preserve"> и </w:t>
      </w:r>
      <w:hyperlink r:id="rId29" w:history="1">
        <w:r w:rsidRPr="003553E6">
          <w:rPr>
            <w:rFonts w:ascii="Times New Roman" w:hAnsi="Times New Roman" w:cs="Times New Roman"/>
            <w:sz w:val="30"/>
            <w:szCs w:val="30"/>
          </w:rPr>
          <w:t>девятом части первой статьи 27</w:t>
        </w:r>
      </w:hyperlink>
      <w:r w:rsidRPr="003553E6">
        <w:rPr>
          <w:rFonts w:ascii="Times New Roman" w:hAnsi="Times New Roman" w:cs="Times New Roman"/>
          <w:sz w:val="30"/>
          <w:szCs w:val="30"/>
        </w:rPr>
        <w:t xml:space="preserve"> Закона Республики Беларусь "О борьбе с коррупцией", в целях установления необходимости его декларирования производится лицом, обязанным осуществлять декларирование доходов и имущества, самостоятельно в отношении:</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2-1.1. имущества, указанного в </w:t>
      </w:r>
      <w:hyperlink r:id="rId30" w:history="1">
        <w:r w:rsidRPr="003553E6">
          <w:rPr>
            <w:rFonts w:ascii="Times New Roman" w:hAnsi="Times New Roman" w:cs="Times New Roman"/>
            <w:sz w:val="30"/>
            <w:szCs w:val="30"/>
          </w:rPr>
          <w:t>абзацах четвертом</w:t>
        </w:r>
      </w:hyperlink>
      <w:r w:rsidRPr="003553E6">
        <w:rPr>
          <w:rFonts w:ascii="Times New Roman" w:hAnsi="Times New Roman" w:cs="Times New Roman"/>
          <w:sz w:val="30"/>
          <w:szCs w:val="30"/>
        </w:rPr>
        <w:t xml:space="preserve">, </w:t>
      </w:r>
      <w:hyperlink r:id="rId31" w:history="1">
        <w:r w:rsidRPr="003553E6">
          <w:rPr>
            <w:rFonts w:ascii="Times New Roman" w:hAnsi="Times New Roman" w:cs="Times New Roman"/>
            <w:sz w:val="30"/>
            <w:szCs w:val="30"/>
          </w:rPr>
          <w:t>пятом</w:t>
        </w:r>
      </w:hyperlink>
      <w:r w:rsidRPr="003553E6">
        <w:rPr>
          <w:rFonts w:ascii="Times New Roman" w:hAnsi="Times New Roman" w:cs="Times New Roman"/>
          <w:sz w:val="30"/>
          <w:szCs w:val="30"/>
        </w:rPr>
        <w:t xml:space="preserve"> и </w:t>
      </w:r>
      <w:hyperlink r:id="rId32" w:history="1">
        <w:r w:rsidRPr="003553E6">
          <w:rPr>
            <w:rFonts w:ascii="Times New Roman" w:hAnsi="Times New Roman" w:cs="Times New Roman"/>
            <w:sz w:val="30"/>
            <w:szCs w:val="30"/>
          </w:rPr>
          <w:t>седьмом части первой статьи 27</w:t>
        </w:r>
      </w:hyperlink>
      <w:r w:rsidRPr="003553E6">
        <w:rPr>
          <w:rFonts w:ascii="Times New Roman" w:hAnsi="Times New Roman" w:cs="Times New Roman"/>
          <w:sz w:val="30"/>
          <w:szCs w:val="30"/>
        </w:rPr>
        <w:t xml:space="preserve"> Закона Республики Беларусь "О борьбе с коррупцией", долей в праве собственности на такое имущество - по выбору лица, обязанного осуществлять декларирование доходов и имущества:</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по цене на идентичное имущество </w:t>
      </w:r>
      <w:hyperlink w:anchor="P36" w:history="1">
        <w:r w:rsidRPr="003553E6">
          <w:rPr>
            <w:rFonts w:ascii="Times New Roman" w:hAnsi="Times New Roman" w:cs="Times New Roman"/>
            <w:sz w:val="30"/>
            <w:szCs w:val="30"/>
          </w:rPr>
          <w:t>&lt;*&gt;</w:t>
        </w:r>
      </w:hyperlink>
      <w:r w:rsidRPr="003553E6">
        <w:rPr>
          <w:rFonts w:ascii="Times New Roman" w:hAnsi="Times New Roman" w:cs="Times New Roman"/>
          <w:sz w:val="30"/>
          <w:szCs w:val="30"/>
        </w:rPr>
        <w:t xml:space="preserve"> на дату представления декларации о доходах и имуществе на основании сведений изготовителей, субъектов торговли, сведений о ценах (тарифах) на товары, работы, услуги, содержащихся в специальных отечественных и зарубежных справочниках, каталогах, периодических изданиях, информационных материалах субъектов торговли (в том числе </w:t>
      </w:r>
      <w:r w:rsidRPr="003553E6">
        <w:rPr>
          <w:rFonts w:ascii="Times New Roman" w:hAnsi="Times New Roman" w:cs="Times New Roman"/>
          <w:sz w:val="30"/>
          <w:szCs w:val="30"/>
        </w:rPr>
        <w:lastRenderedPageBreak/>
        <w:t>размещенных на сайтах в глобальной компьютерной сети Интернет). При наличии двух и более источников информации, содержащих сведения о ценах (тарифах) на товары, работы, услуги, стоимость имущества определяется исходя из сведений о наименьшей цене (тарифе);</w:t>
      </w:r>
    </w:p>
    <w:p w:rsidR="00C3534D" w:rsidRPr="003553E6" w:rsidRDefault="00C3534D" w:rsidP="00C3534D">
      <w:pPr>
        <w:pStyle w:val="ConsPlusNormal"/>
        <w:ind w:firstLine="540"/>
        <w:jc w:val="both"/>
        <w:rPr>
          <w:rFonts w:ascii="Times New Roman" w:hAnsi="Times New Roman" w:cs="Times New Roman"/>
          <w:sz w:val="30"/>
          <w:szCs w:val="30"/>
        </w:rPr>
      </w:pPr>
      <w:bookmarkStart w:id="3" w:name="P33"/>
      <w:bookmarkEnd w:id="3"/>
      <w:r w:rsidRPr="003553E6">
        <w:rPr>
          <w:rFonts w:ascii="Times New Roman" w:hAnsi="Times New Roman" w:cs="Times New Roman"/>
          <w:sz w:val="30"/>
          <w:szCs w:val="30"/>
        </w:rPr>
        <w:t>путем пересчета выраженной в белорусских рублях цены приобретения имущества в доллары США по официальному курсу белорусского рубля, установленному Национальным банком на дату приобретения имущества. Определенная в долларах США цена приобретения пересчитывается в белорусские рубли по официальному курсу белорусского рубля, установленному Национальным банком на день, предшествующий дню заполнения декларации о доходах и имуществе;</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путем пересчета цены приобретения имущества, выраженной в иностранной валюте, в белорусские рубли по официальному курсу белорусского рубля, установленному Национальным банком на день, предшествующий дню заполнения декларации о доходах и имуществе;</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w:t>
      </w:r>
    </w:p>
    <w:p w:rsidR="00C3534D" w:rsidRPr="003553E6" w:rsidRDefault="00C3534D" w:rsidP="00C3534D">
      <w:pPr>
        <w:pStyle w:val="ConsPlusNormal"/>
        <w:ind w:firstLine="540"/>
        <w:jc w:val="both"/>
        <w:rPr>
          <w:rFonts w:ascii="Times New Roman" w:hAnsi="Times New Roman" w:cs="Times New Roman"/>
          <w:sz w:val="18"/>
          <w:szCs w:val="18"/>
        </w:rPr>
      </w:pPr>
      <w:bookmarkStart w:id="4" w:name="P36"/>
      <w:bookmarkEnd w:id="4"/>
      <w:r w:rsidRPr="003553E6">
        <w:rPr>
          <w:rFonts w:ascii="Times New Roman" w:hAnsi="Times New Roman" w:cs="Times New Roman"/>
          <w:sz w:val="18"/>
          <w:szCs w:val="18"/>
        </w:rPr>
        <w:t>&lt;*&gt; Для целей настоящего постановления под идентичным имуществом понимается имущество, одинаковое во всех основных отношениях с оцениваемым имуществом.</w:t>
      </w:r>
    </w:p>
    <w:p w:rsidR="00C3534D" w:rsidRPr="003553E6" w:rsidRDefault="00C3534D" w:rsidP="00C3534D">
      <w:pPr>
        <w:pStyle w:val="ConsPlusNormal"/>
        <w:jc w:val="both"/>
        <w:rPr>
          <w:rFonts w:ascii="Times New Roman" w:hAnsi="Times New Roman" w:cs="Times New Roman"/>
          <w:sz w:val="30"/>
          <w:szCs w:val="30"/>
        </w:rPr>
      </w:pP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2-1.2. долей в уставных фондах хозяйственных товариществ и обществ, паев в имуществе производственных и потребительских кооперативов - соответственно в размере части стоимости чистых активов организации, пропорциональной размеру доли физического лица в уставном фонде организации, и в размере стоимости пая на 1 января года, в котором заполняется декларация о доходах и имуществе;</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2-1.3. акций - по цене их приобретения, но не ниже номинальной стоимости;</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2-1.4. объектов, не завершенных строительством, их частей, долей в праве собственности на такое имущество - в размере затрат на строительство с учетом их корректировки в порядке, установленном в </w:t>
      </w:r>
      <w:hyperlink w:anchor="P33" w:history="1">
        <w:r w:rsidRPr="003553E6">
          <w:rPr>
            <w:rFonts w:ascii="Times New Roman" w:hAnsi="Times New Roman" w:cs="Times New Roman"/>
            <w:sz w:val="30"/>
            <w:szCs w:val="30"/>
          </w:rPr>
          <w:t>абзаце третьем подпункта 2-1.1</w:t>
        </w:r>
      </w:hyperlink>
      <w:r w:rsidRPr="003553E6">
        <w:rPr>
          <w:rFonts w:ascii="Times New Roman" w:hAnsi="Times New Roman" w:cs="Times New Roman"/>
          <w:sz w:val="30"/>
          <w:szCs w:val="30"/>
        </w:rPr>
        <w:t xml:space="preserve"> настоящего пункта;</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2-1.5. предприятий как имущественных комплексов, долей в праве собственности на такое имущество - по балансовой стоимости имущества предприятия на первое число квартала, предшествующего дате заполнения декларации.</w:t>
      </w:r>
    </w:p>
    <w:p w:rsidR="00C3534D" w:rsidRPr="003553E6" w:rsidRDefault="00C3534D" w:rsidP="00C3534D">
      <w:pPr>
        <w:pStyle w:val="ConsPlusNormal"/>
        <w:jc w:val="both"/>
        <w:rPr>
          <w:rFonts w:ascii="Times New Roman" w:hAnsi="Times New Roman" w:cs="Times New Roman"/>
          <w:sz w:val="30"/>
          <w:szCs w:val="30"/>
        </w:rPr>
      </w:pPr>
      <w:r w:rsidRPr="003553E6">
        <w:rPr>
          <w:rFonts w:ascii="Times New Roman" w:hAnsi="Times New Roman" w:cs="Times New Roman"/>
          <w:sz w:val="30"/>
          <w:szCs w:val="30"/>
        </w:rPr>
        <w:t xml:space="preserve">(п. 2-1 введен </w:t>
      </w:r>
      <w:hyperlink r:id="rId33" w:history="1">
        <w:r w:rsidRPr="003553E6">
          <w:rPr>
            <w:rFonts w:ascii="Times New Roman" w:hAnsi="Times New Roman" w:cs="Times New Roman"/>
            <w:sz w:val="30"/>
            <w:szCs w:val="30"/>
          </w:rPr>
          <w:t>постановлением</w:t>
        </w:r>
      </w:hyperlink>
      <w:r w:rsidRPr="003553E6">
        <w:rPr>
          <w:rFonts w:ascii="Times New Roman" w:hAnsi="Times New Roman" w:cs="Times New Roman"/>
          <w:sz w:val="30"/>
          <w:szCs w:val="30"/>
        </w:rPr>
        <w:t xml:space="preserve"> Совмина от 14.07.2017 N 523)</w:t>
      </w:r>
    </w:p>
    <w:p w:rsidR="00C3534D" w:rsidRPr="003553E6" w:rsidRDefault="00C3534D" w:rsidP="00C3534D">
      <w:pPr>
        <w:pStyle w:val="ConsPlusNormal"/>
        <w:ind w:firstLine="540"/>
        <w:jc w:val="both"/>
        <w:rPr>
          <w:rFonts w:ascii="Times New Roman" w:hAnsi="Times New Roman" w:cs="Times New Roman"/>
          <w:sz w:val="30"/>
          <w:szCs w:val="30"/>
        </w:rPr>
      </w:pPr>
      <w:bookmarkStart w:id="5" w:name="P43"/>
      <w:bookmarkEnd w:id="5"/>
      <w:r w:rsidRPr="003553E6">
        <w:rPr>
          <w:rFonts w:ascii="Times New Roman" w:hAnsi="Times New Roman" w:cs="Times New Roman"/>
          <w:sz w:val="30"/>
          <w:szCs w:val="30"/>
        </w:rPr>
        <w:t>3. Признать утратившими силу:</w:t>
      </w:r>
    </w:p>
    <w:p w:rsidR="00C3534D" w:rsidRPr="003553E6" w:rsidRDefault="00C3534D" w:rsidP="00C3534D">
      <w:pPr>
        <w:pStyle w:val="ConsPlusNormal"/>
        <w:ind w:firstLine="540"/>
        <w:jc w:val="both"/>
        <w:rPr>
          <w:rFonts w:ascii="Times New Roman" w:hAnsi="Times New Roman" w:cs="Times New Roman"/>
          <w:sz w:val="30"/>
          <w:szCs w:val="30"/>
        </w:rPr>
      </w:pPr>
      <w:hyperlink r:id="rId34" w:history="1">
        <w:r w:rsidRPr="003553E6">
          <w:rPr>
            <w:rFonts w:ascii="Times New Roman" w:hAnsi="Times New Roman" w:cs="Times New Roman"/>
            <w:sz w:val="30"/>
            <w:szCs w:val="30"/>
          </w:rPr>
          <w:t>постановление</w:t>
        </w:r>
      </w:hyperlink>
      <w:r w:rsidRPr="003553E6">
        <w:rPr>
          <w:rFonts w:ascii="Times New Roman" w:hAnsi="Times New Roman" w:cs="Times New Roman"/>
          <w:sz w:val="30"/>
          <w:szCs w:val="30"/>
        </w:rPr>
        <w:t xml:space="preserve"> Совета Министров Республики Беларусь от 29 июля 2006 г. N 952 "О некоторых вопросах декларирования доходов и имущества государственными служащими и иными категориями лиц" (Национальный реестр правовых актов Республики Беларусь, 2006 г., N 124, 5/22662);</w:t>
      </w:r>
    </w:p>
    <w:p w:rsidR="00C3534D" w:rsidRPr="003553E6" w:rsidRDefault="00C3534D" w:rsidP="00C3534D">
      <w:pPr>
        <w:pStyle w:val="ConsPlusNormal"/>
        <w:ind w:firstLine="540"/>
        <w:jc w:val="both"/>
        <w:rPr>
          <w:rFonts w:ascii="Times New Roman" w:hAnsi="Times New Roman" w:cs="Times New Roman"/>
          <w:sz w:val="30"/>
          <w:szCs w:val="30"/>
        </w:rPr>
      </w:pPr>
      <w:hyperlink r:id="rId35" w:history="1">
        <w:r w:rsidRPr="003553E6">
          <w:rPr>
            <w:rFonts w:ascii="Times New Roman" w:hAnsi="Times New Roman" w:cs="Times New Roman"/>
            <w:sz w:val="30"/>
            <w:szCs w:val="30"/>
          </w:rPr>
          <w:t>подпункт 1.2 пункта 1</w:t>
        </w:r>
      </w:hyperlink>
      <w:r w:rsidRPr="003553E6">
        <w:rPr>
          <w:rFonts w:ascii="Times New Roman" w:hAnsi="Times New Roman" w:cs="Times New Roman"/>
          <w:sz w:val="30"/>
          <w:szCs w:val="30"/>
        </w:rPr>
        <w:t xml:space="preserve"> постановления Совета Министров Республики Беларусь от 19 декабря 2007 г. N 1782 "О внесении дополнений и изменений в постановления Совета Министров Республики Беларусь от 15 мая 2003 г. N 641 и от 29 июля 2006 г. N 952" (Национальный реестр правовых актов Республики Беларусь, 2008 г., N 1, 5/26437);</w:t>
      </w:r>
    </w:p>
    <w:p w:rsidR="00C3534D" w:rsidRPr="003553E6" w:rsidRDefault="00C3534D" w:rsidP="00C3534D">
      <w:pPr>
        <w:pStyle w:val="ConsPlusNormal"/>
        <w:ind w:firstLine="540"/>
        <w:jc w:val="both"/>
        <w:rPr>
          <w:rFonts w:ascii="Times New Roman" w:hAnsi="Times New Roman" w:cs="Times New Roman"/>
          <w:sz w:val="30"/>
          <w:szCs w:val="30"/>
        </w:rPr>
      </w:pPr>
      <w:hyperlink r:id="rId36" w:history="1">
        <w:r w:rsidRPr="003553E6">
          <w:rPr>
            <w:rFonts w:ascii="Times New Roman" w:hAnsi="Times New Roman" w:cs="Times New Roman"/>
            <w:sz w:val="30"/>
            <w:szCs w:val="30"/>
          </w:rPr>
          <w:t>подпункт 1.2 пункта 1</w:t>
        </w:r>
      </w:hyperlink>
      <w:r w:rsidRPr="003553E6">
        <w:rPr>
          <w:rFonts w:ascii="Times New Roman" w:hAnsi="Times New Roman" w:cs="Times New Roman"/>
          <w:sz w:val="30"/>
          <w:szCs w:val="30"/>
        </w:rPr>
        <w:t xml:space="preserve"> постановления Совета Министров Республики Беларусь от 21 июня 2010 г. N 941 "О внесении изменений в некоторые постановления Совета Министров Республики Беларусь" (Национальный реестр правовых актов Республики Беларусь, 2010 г., N 157, 5/32068);</w:t>
      </w:r>
    </w:p>
    <w:p w:rsidR="00C3534D" w:rsidRPr="003553E6" w:rsidRDefault="00C3534D" w:rsidP="00C3534D">
      <w:pPr>
        <w:pStyle w:val="ConsPlusNormal"/>
        <w:ind w:firstLine="540"/>
        <w:jc w:val="both"/>
        <w:rPr>
          <w:rFonts w:ascii="Times New Roman" w:hAnsi="Times New Roman" w:cs="Times New Roman"/>
          <w:sz w:val="30"/>
          <w:szCs w:val="30"/>
        </w:rPr>
      </w:pPr>
      <w:hyperlink r:id="rId37" w:history="1">
        <w:r w:rsidRPr="003553E6">
          <w:rPr>
            <w:rFonts w:ascii="Times New Roman" w:hAnsi="Times New Roman" w:cs="Times New Roman"/>
            <w:sz w:val="30"/>
            <w:szCs w:val="30"/>
          </w:rPr>
          <w:t>постановление</w:t>
        </w:r>
      </w:hyperlink>
      <w:r w:rsidRPr="003553E6">
        <w:rPr>
          <w:rFonts w:ascii="Times New Roman" w:hAnsi="Times New Roman" w:cs="Times New Roman"/>
          <w:sz w:val="30"/>
          <w:szCs w:val="30"/>
        </w:rPr>
        <w:t xml:space="preserve"> Совета Министров Республики Беларусь от 25 августа 2011 г. N 1136 "О внесении изменений и дополнений в Положение о порядке проверки и хранения деклараций о доходах и имуществе" (Национальный реестр правовых актов Республики Беларусь, 2011 г., N 98, 5/34355);</w:t>
      </w:r>
    </w:p>
    <w:p w:rsidR="00C3534D" w:rsidRPr="003553E6" w:rsidRDefault="00C3534D" w:rsidP="00C3534D">
      <w:pPr>
        <w:pStyle w:val="ConsPlusNormal"/>
        <w:ind w:firstLine="540"/>
        <w:jc w:val="both"/>
        <w:rPr>
          <w:rFonts w:ascii="Times New Roman" w:hAnsi="Times New Roman" w:cs="Times New Roman"/>
          <w:sz w:val="30"/>
          <w:szCs w:val="30"/>
        </w:rPr>
      </w:pPr>
      <w:hyperlink r:id="rId38" w:history="1">
        <w:r w:rsidRPr="003553E6">
          <w:rPr>
            <w:rFonts w:ascii="Times New Roman" w:hAnsi="Times New Roman" w:cs="Times New Roman"/>
            <w:sz w:val="30"/>
            <w:szCs w:val="30"/>
          </w:rPr>
          <w:t>постановление</w:t>
        </w:r>
      </w:hyperlink>
      <w:r w:rsidRPr="003553E6">
        <w:rPr>
          <w:rFonts w:ascii="Times New Roman" w:hAnsi="Times New Roman" w:cs="Times New Roman"/>
          <w:sz w:val="30"/>
          <w:szCs w:val="30"/>
        </w:rPr>
        <w:t xml:space="preserve"> Совета Министров Республики Беларусь от 20 декабря 2011 г. N 1708 "О внесении изменения в Положение о порядке проверки и хранения деклараций о доходах и имуществе" (Национальный реестр правовых актов Республики Беларусь, 2011 г., N 143, 5/34956);</w:t>
      </w:r>
    </w:p>
    <w:p w:rsidR="00C3534D" w:rsidRPr="003553E6" w:rsidRDefault="00C3534D" w:rsidP="00C3534D">
      <w:pPr>
        <w:pStyle w:val="ConsPlusNormal"/>
        <w:ind w:firstLine="540"/>
        <w:jc w:val="both"/>
        <w:rPr>
          <w:rFonts w:ascii="Times New Roman" w:hAnsi="Times New Roman" w:cs="Times New Roman"/>
          <w:sz w:val="30"/>
          <w:szCs w:val="30"/>
        </w:rPr>
      </w:pPr>
      <w:hyperlink r:id="rId39" w:history="1">
        <w:r w:rsidRPr="003553E6">
          <w:rPr>
            <w:rFonts w:ascii="Times New Roman" w:hAnsi="Times New Roman" w:cs="Times New Roman"/>
            <w:sz w:val="30"/>
            <w:szCs w:val="30"/>
          </w:rPr>
          <w:t>подпункт 1.2 пункта 1</w:t>
        </w:r>
      </w:hyperlink>
      <w:r w:rsidRPr="003553E6">
        <w:rPr>
          <w:rFonts w:ascii="Times New Roman" w:hAnsi="Times New Roman" w:cs="Times New Roman"/>
          <w:sz w:val="30"/>
          <w:szCs w:val="30"/>
        </w:rPr>
        <w:t xml:space="preserve"> постановления Совета Министров Республики Беларусь от 27 августа 2012 г. N 790 "О внесении дополнений и изменений в некоторые постановления Совета Министров Республики Беларусь" (Национальный правовой Интернет-портал Республики Беларусь, 30.08.2012, 5/36158);</w:t>
      </w:r>
    </w:p>
    <w:p w:rsidR="00C3534D" w:rsidRPr="003553E6" w:rsidRDefault="00C3534D" w:rsidP="00C3534D">
      <w:pPr>
        <w:pStyle w:val="ConsPlusNormal"/>
        <w:ind w:firstLine="540"/>
        <w:jc w:val="both"/>
        <w:rPr>
          <w:rFonts w:ascii="Times New Roman" w:hAnsi="Times New Roman" w:cs="Times New Roman"/>
          <w:sz w:val="30"/>
          <w:szCs w:val="30"/>
        </w:rPr>
      </w:pPr>
      <w:hyperlink r:id="rId40" w:history="1">
        <w:r w:rsidRPr="003553E6">
          <w:rPr>
            <w:rFonts w:ascii="Times New Roman" w:hAnsi="Times New Roman" w:cs="Times New Roman"/>
            <w:sz w:val="30"/>
            <w:szCs w:val="30"/>
          </w:rPr>
          <w:t>подпункт 1.1 пункта 1</w:t>
        </w:r>
      </w:hyperlink>
      <w:r w:rsidRPr="003553E6">
        <w:rPr>
          <w:rFonts w:ascii="Times New Roman" w:hAnsi="Times New Roman" w:cs="Times New Roman"/>
          <w:sz w:val="30"/>
          <w:szCs w:val="30"/>
        </w:rPr>
        <w:t xml:space="preserve"> постановления Совета Министров Республики Беларусь от 28 марта 2013 г. N 219 "О внесении дополнения и изменений в некоторые постановления Совета Министров Республики Беларусь по вопросам деятельности органов внутренних дел" (Национальный правовой Интернет-портал Республики Беларусь, 02.04.2013, 5/37060);</w:t>
      </w:r>
    </w:p>
    <w:p w:rsidR="00C3534D" w:rsidRPr="003553E6" w:rsidRDefault="00C3534D" w:rsidP="00C3534D">
      <w:pPr>
        <w:pStyle w:val="ConsPlusNormal"/>
        <w:ind w:firstLine="540"/>
        <w:jc w:val="both"/>
        <w:rPr>
          <w:rFonts w:ascii="Times New Roman" w:hAnsi="Times New Roman" w:cs="Times New Roman"/>
          <w:sz w:val="30"/>
          <w:szCs w:val="30"/>
        </w:rPr>
      </w:pPr>
      <w:hyperlink r:id="rId41" w:history="1">
        <w:r w:rsidRPr="003553E6">
          <w:rPr>
            <w:rFonts w:ascii="Times New Roman" w:hAnsi="Times New Roman" w:cs="Times New Roman"/>
            <w:sz w:val="30"/>
            <w:szCs w:val="30"/>
          </w:rPr>
          <w:t>абзацы четвертый</w:t>
        </w:r>
      </w:hyperlink>
      <w:r w:rsidRPr="003553E6">
        <w:rPr>
          <w:rFonts w:ascii="Times New Roman" w:hAnsi="Times New Roman" w:cs="Times New Roman"/>
          <w:sz w:val="30"/>
          <w:szCs w:val="30"/>
        </w:rPr>
        <w:t xml:space="preserve"> и </w:t>
      </w:r>
      <w:hyperlink r:id="rId42" w:history="1">
        <w:r w:rsidRPr="003553E6">
          <w:rPr>
            <w:rFonts w:ascii="Times New Roman" w:hAnsi="Times New Roman" w:cs="Times New Roman"/>
            <w:sz w:val="30"/>
            <w:szCs w:val="30"/>
          </w:rPr>
          <w:t>пятый</w:t>
        </w:r>
      </w:hyperlink>
      <w:r w:rsidRPr="003553E6">
        <w:rPr>
          <w:rFonts w:ascii="Times New Roman" w:hAnsi="Times New Roman" w:cs="Times New Roman"/>
          <w:sz w:val="30"/>
          <w:szCs w:val="30"/>
        </w:rPr>
        <w:t xml:space="preserve"> постановления Совета Министров Республики Беларусь от 29 октября 2013 г. N 940 "О внесении изменений в постановления Совета Министров Республики Беларусь от 15 мая 2003 г. N 641 и от 29 июля 2006 г. N 952" (Национальный правовой Интернет-портал Республики Беларусь, 01.11.2013, 5/37978);</w:t>
      </w:r>
    </w:p>
    <w:p w:rsidR="00C3534D" w:rsidRPr="003553E6" w:rsidRDefault="00C3534D" w:rsidP="00C3534D">
      <w:pPr>
        <w:pStyle w:val="ConsPlusNormal"/>
        <w:ind w:firstLine="540"/>
        <w:jc w:val="both"/>
        <w:rPr>
          <w:rFonts w:ascii="Times New Roman" w:hAnsi="Times New Roman" w:cs="Times New Roman"/>
          <w:sz w:val="30"/>
          <w:szCs w:val="30"/>
        </w:rPr>
      </w:pPr>
      <w:hyperlink r:id="rId43" w:history="1">
        <w:r w:rsidRPr="003553E6">
          <w:rPr>
            <w:rFonts w:ascii="Times New Roman" w:hAnsi="Times New Roman" w:cs="Times New Roman"/>
            <w:sz w:val="30"/>
            <w:szCs w:val="30"/>
          </w:rPr>
          <w:t>подпункт 2.3 пункта 2</w:t>
        </w:r>
      </w:hyperlink>
      <w:r w:rsidRPr="003553E6">
        <w:rPr>
          <w:rFonts w:ascii="Times New Roman" w:hAnsi="Times New Roman" w:cs="Times New Roman"/>
          <w:sz w:val="30"/>
          <w:szCs w:val="30"/>
        </w:rPr>
        <w:t xml:space="preserve"> постановления Совета Министров Республики Беларусь от 28 декабря 2013 г. N 1149 "О некоторых мерах по реализации Указа Президента Республики Беларусь от 25 июля 2013 г. N 332" (Национальный правовой Интернет-портал Республики Беларусь, 17.01.2014, 5/38269);</w:t>
      </w:r>
    </w:p>
    <w:p w:rsidR="00C3534D" w:rsidRPr="003553E6" w:rsidRDefault="00C3534D" w:rsidP="00C3534D">
      <w:pPr>
        <w:pStyle w:val="ConsPlusNormal"/>
        <w:ind w:firstLine="540"/>
        <w:jc w:val="both"/>
        <w:rPr>
          <w:rFonts w:ascii="Times New Roman" w:hAnsi="Times New Roman" w:cs="Times New Roman"/>
          <w:sz w:val="30"/>
          <w:szCs w:val="30"/>
        </w:rPr>
      </w:pPr>
      <w:hyperlink r:id="rId44" w:history="1">
        <w:r w:rsidRPr="003553E6">
          <w:rPr>
            <w:rFonts w:ascii="Times New Roman" w:hAnsi="Times New Roman" w:cs="Times New Roman"/>
            <w:sz w:val="30"/>
            <w:szCs w:val="30"/>
          </w:rPr>
          <w:t>постановление</w:t>
        </w:r>
      </w:hyperlink>
      <w:r w:rsidRPr="003553E6">
        <w:rPr>
          <w:rFonts w:ascii="Times New Roman" w:hAnsi="Times New Roman" w:cs="Times New Roman"/>
          <w:sz w:val="30"/>
          <w:szCs w:val="30"/>
        </w:rPr>
        <w:t xml:space="preserve"> Совета Министров Республики Беларусь от 20 марта 2014 г. N 238 "О внесении дополнения в Положение о порядке проверки и хранения деклараций о доходах и имуществе" (Национальный </w:t>
      </w:r>
      <w:r w:rsidRPr="003553E6">
        <w:rPr>
          <w:rFonts w:ascii="Times New Roman" w:hAnsi="Times New Roman" w:cs="Times New Roman"/>
          <w:sz w:val="30"/>
          <w:szCs w:val="30"/>
        </w:rPr>
        <w:lastRenderedPageBreak/>
        <w:t>правовой Интернет-портал Республики Беларусь, 25.03.2014, 5/38582);</w:t>
      </w:r>
    </w:p>
    <w:p w:rsidR="00C3534D" w:rsidRPr="003553E6" w:rsidRDefault="00C3534D" w:rsidP="00C3534D">
      <w:pPr>
        <w:pStyle w:val="ConsPlusNormal"/>
        <w:ind w:firstLine="540"/>
        <w:jc w:val="both"/>
        <w:rPr>
          <w:rFonts w:ascii="Times New Roman" w:hAnsi="Times New Roman" w:cs="Times New Roman"/>
          <w:sz w:val="30"/>
          <w:szCs w:val="30"/>
        </w:rPr>
      </w:pPr>
      <w:hyperlink r:id="rId45" w:history="1">
        <w:r w:rsidRPr="003553E6">
          <w:rPr>
            <w:rFonts w:ascii="Times New Roman" w:hAnsi="Times New Roman" w:cs="Times New Roman"/>
            <w:sz w:val="30"/>
            <w:szCs w:val="30"/>
          </w:rPr>
          <w:t>подпункт 1.5 пункта 1</w:t>
        </w:r>
      </w:hyperlink>
      <w:r w:rsidRPr="003553E6">
        <w:rPr>
          <w:rFonts w:ascii="Times New Roman" w:hAnsi="Times New Roman" w:cs="Times New Roman"/>
          <w:sz w:val="30"/>
          <w:szCs w:val="30"/>
        </w:rPr>
        <w:t xml:space="preserve"> постановления Совета Министров Республики Беларусь от 29 августа 2014 г. N 850 "О внесении изменений в постановления Совета Министров Республики Беларусь" (Национальный правовой Интернет-портал Республики Беларусь, 05.09.2014, 5/39354).</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4. Республиканским органам государственного управления до 24 января 2016 г. привести свои нормативные правовые акты в соответствие с настоящим постановлением и принять иные меры по его реализации.</w:t>
      </w:r>
    </w:p>
    <w:p w:rsidR="00C3534D" w:rsidRPr="003553E6" w:rsidRDefault="00C3534D" w:rsidP="00C3534D">
      <w:pPr>
        <w:pStyle w:val="ConsPlusNormal"/>
        <w:ind w:firstLine="540"/>
        <w:jc w:val="both"/>
        <w:rPr>
          <w:rFonts w:ascii="Times New Roman" w:hAnsi="Times New Roman" w:cs="Times New Roman"/>
          <w:sz w:val="30"/>
          <w:szCs w:val="30"/>
        </w:rPr>
      </w:pPr>
      <w:r w:rsidRPr="003553E6">
        <w:rPr>
          <w:rFonts w:ascii="Times New Roman" w:hAnsi="Times New Roman" w:cs="Times New Roman"/>
          <w:sz w:val="30"/>
          <w:szCs w:val="30"/>
        </w:rPr>
        <w:t xml:space="preserve">5. Настоящее постановление вступает в силу после его официального опубликования, за исключением </w:t>
      </w:r>
      <w:hyperlink w:anchor="P15" w:history="1">
        <w:r w:rsidRPr="003553E6">
          <w:rPr>
            <w:rFonts w:ascii="Times New Roman" w:hAnsi="Times New Roman" w:cs="Times New Roman"/>
            <w:sz w:val="30"/>
            <w:szCs w:val="30"/>
          </w:rPr>
          <w:t>пунктов 1</w:t>
        </w:r>
      </w:hyperlink>
      <w:r w:rsidRPr="003553E6">
        <w:rPr>
          <w:rFonts w:ascii="Times New Roman" w:hAnsi="Times New Roman" w:cs="Times New Roman"/>
          <w:sz w:val="30"/>
          <w:szCs w:val="30"/>
        </w:rPr>
        <w:t xml:space="preserve"> - </w:t>
      </w:r>
      <w:hyperlink w:anchor="P43" w:history="1">
        <w:r w:rsidRPr="003553E6">
          <w:rPr>
            <w:rFonts w:ascii="Times New Roman" w:hAnsi="Times New Roman" w:cs="Times New Roman"/>
            <w:sz w:val="30"/>
            <w:szCs w:val="30"/>
          </w:rPr>
          <w:t>3</w:t>
        </w:r>
      </w:hyperlink>
      <w:r w:rsidRPr="003553E6">
        <w:rPr>
          <w:rFonts w:ascii="Times New Roman" w:hAnsi="Times New Roman" w:cs="Times New Roman"/>
          <w:sz w:val="30"/>
          <w:szCs w:val="30"/>
        </w:rPr>
        <w:t>, вступающих в силу с 24 января 2016 г.</w:t>
      </w:r>
    </w:p>
    <w:p w:rsidR="00C3534D" w:rsidRPr="003553E6" w:rsidRDefault="00C3534D" w:rsidP="00C3534D">
      <w:pPr>
        <w:pStyle w:val="ConsPlusNormal"/>
        <w:jc w:val="both"/>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3534D" w:rsidRPr="003553E6" w:rsidTr="006C194C">
        <w:tc>
          <w:tcPr>
            <w:tcW w:w="4677" w:type="dxa"/>
            <w:tcBorders>
              <w:top w:val="nil"/>
              <w:left w:val="nil"/>
              <w:bottom w:val="nil"/>
              <w:right w:val="nil"/>
            </w:tcBorders>
          </w:tcPr>
          <w:p w:rsidR="00C3534D" w:rsidRPr="003553E6" w:rsidRDefault="00C3534D" w:rsidP="006C194C">
            <w:pPr>
              <w:pStyle w:val="ConsPlusNormal"/>
              <w:rPr>
                <w:rFonts w:ascii="Times New Roman" w:hAnsi="Times New Roman" w:cs="Times New Roman"/>
                <w:sz w:val="30"/>
                <w:szCs w:val="30"/>
              </w:rPr>
            </w:pPr>
            <w:r w:rsidRPr="003553E6">
              <w:rPr>
                <w:rFonts w:ascii="Times New Roman" w:hAnsi="Times New Roman" w:cs="Times New Roman"/>
                <w:sz w:val="30"/>
                <w:szCs w:val="30"/>
              </w:rPr>
              <w:t>Премьер-министр Республики Беларусь</w:t>
            </w:r>
          </w:p>
        </w:tc>
        <w:tc>
          <w:tcPr>
            <w:tcW w:w="4677" w:type="dxa"/>
            <w:tcBorders>
              <w:top w:val="nil"/>
              <w:left w:val="nil"/>
              <w:bottom w:val="nil"/>
              <w:right w:val="nil"/>
            </w:tcBorders>
          </w:tcPr>
          <w:p w:rsidR="00C3534D" w:rsidRPr="003553E6" w:rsidRDefault="00C3534D" w:rsidP="006C194C">
            <w:pPr>
              <w:pStyle w:val="ConsPlusNormal"/>
              <w:jc w:val="right"/>
              <w:rPr>
                <w:rFonts w:ascii="Times New Roman" w:hAnsi="Times New Roman" w:cs="Times New Roman"/>
                <w:sz w:val="30"/>
                <w:szCs w:val="30"/>
              </w:rPr>
            </w:pPr>
            <w:proofErr w:type="spellStart"/>
            <w:r w:rsidRPr="003553E6">
              <w:rPr>
                <w:rFonts w:ascii="Times New Roman" w:hAnsi="Times New Roman" w:cs="Times New Roman"/>
                <w:sz w:val="30"/>
                <w:szCs w:val="30"/>
              </w:rPr>
              <w:t>А.Кобяков</w:t>
            </w:r>
            <w:proofErr w:type="spellEnd"/>
          </w:p>
        </w:tc>
      </w:tr>
    </w:tbl>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C3534D" w:rsidRDefault="00C3534D" w:rsidP="00C3534D">
      <w:pPr>
        <w:pStyle w:val="ConsPlusNormal"/>
        <w:jc w:val="both"/>
        <w:rPr>
          <w:rFonts w:ascii="Times New Roman" w:hAnsi="Times New Roman" w:cs="Times New Roman"/>
          <w:sz w:val="30"/>
          <w:szCs w:val="30"/>
        </w:rPr>
      </w:pPr>
    </w:p>
    <w:p w:rsidR="009C4BBA" w:rsidRDefault="009C4BBA">
      <w:pPr>
        <w:spacing w:after="160" w:line="259" w:lineRule="auto"/>
        <w:ind w:firstLine="0"/>
        <w:rPr>
          <w:rFonts w:eastAsia="Times New Roman"/>
          <w:szCs w:val="30"/>
          <w:lang w:eastAsia="ru-RU"/>
        </w:rPr>
      </w:pPr>
      <w:r>
        <w:rPr>
          <w:szCs w:val="30"/>
        </w:rPr>
        <w:br w:type="page"/>
      </w:r>
    </w:p>
    <w:p w:rsidR="00C3534D" w:rsidRPr="00B032EE" w:rsidRDefault="00C3534D" w:rsidP="00C3534D">
      <w:pPr>
        <w:pStyle w:val="ConsPlusNormal"/>
        <w:spacing w:before="280" w:line="180" w:lineRule="exact"/>
        <w:jc w:val="right"/>
        <w:outlineLvl w:val="0"/>
      </w:pPr>
      <w:r w:rsidRPr="00B032EE">
        <w:lastRenderedPageBreak/>
        <w:t>Приложение 1</w:t>
      </w:r>
    </w:p>
    <w:p w:rsidR="00C3534D" w:rsidRPr="00B032EE" w:rsidRDefault="00C3534D" w:rsidP="00C3534D">
      <w:pPr>
        <w:pStyle w:val="ConsPlusNormal"/>
        <w:spacing w:line="180" w:lineRule="exact"/>
        <w:jc w:val="right"/>
      </w:pPr>
      <w:r w:rsidRPr="00B032EE">
        <w:t>к постановлению</w:t>
      </w:r>
    </w:p>
    <w:p w:rsidR="00C3534D" w:rsidRPr="00B032EE" w:rsidRDefault="00C3534D" w:rsidP="00C3534D">
      <w:pPr>
        <w:pStyle w:val="ConsPlusNormal"/>
        <w:spacing w:line="180" w:lineRule="exact"/>
        <w:jc w:val="right"/>
      </w:pPr>
      <w:r w:rsidRPr="00B032EE">
        <w:t>Совета Министров</w:t>
      </w:r>
    </w:p>
    <w:p w:rsidR="00C3534D" w:rsidRPr="00B032EE" w:rsidRDefault="00C3534D" w:rsidP="00C3534D">
      <w:pPr>
        <w:pStyle w:val="ConsPlusNormal"/>
        <w:spacing w:line="180" w:lineRule="exact"/>
        <w:jc w:val="right"/>
      </w:pPr>
      <w:r w:rsidRPr="00B032EE">
        <w:t>Республики Беларусь</w:t>
      </w:r>
    </w:p>
    <w:p w:rsidR="00C3534D" w:rsidRPr="00B032EE" w:rsidRDefault="00C3534D" w:rsidP="00C3534D">
      <w:pPr>
        <w:pStyle w:val="ConsPlusNormal"/>
        <w:spacing w:line="180" w:lineRule="exact"/>
        <w:jc w:val="right"/>
      </w:pPr>
      <w:r w:rsidRPr="00B032EE">
        <w:t>16.01.2016 N 19</w:t>
      </w:r>
    </w:p>
    <w:p w:rsidR="00C3534D" w:rsidRPr="00B032EE" w:rsidRDefault="00C3534D" w:rsidP="00C3534D">
      <w:pPr>
        <w:pStyle w:val="ConsPlusNormal"/>
        <w:jc w:val="center"/>
      </w:pPr>
      <w:r w:rsidRPr="00B032EE">
        <w:t xml:space="preserve">(в ред. постановлений Совмина от 14.07.2017 </w:t>
      </w:r>
      <w:hyperlink r:id="rId46" w:history="1">
        <w:r w:rsidRPr="00B032EE">
          <w:t>N 523</w:t>
        </w:r>
      </w:hyperlink>
      <w:r w:rsidRPr="00B032EE">
        <w:t>,</w:t>
      </w:r>
    </w:p>
    <w:p w:rsidR="00C3534D" w:rsidRPr="00B032EE" w:rsidRDefault="00C3534D" w:rsidP="00C3534D">
      <w:pPr>
        <w:pStyle w:val="ConsPlusNormal"/>
        <w:jc w:val="center"/>
      </w:pPr>
      <w:r w:rsidRPr="00B032EE">
        <w:t xml:space="preserve">от 02.07.2020 </w:t>
      </w:r>
      <w:hyperlink r:id="rId47" w:history="1">
        <w:r w:rsidRPr="00B032EE">
          <w:t>N 391</w:t>
        </w:r>
      </w:hyperlink>
      <w:r w:rsidRPr="00B032EE">
        <w:t xml:space="preserve">, от 02.04.2021 </w:t>
      </w:r>
      <w:hyperlink r:id="rId48" w:history="1">
        <w:r w:rsidRPr="00B032EE">
          <w:t>N 189</w:t>
        </w:r>
      </w:hyperlink>
      <w:r w:rsidRPr="00B032EE">
        <w:t xml:space="preserve">, от 25.03.2022 </w:t>
      </w:r>
      <w:hyperlink r:id="rId49" w:history="1">
        <w:r w:rsidRPr="00B032EE">
          <w:t>N 169</w:t>
        </w:r>
      </w:hyperlink>
      <w:r w:rsidRPr="00B032EE">
        <w:t>)</w:t>
      </w:r>
    </w:p>
    <w:p w:rsidR="00C3534D" w:rsidRPr="00B032EE" w:rsidRDefault="00C3534D" w:rsidP="00C3534D">
      <w:pPr>
        <w:pStyle w:val="ConsPlusNormal"/>
        <w:jc w:val="both"/>
      </w:pPr>
    </w:p>
    <w:p w:rsidR="00C3534D" w:rsidRPr="00B032EE" w:rsidRDefault="00C3534D" w:rsidP="00C3534D">
      <w:pPr>
        <w:pStyle w:val="ConsPlusNonformat"/>
        <w:jc w:val="both"/>
      </w:pPr>
      <w:bookmarkStart w:id="6" w:name="P75"/>
      <w:bookmarkEnd w:id="6"/>
      <w:r w:rsidRPr="00B032EE">
        <w:t xml:space="preserve">                                </w:t>
      </w:r>
      <w:r w:rsidRPr="00B032EE">
        <w:rPr>
          <w:b/>
        </w:rPr>
        <w:t>ДЕКЛАРАЦИЯ</w:t>
      </w:r>
    </w:p>
    <w:p w:rsidR="00C3534D" w:rsidRPr="00B032EE" w:rsidRDefault="00C3534D" w:rsidP="00C3534D">
      <w:pPr>
        <w:pStyle w:val="ConsPlusNonformat"/>
        <w:jc w:val="both"/>
      </w:pPr>
      <w:r w:rsidRPr="00B032EE">
        <w:t xml:space="preserve">                           </w:t>
      </w:r>
      <w:r w:rsidRPr="00B032EE">
        <w:rPr>
          <w:b/>
        </w:rPr>
        <w:t>о доходах и имуществе</w:t>
      </w:r>
    </w:p>
    <w:p w:rsidR="00C3534D" w:rsidRPr="00B032EE" w:rsidRDefault="00C3534D" w:rsidP="00C3534D">
      <w:pPr>
        <w:pStyle w:val="ConsPlusNonformat"/>
        <w:jc w:val="both"/>
      </w:pPr>
      <w:r w:rsidRPr="00B032EE">
        <w:t>(для кандидатов на должности или лиц, представляющих декларацию о доходах и</w:t>
      </w:r>
    </w:p>
    <w:p w:rsidR="00C3534D" w:rsidRPr="00B032EE" w:rsidRDefault="00C3534D" w:rsidP="00C3534D">
      <w:pPr>
        <w:pStyle w:val="ConsPlusNonformat"/>
        <w:jc w:val="both"/>
      </w:pPr>
      <w:r w:rsidRPr="00B032EE">
        <w:t>имуществе в соответствии со статьями 29, 30 и 32 Закона Республики Беларусь</w:t>
      </w:r>
    </w:p>
    <w:p w:rsidR="00C3534D" w:rsidRPr="00B032EE" w:rsidRDefault="00C3534D" w:rsidP="00C3534D">
      <w:pPr>
        <w:pStyle w:val="ConsPlusNonformat"/>
        <w:jc w:val="both"/>
      </w:pPr>
      <w:r w:rsidRPr="00B032EE">
        <w:t xml:space="preserve">                         "О борьбе с коррупцией")</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Фамилия ___________________________________________________________________</w:t>
      </w:r>
    </w:p>
    <w:p w:rsidR="00C3534D" w:rsidRPr="00B032EE" w:rsidRDefault="00C3534D" w:rsidP="00C3534D">
      <w:pPr>
        <w:pStyle w:val="ConsPlusNonformat"/>
        <w:jc w:val="both"/>
      </w:pPr>
      <w:r w:rsidRPr="00B032EE">
        <w:t>Собственное имя _________________ Отчество (если таковое имеется) _________</w:t>
      </w:r>
    </w:p>
    <w:p w:rsidR="00C3534D" w:rsidRPr="00B032EE" w:rsidRDefault="00C3534D" w:rsidP="00C3534D">
      <w:pPr>
        <w:pStyle w:val="ConsPlusNonformat"/>
        <w:jc w:val="both"/>
      </w:pPr>
      <w:r w:rsidRPr="00B032EE">
        <w:t>Число, месяц, год рождения ________ Идентификационный номер _______________</w:t>
      </w:r>
    </w:p>
    <w:p w:rsidR="00C3534D" w:rsidRPr="00B032EE" w:rsidRDefault="00C3534D" w:rsidP="00C3534D">
      <w:pPr>
        <w:pStyle w:val="ConsPlusNonformat"/>
        <w:jc w:val="both"/>
      </w:pPr>
      <w:r w:rsidRPr="00B032EE">
        <w:t>Вид документа, удостоверяющего личность, __________________________________</w:t>
      </w:r>
    </w:p>
    <w:p w:rsidR="00C3534D" w:rsidRPr="00B032EE" w:rsidRDefault="00C3534D" w:rsidP="00C3534D">
      <w:pPr>
        <w:pStyle w:val="ConsPlusNonformat"/>
        <w:jc w:val="both"/>
      </w:pPr>
      <w:r w:rsidRPr="00B032EE">
        <w:t>серия (при наличии) ______ номер _____, наименование (код) государственного</w:t>
      </w:r>
    </w:p>
    <w:p w:rsidR="00C3534D" w:rsidRPr="00B032EE" w:rsidRDefault="00C3534D" w:rsidP="00C3534D">
      <w:pPr>
        <w:pStyle w:val="ConsPlusNonformat"/>
        <w:jc w:val="both"/>
      </w:pPr>
      <w:r w:rsidRPr="00B032EE">
        <w:t>органа, выдавшего документ, ___________________, дата выдачи ______________</w:t>
      </w:r>
    </w:p>
    <w:p w:rsidR="00C3534D" w:rsidRPr="00B032EE" w:rsidRDefault="00C3534D" w:rsidP="00C3534D">
      <w:pPr>
        <w:pStyle w:val="ConsPlusNonformat"/>
        <w:jc w:val="both"/>
      </w:pPr>
      <w:r w:rsidRPr="00B032EE">
        <w:t xml:space="preserve">Место жительства (место пребывания) </w:t>
      </w:r>
      <w:hyperlink w:anchor="P103" w:history="1">
        <w:r w:rsidRPr="00B032EE">
          <w:t>&lt;*&gt;</w:t>
        </w:r>
      </w:hyperlink>
      <w:r w:rsidRPr="00B032EE">
        <w:t xml:space="preserve"> ___________________________________</w:t>
      </w:r>
    </w:p>
    <w:p w:rsidR="00C3534D" w:rsidRPr="00B032EE" w:rsidRDefault="00C3534D" w:rsidP="00C3534D">
      <w:pPr>
        <w:pStyle w:val="ConsPlusNonformat"/>
        <w:jc w:val="both"/>
      </w:pPr>
      <w:r w:rsidRPr="00B032EE">
        <w:t xml:space="preserve">                                        (почтовый индекс, область, район,</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населенный пункт, улица, дом, корпус, квартира)</w:t>
      </w:r>
    </w:p>
    <w:p w:rsidR="00C3534D" w:rsidRPr="00B032EE" w:rsidRDefault="00C3534D" w:rsidP="00C3534D">
      <w:pPr>
        <w:pStyle w:val="ConsPlusNonformat"/>
        <w:jc w:val="both"/>
      </w:pPr>
      <w:r w:rsidRPr="00B032EE">
        <w:t>Основное место работы (службы, учебы), должность 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тел. дом. ______________, тел. раб. _______________, тел. моб. ____________</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Сведения в отношении супруга (супруги), совершеннолетних близких родственников, совместно проживающих и ведущих общее хозяйство </w:t>
      </w:r>
      <w:hyperlink w:anchor="P104" w:history="1">
        <w:r w:rsidRPr="00B032EE">
          <w:t>&lt;**&gt;</w:t>
        </w:r>
      </w:hyperlink>
    </w:p>
    <w:p w:rsidR="00C3534D" w:rsidRPr="00B032EE" w:rsidRDefault="00C3534D" w:rsidP="00C3534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C3534D" w:rsidRPr="00B032EE" w:rsidTr="006C194C">
        <w:tc>
          <w:tcPr>
            <w:tcW w:w="4819" w:type="dxa"/>
            <w:tcBorders>
              <w:left w:val="nil"/>
            </w:tcBorders>
          </w:tcPr>
          <w:p w:rsidR="00C3534D" w:rsidRPr="00B032EE" w:rsidRDefault="00C3534D" w:rsidP="006C194C">
            <w:pPr>
              <w:pStyle w:val="ConsPlusNormal"/>
              <w:jc w:val="center"/>
            </w:pPr>
            <w:r w:rsidRPr="00B032EE">
              <w:t>Фамилия, собственное имя, отчество (если таковое имеется) (далее - Ф.И.О.), число, месяц, год рождения супруга (супруги), совершеннолетних близких родственников, совместно проживающих и ведущих общее хозяйство</w:t>
            </w:r>
          </w:p>
        </w:tc>
        <w:tc>
          <w:tcPr>
            <w:tcW w:w="4252" w:type="dxa"/>
            <w:tcBorders>
              <w:right w:val="nil"/>
            </w:tcBorders>
          </w:tcPr>
          <w:p w:rsidR="00C3534D" w:rsidRPr="00B032EE" w:rsidRDefault="00C3534D" w:rsidP="006C194C">
            <w:pPr>
              <w:pStyle w:val="ConsPlusNormal"/>
              <w:jc w:val="center"/>
            </w:pPr>
            <w:r w:rsidRPr="00B032EE">
              <w:t>Степень родства (супруг (супруга), родители, дети, в том числе усыновленные (удочеренные), усыновители (</w:t>
            </w:r>
            <w:proofErr w:type="spellStart"/>
            <w:r w:rsidRPr="00B032EE">
              <w:t>удочерители</w:t>
            </w:r>
            <w:proofErr w:type="spellEnd"/>
            <w:r w:rsidRPr="00B032EE">
              <w:t>), родные братья и сестры, дед, бабка, внуки)</w:t>
            </w:r>
          </w:p>
        </w:tc>
      </w:tr>
      <w:tr w:rsidR="00C3534D" w:rsidRPr="00B032EE" w:rsidTr="006C194C">
        <w:tc>
          <w:tcPr>
            <w:tcW w:w="4819" w:type="dxa"/>
            <w:tcBorders>
              <w:left w:val="nil"/>
              <w:bottom w:val="nil"/>
            </w:tcBorders>
          </w:tcPr>
          <w:p w:rsidR="00C3534D" w:rsidRPr="00B032EE" w:rsidRDefault="00C3534D" w:rsidP="006C194C">
            <w:pPr>
              <w:pStyle w:val="ConsPlusNormal"/>
            </w:pPr>
          </w:p>
        </w:tc>
        <w:tc>
          <w:tcPr>
            <w:tcW w:w="4252" w:type="dxa"/>
            <w:tcBorders>
              <w:bottom w:val="nil"/>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7" w:name="P103"/>
      <w:bookmarkEnd w:id="7"/>
      <w:r w:rsidRPr="00B032EE">
        <w:t>&lt;*&gt; При наличии регистрации по месту жительства и месту пребывания указываются адреса места жительства и места пребывания. В случае проживания не по месту жительства или месту пребывания указываются адреса места жительства, места пребывания (при наличии регистрации по месту пребывания) и адрес фактического проживания.</w:t>
      </w:r>
    </w:p>
    <w:p w:rsidR="00C3534D" w:rsidRPr="00B032EE" w:rsidRDefault="00C3534D" w:rsidP="00C3534D">
      <w:pPr>
        <w:pStyle w:val="ConsPlusNormal"/>
        <w:spacing w:before="220"/>
        <w:ind w:firstLine="540"/>
        <w:jc w:val="both"/>
      </w:pPr>
      <w:bookmarkStart w:id="8" w:name="P104"/>
      <w:bookmarkEnd w:id="8"/>
      <w:r w:rsidRPr="00B032EE">
        <w:t xml:space="preserve">&lt;**&gt; Сведения в отношении супруга (супруги), совершеннолетних близких родственников, совместно проживающих и ведущих общее хозяйство, не заполняются лицами, обязанными осуществлять декларирование доходов и имущества при представлении декларации о доходах и имуществе в соответствии со </w:t>
      </w:r>
      <w:hyperlink r:id="rId50" w:history="1">
        <w:r w:rsidRPr="00B032EE">
          <w:t>статьями 29</w:t>
        </w:r>
      </w:hyperlink>
      <w:r w:rsidRPr="00B032EE">
        <w:t xml:space="preserve"> и </w:t>
      </w:r>
      <w:hyperlink r:id="rId51" w:history="1">
        <w:r w:rsidRPr="00B032EE">
          <w:t>30</w:t>
        </w:r>
      </w:hyperlink>
      <w:r w:rsidRPr="00B032EE">
        <w:t xml:space="preserve"> Закона Республики Беларусь "О борьбе с коррупцией".</w:t>
      </w:r>
    </w:p>
    <w:p w:rsidR="00C3534D" w:rsidRPr="00B032EE" w:rsidRDefault="00C3534D" w:rsidP="00C3534D">
      <w:pPr>
        <w:pStyle w:val="ConsPlusNormal"/>
        <w:spacing w:before="220"/>
        <w:ind w:firstLine="540"/>
        <w:jc w:val="both"/>
      </w:pPr>
      <w:r w:rsidRPr="00B032EE">
        <w:t xml:space="preserve">При ежегодном декларировании доходов и имущества в соответствии со </w:t>
      </w:r>
      <w:hyperlink r:id="rId52" w:history="1">
        <w:r w:rsidRPr="00B032EE">
          <w:t>статьей 32</w:t>
        </w:r>
      </w:hyperlink>
      <w:r w:rsidRPr="00B032EE">
        <w:t xml:space="preserve"> этого Закона иными категориями государственных должностных лиц сведения в отношении супруга (супруги), а также совершеннолетних близких родственников, совместно с ними проживающих и ведущих общее хозяйство, заполняются только этими государственными должностными лицами.</w:t>
      </w:r>
    </w:p>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9" w:name="P107"/>
      <w:bookmarkEnd w:id="9"/>
      <w:r w:rsidRPr="00B032EE">
        <w:t>РАЗДЕЛ I</w:t>
      </w:r>
    </w:p>
    <w:p w:rsidR="00C3534D" w:rsidRPr="00B032EE" w:rsidRDefault="00C3534D" w:rsidP="00C3534D">
      <w:pPr>
        <w:pStyle w:val="ConsPlusNormal"/>
        <w:jc w:val="center"/>
      </w:pPr>
      <w:r w:rsidRPr="00B032EE">
        <w:t>СВЕДЕНИЯ О ПОЛУЧЕННЫХ ДОХОДАХ</w:t>
      </w:r>
    </w:p>
    <w:p w:rsidR="00C3534D" w:rsidRPr="00B032EE" w:rsidRDefault="00C3534D" w:rsidP="00C3534D">
      <w:pPr>
        <w:pStyle w:val="ConsPlusNormal"/>
        <w:jc w:val="center"/>
      </w:pPr>
      <w:r w:rsidRPr="00B032EE">
        <w:t>в ________________ календарном году</w:t>
      </w:r>
    </w:p>
    <w:p w:rsidR="00C3534D" w:rsidRPr="00B032EE" w:rsidRDefault="00C3534D" w:rsidP="00C3534D">
      <w:pPr>
        <w:pStyle w:val="ConsPlusNormal"/>
        <w:jc w:val="center"/>
      </w:pPr>
      <w:r w:rsidRPr="00B032EE">
        <w:t>(за календарный год, предшествующий году, в котором осуществляется декларирование)</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(учиняется запись "Состав ранее задекларированных</w:t>
      </w:r>
    </w:p>
    <w:p w:rsidR="00C3534D" w:rsidRPr="00B032EE" w:rsidRDefault="00C3534D" w:rsidP="00C3534D">
      <w:pPr>
        <w:pStyle w:val="ConsPlusNonformat"/>
        <w:jc w:val="both"/>
      </w:pPr>
      <w:r w:rsidRPr="00B032EE">
        <w:lastRenderedPageBreak/>
        <w:t xml:space="preserve">                        доходов не изменился" </w:t>
      </w:r>
      <w:hyperlink w:anchor="P146" w:history="1">
        <w:r w:rsidRPr="00B032EE">
          <w:t>&lt;*&gt;</w:t>
        </w:r>
      </w:hyperlink>
      <w:r w:rsidRPr="00B032EE">
        <w:t>)</w:t>
      </w:r>
    </w:p>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10" w:name="P115"/>
      <w:bookmarkEnd w:id="10"/>
      <w:r w:rsidRPr="00B032EE">
        <w:t xml:space="preserve">1. Доходы, полученные от организаций и индивидуальных предпринимателей в Республике Беларусь </w:t>
      </w:r>
      <w:hyperlink w:anchor="P147"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041"/>
        <w:gridCol w:w="2041"/>
      </w:tblGrid>
      <w:tr w:rsidR="00C3534D" w:rsidRPr="00B032EE" w:rsidTr="006C194C">
        <w:tc>
          <w:tcPr>
            <w:tcW w:w="4989" w:type="dxa"/>
            <w:tcBorders>
              <w:left w:val="nil"/>
            </w:tcBorders>
            <w:vAlign w:val="center"/>
          </w:tcPr>
          <w:p w:rsidR="00C3534D" w:rsidRPr="00B032EE" w:rsidRDefault="00C3534D" w:rsidP="006C194C">
            <w:pPr>
              <w:pStyle w:val="ConsPlusNormal"/>
              <w:jc w:val="center"/>
            </w:pPr>
            <w:r w:rsidRPr="00B032EE">
              <w:t>Источник получения дохода (наименование организации; Ф.И.О. индивидуального предпринимателя, адрес его места жительства)</w:t>
            </w:r>
          </w:p>
        </w:tc>
        <w:tc>
          <w:tcPr>
            <w:tcW w:w="2041" w:type="dxa"/>
            <w:vAlign w:val="center"/>
          </w:tcPr>
          <w:p w:rsidR="00C3534D" w:rsidRPr="00B032EE" w:rsidRDefault="00C3534D" w:rsidP="006C194C">
            <w:pPr>
              <w:pStyle w:val="ConsPlusNormal"/>
              <w:jc w:val="center"/>
            </w:pPr>
            <w:r w:rsidRPr="00B032EE">
              <w:t>Вид дохода</w:t>
            </w:r>
          </w:p>
        </w:tc>
        <w:tc>
          <w:tcPr>
            <w:tcW w:w="2041" w:type="dxa"/>
            <w:tcBorders>
              <w:right w:val="nil"/>
            </w:tcBorders>
            <w:vAlign w:val="center"/>
          </w:tcPr>
          <w:p w:rsidR="00C3534D" w:rsidRPr="00B032EE" w:rsidRDefault="00C3534D" w:rsidP="006C194C">
            <w:pPr>
              <w:pStyle w:val="ConsPlusNormal"/>
              <w:jc w:val="center"/>
            </w:pPr>
            <w:r w:rsidRPr="00B032EE">
              <w:t xml:space="preserve">Размер дохода </w:t>
            </w:r>
            <w:hyperlink w:anchor="P148" w:history="1">
              <w:r w:rsidRPr="00B032EE">
                <w:t>&lt;***&gt;</w:t>
              </w:r>
            </w:hyperlink>
          </w:p>
        </w:tc>
      </w:tr>
      <w:tr w:rsidR="00C3534D" w:rsidRPr="00B032EE" w:rsidTr="006C194C">
        <w:tc>
          <w:tcPr>
            <w:tcW w:w="4989"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2041" w:type="dxa"/>
            <w:tcBorders>
              <w:right w:val="nil"/>
            </w:tcBorders>
          </w:tcPr>
          <w:p w:rsidR="00C3534D" w:rsidRPr="00B032EE" w:rsidRDefault="00C3534D" w:rsidP="006C194C">
            <w:pPr>
              <w:pStyle w:val="ConsPlusNormal"/>
            </w:pPr>
          </w:p>
        </w:tc>
      </w:tr>
      <w:tr w:rsidR="00C3534D" w:rsidRPr="00B032EE" w:rsidTr="006C194C">
        <w:tc>
          <w:tcPr>
            <w:tcW w:w="4989"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2041" w:type="dxa"/>
            <w:tcBorders>
              <w:right w:val="nil"/>
            </w:tcBorders>
          </w:tcPr>
          <w:p w:rsidR="00C3534D" w:rsidRPr="00B032EE" w:rsidRDefault="00C3534D" w:rsidP="006C194C">
            <w:pPr>
              <w:pStyle w:val="ConsPlusNormal"/>
            </w:pPr>
          </w:p>
        </w:tc>
      </w:tr>
      <w:tr w:rsidR="00C3534D" w:rsidRPr="00B032EE" w:rsidTr="006C194C">
        <w:tc>
          <w:tcPr>
            <w:tcW w:w="4989"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204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11" w:name="P130"/>
      <w:bookmarkEnd w:id="11"/>
      <w:r w:rsidRPr="00B032EE">
        <w:t xml:space="preserve">2. Доходы, полученные по договорам от физических лиц в Республике Беларусь </w:t>
      </w:r>
      <w:hyperlink w:anchor="P149"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097"/>
        <w:gridCol w:w="1985"/>
      </w:tblGrid>
      <w:tr w:rsidR="00C3534D" w:rsidRPr="00B032EE" w:rsidTr="006C194C">
        <w:tc>
          <w:tcPr>
            <w:tcW w:w="4989" w:type="dxa"/>
            <w:tcBorders>
              <w:left w:val="nil"/>
            </w:tcBorders>
            <w:vAlign w:val="center"/>
          </w:tcPr>
          <w:p w:rsidR="00C3534D" w:rsidRPr="00B032EE" w:rsidRDefault="00C3534D" w:rsidP="006C194C">
            <w:pPr>
              <w:pStyle w:val="ConsPlusNormal"/>
              <w:jc w:val="center"/>
            </w:pPr>
            <w:r w:rsidRPr="00B032EE">
              <w:t>Ф.И.О. физического лица, от которого получен доход, адрес его места жительства</w:t>
            </w:r>
          </w:p>
        </w:tc>
        <w:tc>
          <w:tcPr>
            <w:tcW w:w="2097" w:type="dxa"/>
            <w:vAlign w:val="center"/>
          </w:tcPr>
          <w:p w:rsidR="00C3534D" w:rsidRPr="00B032EE" w:rsidRDefault="00C3534D" w:rsidP="006C194C">
            <w:pPr>
              <w:pStyle w:val="ConsPlusNormal"/>
              <w:jc w:val="center"/>
            </w:pPr>
            <w:r w:rsidRPr="00B032EE">
              <w:t>Вид дохода</w:t>
            </w:r>
          </w:p>
        </w:tc>
        <w:tc>
          <w:tcPr>
            <w:tcW w:w="1985" w:type="dxa"/>
            <w:tcBorders>
              <w:right w:val="nil"/>
            </w:tcBorders>
            <w:vAlign w:val="center"/>
          </w:tcPr>
          <w:p w:rsidR="00C3534D" w:rsidRPr="00B032EE" w:rsidRDefault="00C3534D" w:rsidP="006C194C">
            <w:pPr>
              <w:pStyle w:val="ConsPlusNormal"/>
              <w:jc w:val="center"/>
            </w:pPr>
            <w:bookmarkStart w:id="12" w:name="P134"/>
            <w:bookmarkEnd w:id="12"/>
            <w:r w:rsidRPr="00B032EE">
              <w:t>Размер дохода</w:t>
            </w:r>
          </w:p>
        </w:tc>
      </w:tr>
      <w:tr w:rsidR="00C3534D" w:rsidRPr="00B032EE" w:rsidTr="006C194C">
        <w:tc>
          <w:tcPr>
            <w:tcW w:w="4989" w:type="dxa"/>
            <w:tcBorders>
              <w:left w:val="nil"/>
            </w:tcBorders>
          </w:tcPr>
          <w:p w:rsidR="00C3534D" w:rsidRPr="00B032EE" w:rsidRDefault="00C3534D" w:rsidP="006C194C">
            <w:pPr>
              <w:pStyle w:val="ConsPlusNormal"/>
            </w:pPr>
          </w:p>
        </w:tc>
        <w:tc>
          <w:tcPr>
            <w:tcW w:w="2097" w:type="dxa"/>
          </w:tcPr>
          <w:p w:rsidR="00C3534D" w:rsidRPr="00B032EE" w:rsidRDefault="00C3534D" w:rsidP="006C194C">
            <w:pPr>
              <w:pStyle w:val="ConsPlusNormal"/>
            </w:pPr>
          </w:p>
        </w:tc>
        <w:tc>
          <w:tcPr>
            <w:tcW w:w="1985" w:type="dxa"/>
            <w:tcBorders>
              <w:right w:val="nil"/>
            </w:tcBorders>
          </w:tcPr>
          <w:p w:rsidR="00C3534D" w:rsidRPr="00B032EE" w:rsidRDefault="00C3534D" w:rsidP="006C194C">
            <w:pPr>
              <w:pStyle w:val="ConsPlusNormal"/>
            </w:pPr>
          </w:p>
        </w:tc>
      </w:tr>
      <w:tr w:rsidR="00C3534D" w:rsidRPr="00B032EE" w:rsidTr="006C194C">
        <w:tc>
          <w:tcPr>
            <w:tcW w:w="4989" w:type="dxa"/>
            <w:tcBorders>
              <w:left w:val="nil"/>
            </w:tcBorders>
          </w:tcPr>
          <w:p w:rsidR="00C3534D" w:rsidRPr="00B032EE" w:rsidRDefault="00C3534D" w:rsidP="006C194C">
            <w:pPr>
              <w:pStyle w:val="ConsPlusNormal"/>
            </w:pPr>
          </w:p>
        </w:tc>
        <w:tc>
          <w:tcPr>
            <w:tcW w:w="2097" w:type="dxa"/>
          </w:tcPr>
          <w:p w:rsidR="00C3534D" w:rsidRPr="00B032EE" w:rsidRDefault="00C3534D" w:rsidP="006C194C">
            <w:pPr>
              <w:pStyle w:val="ConsPlusNormal"/>
            </w:pPr>
          </w:p>
        </w:tc>
        <w:tc>
          <w:tcPr>
            <w:tcW w:w="1985" w:type="dxa"/>
            <w:tcBorders>
              <w:right w:val="nil"/>
            </w:tcBorders>
          </w:tcPr>
          <w:p w:rsidR="00C3534D" w:rsidRPr="00B032EE" w:rsidRDefault="00C3534D" w:rsidP="006C194C">
            <w:pPr>
              <w:pStyle w:val="ConsPlusNormal"/>
            </w:pPr>
          </w:p>
        </w:tc>
      </w:tr>
      <w:tr w:rsidR="00C3534D" w:rsidRPr="00B032EE" w:rsidTr="006C194C">
        <w:tc>
          <w:tcPr>
            <w:tcW w:w="4989" w:type="dxa"/>
            <w:tcBorders>
              <w:left w:val="nil"/>
            </w:tcBorders>
          </w:tcPr>
          <w:p w:rsidR="00C3534D" w:rsidRPr="00B032EE" w:rsidRDefault="00C3534D" w:rsidP="006C194C">
            <w:pPr>
              <w:pStyle w:val="ConsPlusNormal"/>
            </w:pPr>
          </w:p>
        </w:tc>
        <w:tc>
          <w:tcPr>
            <w:tcW w:w="2097" w:type="dxa"/>
          </w:tcPr>
          <w:p w:rsidR="00C3534D" w:rsidRPr="00B032EE" w:rsidRDefault="00C3534D" w:rsidP="006C194C">
            <w:pPr>
              <w:pStyle w:val="ConsPlusNormal"/>
            </w:pPr>
          </w:p>
        </w:tc>
        <w:tc>
          <w:tcPr>
            <w:tcW w:w="1985"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13" w:name="P146"/>
      <w:bookmarkEnd w:id="13"/>
      <w:r w:rsidRPr="00B032EE">
        <w:t>&lt;*&gt; Указанная запись учиняется в случае, если декларация о доходах и имуществе за указанный календарный год представлялась ранее в эти государственный орган, иную организацию, этому должностному лицу.</w:t>
      </w:r>
    </w:p>
    <w:p w:rsidR="00C3534D" w:rsidRPr="00B032EE" w:rsidRDefault="00C3534D" w:rsidP="00C3534D">
      <w:pPr>
        <w:pStyle w:val="ConsPlusNormal"/>
        <w:spacing w:before="220"/>
        <w:ind w:firstLine="540"/>
        <w:jc w:val="both"/>
      </w:pPr>
      <w:bookmarkStart w:id="14" w:name="P147"/>
      <w:bookmarkEnd w:id="14"/>
      <w:r w:rsidRPr="00B032EE">
        <w:t xml:space="preserve">&lt;**&gt; Указываются доходы, полученные от организаций и индивидуальных предпринимателей, в том числе заработная плата, дивиденды, пенсии, пособия, стипендии, доходы от возмездного отчуждения имущества и иные доходы. В данном пункте отражаются доходы как подлежащие, так и не подлежащие обложению подоходным налогом с физических лиц. В аналогичном порядке отражаются доходы при заполнении </w:t>
      </w:r>
      <w:hyperlink w:anchor="P130" w:history="1">
        <w:r w:rsidRPr="00B032EE">
          <w:t>пунктов 2</w:t>
        </w:r>
      </w:hyperlink>
      <w:r w:rsidRPr="00B032EE">
        <w:t xml:space="preserve">, </w:t>
      </w:r>
      <w:hyperlink w:anchor="P169" w:history="1">
        <w:r w:rsidRPr="00B032EE">
          <w:t>4</w:t>
        </w:r>
      </w:hyperlink>
      <w:r w:rsidRPr="00B032EE">
        <w:t xml:space="preserve"> - </w:t>
      </w:r>
      <w:hyperlink w:anchor="P214" w:history="1">
        <w:r w:rsidRPr="00B032EE">
          <w:t>7 раздела I</w:t>
        </w:r>
      </w:hyperlink>
      <w:r w:rsidRPr="00B032EE">
        <w:t xml:space="preserve"> декларации о доходах и имуществе. В </w:t>
      </w:r>
      <w:hyperlink w:anchor="P134" w:history="1">
        <w:r w:rsidRPr="00B032EE">
          <w:t>графе</w:t>
        </w:r>
      </w:hyperlink>
      <w:r w:rsidRPr="00B032EE">
        <w:t xml:space="preserve"> "Размер дохода" указывается сумма начисленного дохода (суммы налогов, сборов, иных удержаний не уменьшают размер начисленного дохода).</w:t>
      </w:r>
    </w:p>
    <w:p w:rsidR="00C3534D" w:rsidRPr="00B032EE" w:rsidRDefault="00C3534D" w:rsidP="00C3534D">
      <w:pPr>
        <w:pStyle w:val="ConsPlusNormal"/>
        <w:spacing w:before="220"/>
        <w:ind w:firstLine="540"/>
        <w:jc w:val="both"/>
      </w:pPr>
      <w:bookmarkStart w:id="15" w:name="P148"/>
      <w:bookmarkEnd w:id="15"/>
      <w:r w:rsidRPr="00B032EE">
        <w:t xml:space="preserve">&lt;***&gt; Размер дохода указывается в денежных единицах, в которых получен доход (белорусский рубль или иностранная валюта). В аналогичном порядке указывается размер дохода при заполнении </w:t>
      </w:r>
      <w:hyperlink w:anchor="P130" w:history="1">
        <w:r w:rsidRPr="00B032EE">
          <w:t>пунктов 2</w:t>
        </w:r>
      </w:hyperlink>
      <w:r w:rsidRPr="00B032EE">
        <w:t xml:space="preserve"> - </w:t>
      </w:r>
      <w:hyperlink w:anchor="P214" w:history="1">
        <w:r w:rsidRPr="00B032EE">
          <w:t>7 раздела I</w:t>
        </w:r>
      </w:hyperlink>
      <w:r w:rsidRPr="00B032EE">
        <w:t xml:space="preserve"> декларации о доходах и имуществе.</w:t>
      </w:r>
    </w:p>
    <w:p w:rsidR="00C3534D" w:rsidRPr="00B032EE" w:rsidRDefault="00C3534D" w:rsidP="00C3534D">
      <w:pPr>
        <w:pStyle w:val="ConsPlusNormal"/>
        <w:spacing w:before="220"/>
        <w:ind w:firstLine="540"/>
        <w:jc w:val="both"/>
      </w:pPr>
      <w:bookmarkStart w:id="16" w:name="P149"/>
      <w:bookmarkEnd w:id="16"/>
      <w:r w:rsidRPr="00B032EE">
        <w:t>&lt;****&gt; Указываются доходы, полученные по договорам от физических лиц, в том числе по договорам дарения, найма жилого или иного помещения, купли-продажи движимого и недвижимого имущества.</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 xml:space="preserve">     3.    </w:t>
      </w:r>
      <w:proofErr w:type="gramStart"/>
      <w:r w:rsidRPr="00B032EE">
        <w:t xml:space="preserve">Доходы,   </w:t>
      </w:r>
      <w:proofErr w:type="gramEnd"/>
      <w:r w:rsidRPr="00B032EE">
        <w:t xml:space="preserve"> полученные   от   осуществления   предпринимательской</w:t>
      </w:r>
    </w:p>
    <w:p w:rsidR="00C3534D" w:rsidRPr="00B032EE" w:rsidRDefault="00C3534D" w:rsidP="00C3534D">
      <w:pPr>
        <w:pStyle w:val="ConsPlusNonformat"/>
        <w:jc w:val="both"/>
      </w:pPr>
      <w:r w:rsidRPr="00B032EE">
        <w:t xml:space="preserve">деятельности </w:t>
      </w:r>
      <w:hyperlink w:anchor="P185" w:history="1">
        <w:r w:rsidRPr="00B032EE">
          <w:t>&lt;*&gt;</w:t>
        </w:r>
      </w:hyperlink>
    </w:p>
    <w:p w:rsidR="00C3534D" w:rsidRPr="00B032EE" w:rsidRDefault="00C3534D" w:rsidP="00C3534D">
      <w:pPr>
        <w:pStyle w:val="ConsPlusNonformat"/>
        <w:jc w:val="both"/>
      </w:pPr>
      <w:r w:rsidRPr="00B032EE">
        <w:t xml:space="preserve">     3.1.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r w:rsidRPr="00B032EE">
        <w:t xml:space="preserve">предпринимательскую деятельность и   являющимися </w:t>
      </w:r>
      <w:proofErr w:type="gramStart"/>
      <w:r w:rsidRPr="00B032EE">
        <w:t>плательщиками  подоходного</w:t>
      </w:r>
      <w:proofErr w:type="gramEnd"/>
    </w:p>
    <w:p w:rsidR="00C3534D" w:rsidRPr="00B032EE" w:rsidRDefault="00C3534D" w:rsidP="00C3534D">
      <w:pPr>
        <w:pStyle w:val="ConsPlusNonformat"/>
        <w:jc w:val="both"/>
      </w:pPr>
      <w:r w:rsidRPr="00B032EE">
        <w:t>налога с физических лиц, __________________________________________________</w:t>
      </w:r>
    </w:p>
    <w:p w:rsidR="00C3534D" w:rsidRPr="00B032EE" w:rsidRDefault="00C3534D" w:rsidP="00C3534D">
      <w:pPr>
        <w:pStyle w:val="ConsPlusNonformat"/>
        <w:jc w:val="both"/>
      </w:pPr>
      <w:r w:rsidRPr="00B032EE">
        <w:t xml:space="preserve">                                        (размер дохода)</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3.2.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proofErr w:type="gramStart"/>
      <w:r w:rsidRPr="00B032EE">
        <w:t>предпринимательскую  деятельность</w:t>
      </w:r>
      <w:proofErr w:type="gramEnd"/>
      <w:r w:rsidRPr="00B032EE">
        <w:t xml:space="preserve">  и являющимися плательщиками  налога  при</w:t>
      </w:r>
    </w:p>
    <w:p w:rsidR="00C3534D" w:rsidRPr="00B032EE" w:rsidRDefault="00C3534D" w:rsidP="00C3534D">
      <w:pPr>
        <w:pStyle w:val="ConsPlusNonformat"/>
        <w:jc w:val="both"/>
      </w:pPr>
      <w:r w:rsidRPr="00B032EE">
        <w:t>упрощенной системе налогообложения, _______________________________________</w:t>
      </w:r>
    </w:p>
    <w:p w:rsidR="00C3534D" w:rsidRPr="00B032EE" w:rsidRDefault="00C3534D" w:rsidP="00C3534D">
      <w:pPr>
        <w:pStyle w:val="ConsPlusNonformat"/>
        <w:jc w:val="both"/>
      </w:pPr>
      <w:r w:rsidRPr="00B032EE">
        <w:t xml:space="preserve">                                        (размер валовой выручки)</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3.3.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r w:rsidRPr="00B032EE">
        <w:t>предпринимательскую деятельность и являющимися плательщиками единого налога</w:t>
      </w:r>
    </w:p>
    <w:p w:rsidR="00C3534D" w:rsidRPr="00B032EE" w:rsidRDefault="00C3534D" w:rsidP="00C3534D">
      <w:pPr>
        <w:pStyle w:val="ConsPlusNonformat"/>
        <w:jc w:val="both"/>
      </w:pPr>
      <w:r w:rsidRPr="00B032EE">
        <w:lastRenderedPageBreak/>
        <w:t>с индивидуальных предпринимателей и иных физических лиц, __________________</w:t>
      </w:r>
    </w:p>
    <w:p w:rsidR="00C3534D" w:rsidRPr="00B032EE" w:rsidRDefault="00C3534D" w:rsidP="00C3534D">
      <w:pPr>
        <w:pStyle w:val="ConsPlusNonformat"/>
        <w:jc w:val="both"/>
      </w:pPr>
      <w:r w:rsidRPr="00B032EE">
        <w:t xml:space="preserve">                                                              (размер</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фактически полученного дохода)</w:t>
      </w:r>
    </w:p>
    <w:p w:rsidR="00C3534D" w:rsidRPr="00B032EE" w:rsidRDefault="00C3534D" w:rsidP="00C3534D">
      <w:pPr>
        <w:pStyle w:val="ConsPlusNonformat"/>
        <w:jc w:val="both"/>
      </w:pPr>
      <w:bookmarkStart w:id="17" w:name="P169"/>
      <w:bookmarkEnd w:id="17"/>
      <w:r w:rsidRPr="00B032EE">
        <w:t xml:space="preserve">     4. Доходы, полученные за границей и (или) из-за границы </w:t>
      </w:r>
      <w:hyperlink w:anchor="P186"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C3534D" w:rsidRPr="00B032EE" w:rsidTr="006C194C">
        <w:tc>
          <w:tcPr>
            <w:tcW w:w="4535" w:type="dxa"/>
            <w:tcBorders>
              <w:left w:val="nil"/>
            </w:tcBorders>
            <w:vAlign w:val="center"/>
          </w:tcPr>
          <w:p w:rsidR="00C3534D" w:rsidRPr="00B032EE" w:rsidRDefault="00C3534D" w:rsidP="006C194C">
            <w:pPr>
              <w:pStyle w:val="ConsPlusNormal"/>
              <w:jc w:val="center"/>
            </w:pPr>
            <w:r w:rsidRPr="00B032EE">
              <w:t>Страна получения дохода и источник получения дохода (наименование организации; Ф.И.О. физического лица, адрес его места жительства)</w:t>
            </w:r>
          </w:p>
        </w:tc>
        <w:tc>
          <w:tcPr>
            <w:tcW w:w="2268" w:type="dxa"/>
            <w:vAlign w:val="center"/>
          </w:tcPr>
          <w:p w:rsidR="00C3534D" w:rsidRPr="00B032EE" w:rsidRDefault="00C3534D" w:rsidP="006C194C">
            <w:pPr>
              <w:pStyle w:val="ConsPlusNormal"/>
              <w:jc w:val="center"/>
            </w:pPr>
            <w:r w:rsidRPr="00B032EE">
              <w:t>Вид дохода</w:t>
            </w:r>
          </w:p>
        </w:tc>
        <w:tc>
          <w:tcPr>
            <w:tcW w:w="2268" w:type="dxa"/>
            <w:tcBorders>
              <w:right w:val="nil"/>
            </w:tcBorders>
            <w:vAlign w:val="center"/>
          </w:tcPr>
          <w:p w:rsidR="00C3534D" w:rsidRPr="00B032EE" w:rsidRDefault="00C3534D" w:rsidP="006C194C">
            <w:pPr>
              <w:pStyle w:val="ConsPlusNormal"/>
              <w:jc w:val="center"/>
            </w:pPr>
            <w:r w:rsidRPr="00B032EE">
              <w:t>Размер дохода</w:t>
            </w: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18" w:name="P185"/>
      <w:bookmarkEnd w:id="18"/>
      <w:r w:rsidRPr="00B032EE">
        <w:t>&lt;*&gt; Указывается размер дохода, валовой выручки, полученных от занятия предпринимательской деятельностью и отраженных в соответствующей налоговой декларации (расчете) за декларируемый период, а для лиц, являющихся плательщиками единого налога с индивидуальных предпринимателей и иных физических лиц, - размер фактически полученного дохода.</w:t>
      </w:r>
    </w:p>
    <w:p w:rsidR="00C3534D" w:rsidRPr="00B032EE" w:rsidRDefault="00C3534D" w:rsidP="00C3534D">
      <w:pPr>
        <w:pStyle w:val="ConsPlusNormal"/>
        <w:spacing w:before="220"/>
        <w:ind w:firstLine="540"/>
        <w:jc w:val="both"/>
      </w:pPr>
      <w:bookmarkStart w:id="19" w:name="P186"/>
      <w:bookmarkEnd w:id="19"/>
      <w:r w:rsidRPr="00B032EE">
        <w:t>&lt;**&gt; Указываются размер дохода, полученного за границей и (или) из-за границы, независимо от вида дохода, в том числе вознаграждение, заработная плата, подарок и иные доходы, и источник получения такого дохода.</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5. Сведения о полученных в течение декларируемого периода займах, кредитах </w:t>
      </w:r>
      <w:hyperlink w:anchor="P230"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C3534D" w:rsidRPr="00B032EE" w:rsidTr="006C194C">
        <w:tc>
          <w:tcPr>
            <w:tcW w:w="4932" w:type="dxa"/>
            <w:tcBorders>
              <w:left w:val="nil"/>
            </w:tcBorders>
            <w:vAlign w:val="center"/>
          </w:tcPr>
          <w:p w:rsidR="00C3534D" w:rsidRPr="00B032EE" w:rsidRDefault="00C3534D" w:rsidP="006C194C">
            <w:pPr>
              <w:pStyle w:val="ConsPlusNormal"/>
              <w:jc w:val="center"/>
            </w:pPr>
            <w:r w:rsidRPr="00B032EE">
              <w:t>Наименование организации; Ф.И.О. физического лица, с которым заключен договор, адрес его места жительства</w:t>
            </w:r>
          </w:p>
        </w:tc>
        <w:tc>
          <w:tcPr>
            <w:tcW w:w="4139" w:type="dxa"/>
            <w:tcBorders>
              <w:right w:val="nil"/>
            </w:tcBorders>
            <w:vAlign w:val="center"/>
          </w:tcPr>
          <w:p w:rsidR="00C3534D" w:rsidRPr="00B032EE" w:rsidRDefault="00C3534D" w:rsidP="006C194C">
            <w:pPr>
              <w:pStyle w:val="ConsPlusNormal"/>
              <w:jc w:val="center"/>
            </w:pPr>
            <w:r w:rsidRPr="00B032EE">
              <w:t>Размер полученных займов, кредитов</w:t>
            </w:r>
          </w:p>
        </w:tc>
      </w:tr>
      <w:tr w:rsidR="00C3534D" w:rsidRPr="00B032EE" w:rsidTr="006C194C">
        <w:tc>
          <w:tcPr>
            <w:tcW w:w="4932" w:type="dxa"/>
            <w:tcBorders>
              <w:left w:val="nil"/>
            </w:tcBorders>
          </w:tcPr>
          <w:p w:rsidR="00C3534D" w:rsidRPr="00B032EE" w:rsidRDefault="00C3534D" w:rsidP="006C194C">
            <w:pPr>
              <w:pStyle w:val="ConsPlusNormal"/>
            </w:pPr>
          </w:p>
        </w:tc>
        <w:tc>
          <w:tcPr>
            <w:tcW w:w="4139" w:type="dxa"/>
            <w:tcBorders>
              <w:right w:val="nil"/>
            </w:tcBorders>
          </w:tcPr>
          <w:p w:rsidR="00C3534D" w:rsidRPr="00B032EE" w:rsidRDefault="00C3534D" w:rsidP="006C194C">
            <w:pPr>
              <w:pStyle w:val="ConsPlusNormal"/>
            </w:pPr>
          </w:p>
        </w:tc>
      </w:tr>
      <w:tr w:rsidR="00C3534D" w:rsidRPr="00B032EE" w:rsidTr="006C194C">
        <w:tc>
          <w:tcPr>
            <w:tcW w:w="4932" w:type="dxa"/>
            <w:tcBorders>
              <w:left w:val="nil"/>
            </w:tcBorders>
          </w:tcPr>
          <w:p w:rsidR="00C3534D" w:rsidRPr="00B032EE" w:rsidRDefault="00C3534D" w:rsidP="006C194C">
            <w:pPr>
              <w:pStyle w:val="ConsPlusNormal"/>
            </w:pPr>
          </w:p>
        </w:tc>
        <w:tc>
          <w:tcPr>
            <w:tcW w:w="4139" w:type="dxa"/>
            <w:tcBorders>
              <w:right w:val="nil"/>
            </w:tcBorders>
          </w:tcPr>
          <w:p w:rsidR="00C3534D" w:rsidRPr="00B032EE" w:rsidRDefault="00C3534D" w:rsidP="006C194C">
            <w:pPr>
              <w:pStyle w:val="ConsPlusNormal"/>
            </w:pPr>
          </w:p>
        </w:tc>
      </w:tr>
      <w:tr w:rsidR="00C3534D" w:rsidRPr="00B032EE" w:rsidTr="006C194C">
        <w:tc>
          <w:tcPr>
            <w:tcW w:w="4932" w:type="dxa"/>
            <w:tcBorders>
              <w:left w:val="nil"/>
            </w:tcBorders>
          </w:tcPr>
          <w:p w:rsidR="00C3534D" w:rsidRPr="00B032EE" w:rsidRDefault="00C3534D" w:rsidP="006C194C">
            <w:pPr>
              <w:pStyle w:val="ConsPlusNormal"/>
            </w:pPr>
          </w:p>
        </w:tc>
        <w:tc>
          <w:tcPr>
            <w:tcW w:w="4139"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20" w:name="P199"/>
      <w:bookmarkEnd w:id="20"/>
      <w:r w:rsidRPr="00B032EE">
        <w:t>6. Сведения о займах, полученных за период, предшествующий периоду, за который представляется декларация о доходах и имуществе, и не возвращенных на дату ее представления</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381"/>
        <w:gridCol w:w="3175"/>
      </w:tblGrid>
      <w:tr w:rsidR="00C3534D" w:rsidRPr="00B032EE" w:rsidTr="006C194C">
        <w:tc>
          <w:tcPr>
            <w:tcW w:w="3515" w:type="dxa"/>
            <w:tcBorders>
              <w:left w:val="nil"/>
            </w:tcBorders>
            <w:vAlign w:val="center"/>
          </w:tcPr>
          <w:p w:rsidR="00C3534D" w:rsidRPr="00B032EE" w:rsidRDefault="00C3534D" w:rsidP="006C194C">
            <w:pPr>
              <w:pStyle w:val="ConsPlusNormal"/>
              <w:jc w:val="center"/>
            </w:pPr>
            <w:r w:rsidRPr="00B032EE">
              <w:t>Наименование организации; Ф.И.О. физического лица, с которым заключен договор займа, адрес его места жительства</w:t>
            </w:r>
          </w:p>
        </w:tc>
        <w:tc>
          <w:tcPr>
            <w:tcW w:w="2381" w:type="dxa"/>
            <w:vAlign w:val="center"/>
          </w:tcPr>
          <w:p w:rsidR="00C3534D" w:rsidRPr="00B032EE" w:rsidRDefault="00C3534D" w:rsidP="006C194C">
            <w:pPr>
              <w:pStyle w:val="ConsPlusNormal"/>
              <w:jc w:val="center"/>
            </w:pPr>
            <w:r w:rsidRPr="00B032EE">
              <w:t>Год, в котором был заключен договор займа</w:t>
            </w:r>
          </w:p>
        </w:tc>
        <w:tc>
          <w:tcPr>
            <w:tcW w:w="3175" w:type="dxa"/>
            <w:tcBorders>
              <w:right w:val="nil"/>
            </w:tcBorders>
            <w:vAlign w:val="center"/>
          </w:tcPr>
          <w:p w:rsidR="00C3534D" w:rsidRPr="00B032EE" w:rsidRDefault="00C3534D" w:rsidP="006C194C">
            <w:pPr>
              <w:pStyle w:val="ConsPlusNormal"/>
              <w:jc w:val="center"/>
            </w:pPr>
            <w:r w:rsidRPr="00B032EE">
              <w:t xml:space="preserve">Размер полученного займа </w:t>
            </w:r>
            <w:hyperlink w:anchor="P231" w:history="1">
              <w:r w:rsidRPr="00B032EE">
                <w:t>&lt;**&gt;</w:t>
              </w:r>
            </w:hyperlink>
          </w:p>
        </w:tc>
      </w:tr>
      <w:tr w:rsidR="00C3534D" w:rsidRPr="00B032EE" w:rsidTr="006C194C">
        <w:tc>
          <w:tcPr>
            <w:tcW w:w="3515" w:type="dxa"/>
            <w:tcBorders>
              <w:left w:val="nil"/>
            </w:tcBorders>
          </w:tcPr>
          <w:p w:rsidR="00C3534D" w:rsidRPr="00B032EE" w:rsidRDefault="00C3534D" w:rsidP="006C194C">
            <w:pPr>
              <w:pStyle w:val="ConsPlusNormal"/>
            </w:pPr>
          </w:p>
        </w:tc>
        <w:tc>
          <w:tcPr>
            <w:tcW w:w="2381" w:type="dxa"/>
          </w:tcPr>
          <w:p w:rsidR="00C3534D" w:rsidRPr="00B032EE" w:rsidRDefault="00C3534D" w:rsidP="006C194C">
            <w:pPr>
              <w:pStyle w:val="ConsPlusNormal"/>
            </w:pPr>
          </w:p>
        </w:tc>
        <w:tc>
          <w:tcPr>
            <w:tcW w:w="3175" w:type="dxa"/>
            <w:tcBorders>
              <w:right w:val="nil"/>
            </w:tcBorders>
          </w:tcPr>
          <w:p w:rsidR="00C3534D" w:rsidRPr="00B032EE" w:rsidRDefault="00C3534D" w:rsidP="006C194C">
            <w:pPr>
              <w:pStyle w:val="ConsPlusNormal"/>
            </w:pPr>
          </w:p>
        </w:tc>
      </w:tr>
      <w:tr w:rsidR="00C3534D" w:rsidRPr="00B032EE" w:rsidTr="006C194C">
        <w:tc>
          <w:tcPr>
            <w:tcW w:w="3515" w:type="dxa"/>
            <w:tcBorders>
              <w:left w:val="nil"/>
            </w:tcBorders>
          </w:tcPr>
          <w:p w:rsidR="00C3534D" w:rsidRPr="00B032EE" w:rsidRDefault="00C3534D" w:rsidP="006C194C">
            <w:pPr>
              <w:pStyle w:val="ConsPlusNormal"/>
            </w:pPr>
          </w:p>
        </w:tc>
        <w:tc>
          <w:tcPr>
            <w:tcW w:w="2381" w:type="dxa"/>
          </w:tcPr>
          <w:p w:rsidR="00C3534D" w:rsidRPr="00B032EE" w:rsidRDefault="00C3534D" w:rsidP="006C194C">
            <w:pPr>
              <w:pStyle w:val="ConsPlusNormal"/>
            </w:pPr>
          </w:p>
        </w:tc>
        <w:tc>
          <w:tcPr>
            <w:tcW w:w="3175" w:type="dxa"/>
            <w:tcBorders>
              <w:right w:val="nil"/>
            </w:tcBorders>
          </w:tcPr>
          <w:p w:rsidR="00C3534D" w:rsidRPr="00B032EE" w:rsidRDefault="00C3534D" w:rsidP="006C194C">
            <w:pPr>
              <w:pStyle w:val="ConsPlusNormal"/>
            </w:pPr>
          </w:p>
        </w:tc>
      </w:tr>
      <w:tr w:rsidR="00C3534D" w:rsidRPr="00B032EE" w:rsidTr="006C194C">
        <w:tc>
          <w:tcPr>
            <w:tcW w:w="3515" w:type="dxa"/>
            <w:tcBorders>
              <w:left w:val="nil"/>
            </w:tcBorders>
          </w:tcPr>
          <w:p w:rsidR="00C3534D" w:rsidRPr="00B032EE" w:rsidRDefault="00C3534D" w:rsidP="006C194C">
            <w:pPr>
              <w:pStyle w:val="ConsPlusNormal"/>
            </w:pPr>
          </w:p>
        </w:tc>
        <w:tc>
          <w:tcPr>
            <w:tcW w:w="2381" w:type="dxa"/>
          </w:tcPr>
          <w:p w:rsidR="00C3534D" w:rsidRPr="00B032EE" w:rsidRDefault="00C3534D" w:rsidP="006C194C">
            <w:pPr>
              <w:pStyle w:val="ConsPlusNormal"/>
            </w:pPr>
          </w:p>
        </w:tc>
        <w:tc>
          <w:tcPr>
            <w:tcW w:w="3175"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21" w:name="P214"/>
      <w:bookmarkEnd w:id="21"/>
      <w:r w:rsidRPr="00B032EE">
        <w:t xml:space="preserve">7. Иные доходы, не указанные в </w:t>
      </w:r>
      <w:hyperlink w:anchor="P115" w:history="1">
        <w:r w:rsidRPr="00B032EE">
          <w:t>пунктах 1</w:t>
        </w:r>
      </w:hyperlink>
      <w:r w:rsidRPr="00B032EE">
        <w:t xml:space="preserve"> - </w:t>
      </w:r>
      <w:hyperlink w:anchor="P199" w:history="1">
        <w:r w:rsidRPr="00B032EE">
          <w:t>6</w:t>
        </w:r>
      </w:hyperlink>
      <w:r w:rsidRPr="00B032EE">
        <w:t xml:space="preserve"> </w:t>
      </w:r>
      <w:hyperlink w:anchor="P232"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C3534D" w:rsidRPr="00B032EE" w:rsidTr="006C194C">
        <w:tc>
          <w:tcPr>
            <w:tcW w:w="4535" w:type="dxa"/>
            <w:tcBorders>
              <w:left w:val="nil"/>
            </w:tcBorders>
            <w:vAlign w:val="center"/>
          </w:tcPr>
          <w:p w:rsidR="00C3534D" w:rsidRPr="00B032EE" w:rsidRDefault="00C3534D" w:rsidP="006C194C">
            <w:pPr>
              <w:pStyle w:val="ConsPlusNormal"/>
              <w:jc w:val="center"/>
            </w:pPr>
            <w:r w:rsidRPr="00B032EE">
              <w:t xml:space="preserve">Источник получения дохода (наименование организации; Ф.И.О. физического лица, адрес его места </w:t>
            </w:r>
            <w:r w:rsidRPr="00B032EE">
              <w:lastRenderedPageBreak/>
              <w:t>жительства)</w:t>
            </w:r>
          </w:p>
        </w:tc>
        <w:tc>
          <w:tcPr>
            <w:tcW w:w="2268" w:type="dxa"/>
            <w:vAlign w:val="center"/>
          </w:tcPr>
          <w:p w:rsidR="00C3534D" w:rsidRPr="00B032EE" w:rsidRDefault="00C3534D" w:rsidP="006C194C">
            <w:pPr>
              <w:pStyle w:val="ConsPlusNormal"/>
              <w:jc w:val="center"/>
            </w:pPr>
            <w:r w:rsidRPr="00B032EE">
              <w:lastRenderedPageBreak/>
              <w:t>Вид дохода</w:t>
            </w:r>
          </w:p>
        </w:tc>
        <w:tc>
          <w:tcPr>
            <w:tcW w:w="2268" w:type="dxa"/>
            <w:tcBorders>
              <w:right w:val="nil"/>
            </w:tcBorders>
            <w:vAlign w:val="center"/>
          </w:tcPr>
          <w:p w:rsidR="00C3534D" w:rsidRPr="00B032EE" w:rsidRDefault="00C3534D" w:rsidP="006C194C">
            <w:pPr>
              <w:pStyle w:val="ConsPlusNormal"/>
              <w:jc w:val="center"/>
            </w:pPr>
            <w:r w:rsidRPr="00B032EE">
              <w:t>Размер дохода</w:t>
            </w: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22" w:name="P230"/>
      <w:bookmarkEnd w:id="22"/>
      <w:r w:rsidRPr="00B032EE">
        <w:t>&lt;*&gt; Указывается сумма денежных средств в соответствии с договором займа и (или) кредитным договором. Суммы займов, кредитов указываются в денежных единицах, в которых они получены. Если в декларируемый период были получены займы, кредиты, но они возвращены к моменту представления декларации о доходах и имуществе, сведения о таких займах, кредитах подлежат отражению в декларации.</w:t>
      </w:r>
    </w:p>
    <w:p w:rsidR="00C3534D" w:rsidRPr="00B032EE" w:rsidRDefault="00C3534D" w:rsidP="00C3534D">
      <w:pPr>
        <w:pStyle w:val="ConsPlusNormal"/>
        <w:spacing w:before="220"/>
        <w:ind w:firstLine="540"/>
        <w:jc w:val="both"/>
      </w:pPr>
      <w:bookmarkStart w:id="23" w:name="P231"/>
      <w:bookmarkEnd w:id="23"/>
      <w:r w:rsidRPr="00B032EE">
        <w:t>&lt;**&gt; Указывается сумма денежных средств в соответствии с договором займа.</w:t>
      </w:r>
    </w:p>
    <w:p w:rsidR="00C3534D" w:rsidRPr="00B032EE" w:rsidRDefault="00C3534D" w:rsidP="00C3534D">
      <w:pPr>
        <w:pStyle w:val="ConsPlusNormal"/>
        <w:spacing w:before="220"/>
        <w:ind w:firstLine="540"/>
        <w:jc w:val="both"/>
      </w:pPr>
      <w:bookmarkStart w:id="24" w:name="P232"/>
      <w:bookmarkEnd w:id="24"/>
      <w:r w:rsidRPr="00B032EE">
        <w:t>&lt;***&gt; Указываются любые доходы, не нашедшие отражения в предыдущих пунктах декларации о доходах и имуществе. Не подлежат декларированию денежные средства, находящиеся в собственности физических лиц, в том числе размещенные физическими лицами на счета и (или) во вклады (депозиты) в банках Республики Беларусь (в том числе проценты по ним), их выдача, а также перевод со счетов (вкладов) в банках других государств в банки Республики Беларусь.</w:t>
      </w:r>
    </w:p>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25" w:name="P234"/>
      <w:bookmarkEnd w:id="25"/>
      <w:r w:rsidRPr="00B032EE">
        <w:t>РАЗДЕЛ II</w:t>
      </w:r>
    </w:p>
    <w:p w:rsidR="00C3534D" w:rsidRPr="00B032EE" w:rsidRDefault="00C3534D" w:rsidP="00C3534D">
      <w:pPr>
        <w:pStyle w:val="ConsPlusNormal"/>
        <w:jc w:val="center"/>
      </w:pPr>
      <w:r w:rsidRPr="00B032EE">
        <w:t>СВЕДЕНИЯ ОБ ИМУЩЕСТВЕ</w:t>
      </w:r>
    </w:p>
    <w:p w:rsidR="00C3534D" w:rsidRPr="00B032EE" w:rsidRDefault="00C3534D" w:rsidP="00C3534D">
      <w:pPr>
        <w:pStyle w:val="ConsPlusNormal"/>
        <w:jc w:val="center"/>
      </w:pPr>
      <w:r w:rsidRPr="00B032EE">
        <w:t>(находящемся в собственности на дату представления декларации о доходах и имуществе)</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1. Капитальные строения (здания, сооружения), изолированные помещения, </w:t>
      </w:r>
      <w:proofErr w:type="spellStart"/>
      <w:r w:rsidRPr="00B032EE">
        <w:t>машино</w:t>
      </w:r>
      <w:proofErr w:type="spellEnd"/>
      <w:r w:rsidRPr="00B032EE">
        <w:t>-места, земельные участки</w:t>
      </w:r>
    </w:p>
    <w:p w:rsidR="00C3534D" w:rsidRPr="00B032EE" w:rsidRDefault="00C3534D" w:rsidP="00C3534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701"/>
        <w:gridCol w:w="1757"/>
        <w:gridCol w:w="1587"/>
        <w:gridCol w:w="2438"/>
      </w:tblGrid>
      <w:tr w:rsidR="00C3534D" w:rsidRPr="00B032EE" w:rsidTr="006C194C">
        <w:tc>
          <w:tcPr>
            <w:tcW w:w="1587" w:type="dxa"/>
            <w:tcBorders>
              <w:left w:val="nil"/>
            </w:tcBorders>
            <w:vAlign w:val="center"/>
          </w:tcPr>
          <w:p w:rsidR="00C3534D" w:rsidRPr="00B032EE" w:rsidRDefault="00C3534D" w:rsidP="006C194C">
            <w:pPr>
              <w:pStyle w:val="ConsPlusNormal"/>
              <w:jc w:val="center"/>
            </w:pPr>
            <w:r w:rsidRPr="00B032EE">
              <w:t xml:space="preserve">Вид имущества </w:t>
            </w:r>
            <w:hyperlink w:anchor="P324" w:history="1">
              <w:r w:rsidRPr="00B032EE">
                <w:t>&lt;*&gt;</w:t>
              </w:r>
            </w:hyperlink>
          </w:p>
        </w:tc>
        <w:tc>
          <w:tcPr>
            <w:tcW w:w="1701" w:type="dxa"/>
            <w:vAlign w:val="center"/>
          </w:tcPr>
          <w:p w:rsidR="00C3534D" w:rsidRPr="00B032EE" w:rsidRDefault="00C3534D" w:rsidP="006C194C">
            <w:pPr>
              <w:pStyle w:val="ConsPlusNormal"/>
              <w:jc w:val="center"/>
            </w:pPr>
            <w:r w:rsidRPr="00B032EE">
              <w:t>Место нахождения</w:t>
            </w:r>
          </w:p>
        </w:tc>
        <w:tc>
          <w:tcPr>
            <w:tcW w:w="1757" w:type="dxa"/>
            <w:vAlign w:val="center"/>
          </w:tcPr>
          <w:p w:rsidR="00C3534D" w:rsidRPr="00B032EE" w:rsidRDefault="00C3534D" w:rsidP="006C194C">
            <w:pPr>
              <w:pStyle w:val="ConsPlusNormal"/>
              <w:jc w:val="center"/>
            </w:pPr>
            <w:r w:rsidRPr="00B032EE">
              <w:t>Дата и способ приобретения</w:t>
            </w:r>
          </w:p>
        </w:tc>
        <w:tc>
          <w:tcPr>
            <w:tcW w:w="1587" w:type="dxa"/>
            <w:vAlign w:val="center"/>
          </w:tcPr>
          <w:p w:rsidR="00C3534D" w:rsidRPr="00B032EE" w:rsidRDefault="00C3534D" w:rsidP="006C194C">
            <w:pPr>
              <w:pStyle w:val="ConsPlusNormal"/>
              <w:jc w:val="center"/>
            </w:pPr>
            <w:r w:rsidRPr="00B032EE">
              <w:t xml:space="preserve">Общая площадь </w:t>
            </w:r>
            <w:hyperlink w:anchor="P325" w:history="1">
              <w:r w:rsidRPr="00B032EE">
                <w:t>&lt;**&gt;</w:t>
              </w:r>
            </w:hyperlink>
          </w:p>
        </w:tc>
        <w:tc>
          <w:tcPr>
            <w:tcW w:w="2438" w:type="dxa"/>
            <w:tcBorders>
              <w:right w:val="nil"/>
            </w:tcBorders>
            <w:vAlign w:val="center"/>
          </w:tcPr>
          <w:p w:rsidR="00C3534D" w:rsidRPr="00B032EE" w:rsidRDefault="00C3534D" w:rsidP="006C194C">
            <w:pPr>
              <w:pStyle w:val="ConsPlusNormal"/>
              <w:jc w:val="center"/>
            </w:pPr>
            <w:r w:rsidRPr="00B032EE">
              <w:t xml:space="preserve">Стоимость на дату приобретения </w:t>
            </w:r>
            <w:hyperlink w:anchor="P326" w:history="1">
              <w:r w:rsidRPr="00B032EE">
                <w:t>&lt;***&gt;</w:t>
              </w:r>
            </w:hyperlink>
          </w:p>
        </w:tc>
      </w:tr>
      <w:tr w:rsidR="00C3534D" w:rsidRPr="00B032EE" w:rsidTr="006C194C">
        <w:tc>
          <w:tcPr>
            <w:tcW w:w="1587" w:type="dxa"/>
            <w:tcBorders>
              <w:left w:val="nil"/>
              <w:bottom w:val="nil"/>
            </w:tcBorders>
          </w:tcPr>
          <w:p w:rsidR="00C3534D" w:rsidRPr="00B032EE" w:rsidRDefault="00C3534D" w:rsidP="006C194C">
            <w:pPr>
              <w:pStyle w:val="ConsPlusNormal"/>
            </w:pPr>
          </w:p>
        </w:tc>
        <w:tc>
          <w:tcPr>
            <w:tcW w:w="1701" w:type="dxa"/>
            <w:tcBorders>
              <w:bottom w:val="nil"/>
            </w:tcBorders>
          </w:tcPr>
          <w:p w:rsidR="00C3534D" w:rsidRPr="00B032EE" w:rsidRDefault="00C3534D" w:rsidP="006C194C">
            <w:pPr>
              <w:pStyle w:val="ConsPlusNormal"/>
            </w:pPr>
          </w:p>
        </w:tc>
        <w:tc>
          <w:tcPr>
            <w:tcW w:w="1757" w:type="dxa"/>
            <w:tcBorders>
              <w:bottom w:val="nil"/>
            </w:tcBorders>
          </w:tcPr>
          <w:p w:rsidR="00C3534D" w:rsidRPr="00B032EE" w:rsidRDefault="00C3534D" w:rsidP="006C194C">
            <w:pPr>
              <w:pStyle w:val="ConsPlusNormal"/>
            </w:pPr>
          </w:p>
        </w:tc>
        <w:tc>
          <w:tcPr>
            <w:tcW w:w="1587" w:type="dxa"/>
            <w:tcBorders>
              <w:bottom w:val="nil"/>
            </w:tcBorders>
          </w:tcPr>
          <w:p w:rsidR="00C3534D" w:rsidRPr="00B032EE" w:rsidRDefault="00C3534D" w:rsidP="006C194C">
            <w:pPr>
              <w:pStyle w:val="ConsPlusNormal"/>
            </w:pPr>
          </w:p>
        </w:tc>
        <w:tc>
          <w:tcPr>
            <w:tcW w:w="2438" w:type="dxa"/>
            <w:tcBorders>
              <w:bottom w:val="nil"/>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1.1. Жилые дома, жилые помещения (квартиры, комнаты), доли в праве собственности на жилые дома, жилые помещения (квартиры, комнаты)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701"/>
        <w:gridCol w:w="1814"/>
        <w:gridCol w:w="1587"/>
        <w:gridCol w:w="2381"/>
      </w:tblGrid>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81" w:type="dxa"/>
            <w:tcBorders>
              <w:right w:val="nil"/>
            </w:tcBorders>
          </w:tcPr>
          <w:p w:rsidR="00C3534D" w:rsidRPr="00B032EE" w:rsidRDefault="00C3534D" w:rsidP="006C194C">
            <w:pPr>
              <w:pStyle w:val="ConsPlusNormal"/>
            </w:pPr>
          </w:p>
        </w:tc>
      </w:tr>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81" w:type="dxa"/>
            <w:tcBorders>
              <w:right w:val="nil"/>
            </w:tcBorders>
          </w:tcPr>
          <w:p w:rsidR="00C3534D" w:rsidRPr="00B032EE" w:rsidRDefault="00C3534D" w:rsidP="006C194C">
            <w:pPr>
              <w:pStyle w:val="ConsPlusNormal"/>
            </w:pPr>
          </w:p>
        </w:tc>
      </w:tr>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8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1.2. Гаражи, </w:t>
      </w:r>
      <w:proofErr w:type="spellStart"/>
      <w:r w:rsidRPr="00B032EE">
        <w:t>машино</w:t>
      </w:r>
      <w:proofErr w:type="spellEnd"/>
      <w:r w:rsidRPr="00B032EE">
        <w:t xml:space="preserve">-места, доли в праве собственности на гаражи, </w:t>
      </w:r>
      <w:proofErr w:type="spellStart"/>
      <w:r w:rsidRPr="00B032EE">
        <w:t>машино</w:t>
      </w:r>
      <w:proofErr w:type="spellEnd"/>
      <w:r w:rsidRPr="00B032EE">
        <w:t>-места</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701"/>
        <w:gridCol w:w="1814"/>
        <w:gridCol w:w="1644"/>
        <w:gridCol w:w="2324"/>
      </w:tblGrid>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644"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644"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644"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1.3. Иные капитальные строения (здания, сооружения), изолированные помещения, дачи, садовые домики, доли в праве собственности на указанные строения</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701"/>
        <w:gridCol w:w="1871"/>
        <w:gridCol w:w="1587"/>
        <w:gridCol w:w="2324"/>
      </w:tblGrid>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71"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71"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71"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1.4. Земельные участки, доли в праве собственности на земельные участки</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701"/>
        <w:gridCol w:w="1871"/>
        <w:gridCol w:w="1587"/>
        <w:gridCol w:w="2324"/>
      </w:tblGrid>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71"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71"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r w:rsidR="00C3534D" w:rsidRPr="00B032EE" w:rsidTr="006C194C">
        <w:tc>
          <w:tcPr>
            <w:tcW w:w="1587" w:type="dxa"/>
            <w:tcBorders>
              <w:left w:val="nil"/>
            </w:tcBorders>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871" w:type="dxa"/>
          </w:tcPr>
          <w:p w:rsidR="00C3534D" w:rsidRPr="00B032EE" w:rsidRDefault="00C3534D" w:rsidP="006C194C">
            <w:pPr>
              <w:pStyle w:val="ConsPlusNormal"/>
            </w:pPr>
          </w:p>
        </w:tc>
        <w:tc>
          <w:tcPr>
            <w:tcW w:w="1587" w:type="dxa"/>
          </w:tcPr>
          <w:p w:rsidR="00C3534D" w:rsidRPr="00B032EE" w:rsidRDefault="00C3534D" w:rsidP="006C194C">
            <w:pPr>
              <w:pStyle w:val="ConsPlusNormal"/>
            </w:pPr>
          </w:p>
        </w:tc>
        <w:tc>
          <w:tcPr>
            <w:tcW w:w="2324"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26" w:name="P324"/>
      <w:bookmarkEnd w:id="26"/>
      <w:r w:rsidRPr="00B032EE">
        <w:t xml:space="preserve">&lt;*&gt; Если лицо, обязанное осуществлять декларирование доходов и имущества, имеет долю в праве собственности на капитальное строение (здание, сооружение), изолированное помещение, </w:t>
      </w:r>
      <w:proofErr w:type="spellStart"/>
      <w:r w:rsidRPr="00B032EE">
        <w:t>машино</w:t>
      </w:r>
      <w:proofErr w:type="spellEnd"/>
      <w:r w:rsidRPr="00B032EE">
        <w:t>-место, земельный участок, то в графе "Вид имущества" дополнительно отражается размер доли в праве собственности на такое имущество.</w:t>
      </w:r>
    </w:p>
    <w:p w:rsidR="00C3534D" w:rsidRPr="00B032EE" w:rsidRDefault="00C3534D" w:rsidP="00C3534D">
      <w:pPr>
        <w:pStyle w:val="ConsPlusNormal"/>
        <w:spacing w:before="220"/>
        <w:ind w:firstLine="540"/>
        <w:jc w:val="both"/>
      </w:pPr>
      <w:bookmarkStart w:id="27" w:name="P325"/>
      <w:bookmarkEnd w:id="27"/>
      <w:r w:rsidRPr="00B032EE">
        <w:t>&lt;**&gt; Указывается общая площадь соответствующего вида имущества в квадратных метрах (для земельного участка - в квадратных метрах либо в гектарах) исходя из сведений, содержащихся в свидетельстве (удостоверении) о государственной регистрации или иных документах, подтверждающих государственную регистрацию возникновения, перехода права собственности на такое имущество.</w:t>
      </w:r>
    </w:p>
    <w:p w:rsidR="00C3534D" w:rsidRPr="00B032EE" w:rsidRDefault="00C3534D" w:rsidP="00C3534D">
      <w:pPr>
        <w:pStyle w:val="ConsPlusNormal"/>
        <w:spacing w:before="220"/>
        <w:ind w:firstLine="540"/>
        <w:jc w:val="both"/>
      </w:pPr>
      <w:bookmarkStart w:id="28" w:name="P326"/>
      <w:bookmarkEnd w:id="28"/>
      <w:r w:rsidRPr="00B032EE">
        <w:t xml:space="preserve">&lt;***&gt; Указывается сумма денежных средств, израсходованных на приобретение недвижимого имущества либо направленных на его строительство. Если имущество получено лицом, обязанным осуществлять декларирование доходов и имущества, безвозмездно, в наследство либо по сделкам, не предполагающим проведение расчетов, стоимость такого имущества в декларации о доходах и имуществе не указывается. В аналогичном порядке заполняется графа "Стоимость на дату приобретения" </w:t>
      </w:r>
      <w:hyperlink w:anchor="P333" w:history="1">
        <w:r w:rsidRPr="00B032EE">
          <w:t>пунктов 2</w:t>
        </w:r>
      </w:hyperlink>
      <w:r w:rsidRPr="00B032EE">
        <w:t xml:space="preserve"> - </w:t>
      </w:r>
      <w:hyperlink w:anchor="P427" w:history="1">
        <w:r w:rsidRPr="00B032EE">
          <w:t>6 раздела II</w:t>
        </w:r>
      </w:hyperlink>
      <w:r w:rsidRPr="00B032EE">
        <w:t xml:space="preserve"> декларации о доходах и имуществе.</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2. Доли в уставных фондах (акции) хозяйственных товариществ и обществ, паи в имуществе производственных и потребительских кооперативов, объекты, не завершенные строительством, их части, предприятия как имущественные комплексы, доли в праве собственности на указанное имущество на сумму, превышающую 15 000 базовых величин на дату представления декларации о доходах и имуществе</w:t>
      </w:r>
    </w:p>
    <w:p w:rsidR="00C3534D" w:rsidRPr="00B032EE" w:rsidRDefault="00C3534D" w:rsidP="00C3534D">
      <w:pPr>
        <w:pStyle w:val="ConsPlusNormal"/>
        <w:spacing w:before="220"/>
        <w:ind w:firstLine="540"/>
        <w:jc w:val="both"/>
      </w:pPr>
      <w:r w:rsidRPr="00B032EE">
        <w:t>2.1. Доли в уставных фондах (акции) хозяйственных товариществ и обществ, паи в имуществе производственных и потребительских кооперативов на сумму, превышающую 15 000 базовых величин на дату представления декларации о доходах и имуществе</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061"/>
        <w:gridCol w:w="3061"/>
      </w:tblGrid>
      <w:tr w:rsidR="00C3534D" w:rsidRPr="00B032EE" w:rsidTr="006C194C">
        <w:tc>
          <w:tcPr>
            <w:tcW w:w="2948" w:type="dxa"/>
            <w:tcBorders>
              <w:left w:val="nil"/>
            </w:tcBorders>
            <w:vAlign w:val="center"/>
          </w:tcPr>
          <w:p w:rsidR="00C3534D" w:rsidRPr="00B032EE" w:rsidRDefault="00C3534D" w:rsidP="006C194C">
            <w:pPr>
              <w:pStyle w:val="ConsPlusNormal"/>
              <w:jc w:val="center"/>
            </w:pPr>
            <w:r w:rsidRPr="00B032EE">
              <w:t>Наименование</w:t>
            </w:r>
          </w:p>
        </w:tc>
        <w:tc>
          <w:tcPr>
            <w:tcW w:w="3061" w:type="dxa"/>
            <w:vAlign w:val="center"/>
          </w:tcPr>
          <w:p w:rsidR="00C3534D" w:rsidRPr="00B032EE" w:rsidRDefault="00C3534D" w:rsidP="006C194C">
            <w:pPr>
              <w:pStyle w:val="ConsPlusNormal"/>
              <w:jc w:val="center"/>
            </w:pPr>
            <w:r w:rsidRPr="00B032EE">
              <w:t>Дата и способ приобретения</w:t>
            </w:r>
          </w:p>
        </w:tc>
        <w:tc>
          <w:tcPr>
            <w:tcW w:w="3061" w:type="dxa"/>
            <w:tcBorders>
              <w:right w:val="nil"/>
            </w:tcBorders>
            <w:vAlign w:val="center"/>
          </w:tcPr>
          <w:p w:rsidR="00C3534D" w:rsidRPr="00B032EE" w:rsidRDefault="00C3534D" w:rsidP="006C194C">
            <w:pPr>
              <w:pStyle w:val="ConsPlusNormal"/>
              <w:jc w:val="center"/>
            </w:pPr>
            <w:bookmarkStart w:id="29" w:name="P333"/>
            <w:bookmarkEnd w:id="29"/>
            <w:r w:rsidRPr="00B032EE">
              <w:t>Стоимость на дату приобретения</w:t>
            </w:r>
          </w:p>
        </w:tc>
      </w:tr>
      <w:tr w:rsidR="00C3534D" w:rsidRPr="00B032EE" w:rsidTr="006C194C">
        <w:tc>
          <w:tcPr>
            <w:tcW w:w="2948" w:type="dxa"/>
            <w:tcBorders>
              <w:left w:val="nil"/>
            </w:tcBorders>
          </w:tcPr>
          <w:p w:rsidR="00C3534D" w:rsidRPr="00B032EE" w:rsidRDefault="00C3534D" w:rsidP="006C194C">
            <w:pPr>
              <w:pStyle w:val="ConsPlusNormal"/>
            </w:pPr>
          </w:p>
        </w:tc>
        <w:tc>
          <w:tcPr>
            <w:tcW w:w="3061"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2948" w:type="dxa"/>
            <w:tcBorders>
              <w:left w:val="nil"/>
            </w:tcBorders>
          </w:tcPr>
          <w:p w:rsidR="00C3534D" w:rsidRPr="00B032EE" w:rsidRDefault="00C3534D" w:rsidP="006C194C">
            <w:pPr>
              <w:pStyle w:val="ConsPlusNormal"/>
            </w:pPr>
          </w:p>
        </w:tc>
        <w:tc>
          <w:tcPr>
            <w:tcW w:w="3061"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2948" w:type="dxa"/>
            <w:tcBorders>
              <w:left w:val="nil"/>
            </w:tcBorders>
          </w:tcPr>
          <w:p w:rsidR="00C3534D" w:rsidRPr="00B032EE" w:rsidRDefault="00C3534D" w:rsidP="006C194C">
            <w:pPr>
              <w:pStyle w:val="ConsPlusNormal"/>
            </w:pPr>
          </w:p>
        </w:tc>
        <w:tc>
          <w:tcPr>
            <w:tcW w:w="3061"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2.2. Объекты, не завершенные строительством </w:t>
      </w:r>
      <w:hyperlink w:anchor="P375" w:history="1">
        <w:r w:rsidRPr="00B032EE">
          <w:t>&lt;*&gt;</w:t>
        </w:r>
      </w:hyperlink>
      <w:r w:rsidRPr="00B032EE">
        <w:t>, их части, доли в праве собственности на указанное имущество на сумму, превышающую 15 000 базовых величин на дату представления декларации о доходах и имуществе</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891"/>
        <w:gridCol w:w="2891"/>
      </w:tblGrid>
      <w:tr w:rsidR="00C3534D" w:rsidRPr="00B032EE" w:rsidTr="006C194C">
        <w:tc>
          <w:tcPr>
            <w:tcW w:w="3288" w:type="dxa"/>
            <w:tcBorders>
              <w:left w:val="nil"/>
            </w:tcBorders>
            <w:vAlign w:val="center"/>
          </w:tcPr>
          <w:p w:rsidR="00C3534D" w:rsidRPr="00B032EE" w:rsidRDefault="00C3534D" w:rsidP="006C194C">
            <w:pPr>
              <w:pStyle w:val="ConsPlusNormal"/>
              <w:jc w:val="center"/>
            </w:pPr>
            <w:r w:rsidRPr="00B032EE">
              <w:t>Место нахождения не завершенного строительством объекта</w:t>
            </w:r>
          </w:p>
        </w:tc>
        <w:tc>
          <w:tcPr>
            <w:tcW w:w="2891" w:type="dxa"/>
            <w:vAlign w:val="center"/>
          </w:tcPr>
          <w:p w:rsidR="00C3534D" w:rsidRPr="00B032EE" w:rsidRDefault="00C3534D" w:rsidP="006C194C">
            <w:pPr>
              <w:pStyle w:val="ConsPlusNormal"/>
              <w:jc w:val="center"/>
            </w:pPr>
            <w:r w:rsidRPr="00B032EE">
              <w:t>Дата и способ приобретения</w:t>
            </w:r>
          </w:p>
        </w:tc>
        <w:tc>
          <w:tcPr>
            <w:tcW w:w="2891"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288" w:type="dxa"/>
            <w:tcBorders>
              <w:left w:val="nil"/>
            </w:tcBorders>
          </w:tcPr>
          <w:p w:rsidR="00C3534D" w:rsidRPr="00B032EE" w:rsidRDefault="00C3534D" w:rsidP="006C194C">
            <w:pPr>
              <w:pStyle w:val="ConsPlusNormal"/>
            </w:pPr>
          </w:p>
        </w:tc>
        <w:tc>
          <w:tcPr>
            <w:tcW w:w="2891" w:type="dxa"/>
          </w:tcPr>
          <w:p w:rsidR="00C3534D" w:rsidRPr="00B032EE" w:rsidRDefault="00C3534D" w:rsidP="006C194C">
            <w:pPr>
              <w:pStyle w:val="ConsPlusNormal"/>
            </w:pPr>
          </w:p>
        </w:tc>
        <w:tc>
          <w:tcPr>
            <w:tcW w:w="2891" w:type="dxa"/>
            <w:tcBorders>
              <w:right w:val="nil"/>
            </w:tcBorders>
          </w:tcPr>
          <w:p w:rsidR="00C3534D" w:rsidRPr="00B032EE" w:rsidRDefault="00C3534D" w:rsidP="006C194C">
            <w:pPr>
              <w:pStyle w:val="ConsPlusNormal"/>
            </w:pPr>
          </w:p>
        </w:tc>
      </w:tr>
      <w:tr w:rsidR="00C3534D" w:rsidRPr="00B032EE" w:rsidTr="006C194C">
        <w:tc>
          <w:tcPr>
            <w:tcW w:w="3288" w:type="dxa"/>
            <w:tcBorders>
              <w:left w:val="nil"/>
            </w:tcBorders>
          </w:tcPr>
          <w:p w:rsidR="00C3534D" w:rsidRPr="00B032EE" w:rsidRDefault="00C3534D" w:rsidP="006C194C">
            <w:pPr>
              <w:pStyle w:val="ConsPlusNormal"/>
            </w:pPr>
          </w:p>
        </w:tc>
        <w:tc>
          <w:tcPr>
            <w:tcW w:w="2891" w:type="dxa"/>
          </w:tcPr>
          <w:p w:rsidR="00C3534D" w:rsidRPr="00B032EE" w:rsidRDefault="00C3534D" w:rsidP="006C194C">
            <w:pPr>
              <w:pStyle w:val="ConsPlusNormal"/>
            </w:pPr>
          </w:p>
        </w:tc>
        <w:tc>
          <w:tcPr>
            <w:tcW w:w="2891" w:type="dxa"/>
            <w:tcBorders>
              <w:right w:val="nil"/>
            </w:tcBorders>
          </w:tcPr>
          <w:p w:rsidR="00C3534D" w:rsidRPr="00B032EE" w:rsidRDefault="00C3534D" w:rsidP="006C194C">
            <w:pPr>
              <w:pStyle w:val="ConsPlusNormal"/>
            </w:pPr>
          </w:p>
        </w:tc>
      </w:tr>
      <w:tr w:rsidR="00C3534D" w:rsidRPr="00B032EE" w:rsidTr="006C194C">
        <w:tc>
          <w:tcPr>
            <w:tcW w:w="3288" w:type="dxa"/>
            <w:tcBorders>
              <w:left w:val="nil"/>
            </w:tcBorders>
          </w:tcPr>
          <w:p w:rsidR="00C3534D" w:rsidRPr="00B032EE" w:rsidRDefault="00C3534D" w:rsidP="006C194C">
            <w:pPr>
              <w:pStyle w:val="ConsPlusNormal"/>
            </w:pPr>
          </w:p>
        </w:tc>
        <w:tc>
          <w:tcPr>
            <w:tcW w:w="2891" w:type="dxa"/>
          </w:tcPr>
          <w:p w:rsidR="00C3534D" w:rsidRPr="00B032EE" w:rsidRDefault="00C3534D" w:rsidP="006C194C">
            <w:pPr>
              <w:pStyle w:val="ConsPlusNormal"/>
            </w:pPr>
          </w:p>
        </w:tc>
        <w:tc>
          <w:tcPr>
            <w:tcW w:w="289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2.3. Предприятия как имущественные комплексы, доли в праве собственности на указанное имущество на сумму, превышающую 15 000 базовых величин на дату представления декларации о доходах и имуществе</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835"/>
        <w:gridCol w:w="2835"/>
      </w:tblGrid>
      <w:tr w:rsidR="00C3534D" w:rsidRPr="00B032EE" w:rsidTr="006C194C">
        <w:tc>
          <w:tcPr>
            <w:tcW w:w="3402" w:type="dxa"/>
            <w:tcBorders>
              <w:left w:val="nil"/>
            </w:tcBorders>
            <w:vAlign w:val="center"/>
          </w:tcPr>
          <w:p w:rsidR="00C3534D" w:rsidRPr="00B032EE" w:rsidRDefault="00C3534D" w:rsidP="006C194C">
            <w:pPr>
              <w:pStyle w:val="ConsPlusNormal"/>
              <w:jc w:val="center"/>
            </w:pPr>
            <w:r w:rsidRPr="00B032EE">
              <w:t xml:space="preserve">Регистрационный номер предприятия как имущественного комплекса </w:t>
            </w:r>
            <w:hyperlink w:anchor="P376" w:history="1">
              <w:r w:rsidRPr="00B032EE">
                <w:t>&lt;**&gt;</w:t>
              </w:r>
            </w:hyperlink>
          </w:p>
        </w:tc>
        <w:tc>
          <w:tcPr>
            <w:tcW w:w="2835" w:type="dxa"/>
            <w:vAlign w:val="center"/>
          </w:tcPr>
          <w:p w:rsidR="00C3534D" w:rsidRPr="00B032EE" w:rsidRDefault="00C3534D" w:rsidP="006C194C">
            <w:pPr>
              <w:pStyle w:val="ConsPlusNormal"/>
              <w:jc w:val="center"/>
            </w:pPr>
            <w:r w:rsidRPr="00B032EE">
              <w:t>Дата и способ приобретения</w:t>
            </w:r>
          </w:p>
        </w:tc>
        <w:tc>
          <w:tcPr>
            <w:tcW w:w="2835"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402" w:type="dxa"/>
            <w:tcBorders>
              <w:left w:val="nil"/>
            </w:tcBorders>
          </w:tcPr>
          <w:p w:rsidR="00C3534D" w:rsidRPr="00B032EE" w:rsidRDefault="00C3534D" w:rsidP="006C194C">
            <w:pPr>
              <w:pStyle w:val="ConsPlusNormal"/>
            </w:pPr>
          </w:p>
        </w:tc>
        <w:tc>
          <w:tcPr>
            <w:tcW w:w="2835" w:type="dxa"/>
          </w:tcPr>
          <w:p w:rsidR="00C3534D" w:rsidRPr="00B032EE" w:rsidRDefault="00C3534D" w:rsidP="006C194C">
            <w:pPr>
              <w:pStyle w:val="ConsPlusNormal"/>
            </w:pPr>
          </w:p>
        </w:tc>
        <w:tc>
          <w:tcPr>
            <w:tcW w:w="2835" w:type="dxa"/>
            <w:tcBorders>
              <w:right w:val="nil"/>
            </w:tcBorders>
          </w:tcPr>
          <w:p w:rsidR="00C3534D" w:rsidRPr="00B032EE" w:rsidRDefault="00C3534D" w:rsidP="006C194C">
            <w:pPr>
              <w:pStyle w:val="ConsPlusNormal"/>
            </w:pPr>
          </w:p>
        </w:tc>
      </w:tr>
      <w:tr w:rsidR="00C3534D" w:rsidRPr="00B032EE" w:rsidTr="006C194C">
        <w:tc>
          <w:tcPr>
            <w:tcW w:w="3402" w:type="dxa"/>
            <w:tcBorders>
              <w:left w:val="nil"/>
            </w:tcBorders>
          </w:tcPr>
          <w:p w:rsidR="00C3534D" w:rsidRPr="00B032EE" w:rsidRDefault="00C3534D" w:rsidP="006C194C">
            <w:pPr>
              <w:pStyle w:val="ConsPlusNormal"/>
            </w:pPr>
          </w:p>
        </w:tc>
        <w:tc>
          <w:tcPr>
            <w:tcW w:w="2835" w:type="dxa"/>
          </w:tcPr>
          <w:p w:rsidR="00C3534D" w:rsidRPr="00B032EE" w:rsidRDefault="00C3534D" w:rsidP="006C194C">
            <w:pPr>
              <w:pStyle w:val="ConsPlusNormal"/>
            </w:pPr>
          </w:p>
        </w:tc>
        <w:tc>
          <w:tcPr>
            <w:tcW w:w="2835" w:type="dxa"/>
            <w:tcBorders>
              <w:right w:val="nil"/>
            </w:tcBorders>
          </w:tcPr>
          <w:p w:rsidR="00C3534D" w:rsidRPr="00B032EE" w:rsidRDefault="00C3534D" w:rsidP="006C194C">
            <w:pPr>
              <w:pStyle w:val="ConsPlusNormal"/>
            </w:pPr>
          </w:p>
        </w:tc>
      </w:tr>
      <w:tr w:rsidR="00C3534D" w:rsidRPr="00B032EE" w:rsidTr="006C194C">
        <w:tc>
          <w:tcPr>
            <w:tcW w:w="3402" w:type="dxa"/>
            <w:tcBorders>
              <w:left w:val="nil"/>
            </w:tcBorders>
          </w:tcPr>
          <w:p w:rsidR="00C3534D" w:rsidRPr="00B032EE" w:rsidRDefault="00C3534D" w:rsidP="006C194C">
            <w:pPr>
              <w:pStyle w:val="ConsPlusNormal"/>
            </w:pPr>
          </w:p>
        </w:tc>
        <w:tc>
          <w:tcPr>
            <w:tcW w:w="2835" w:type="dxa"/>
          </w:tcPr>
          <w:p w:rsidR="00C3534D" w:rsidRPr="00B032EE" w:rsidRDefault="00C3534D" w:rsidP="006C194C">
            <w:pPr>
              <w:pStyle w:val="ConsPlusNormal"/>
            </w:pPr>
          </w:p>
        </w:tc>
        <w:tc>
          <w:tcPr>
            <w:tcW w:w="2835"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30" w:name="P375"/>
      <w:bookmarkEnd w:id="30"/>
      <w:r w:rsidRPr="00B032EE">
        <w:t>&lt;*&gt; К объектам, не завершенным строительством, относятся капитальные строения (здания, сооружения)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данные объекты не зарегистрированы в порядке, установленном актами законодательства.</w:t>
      </w:r>
    </w:p>
    <w:p w:rsidR="00C3534D" w:rsidRPr="00B032EE" w:rsidRDefault="00C3534D" w:rsidP="00C3534D">
      <w:pPr>
        <w:pStyle w:val="ConsPlusNormal"/>
        <w:spacing w:before="220"/>
        <w:ind w:firstLine="540"/>
        <w:jc w:val="both"/>
      </w:pPr>
      <w:bookmarkStart w:id="31" w:name="P376"/>
      <w:bookmarkEnd w:id="31"/>
      <w:r w:rsidRPr="00B032EE">
        <w:t>&lt;**&gt; Указывается регистрационный номер предприятия как имущественного комплекса, который содержится в свидетельстве о государственной регистрации предприятия как имущественного комплекса.</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3. 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 доли в праве собственности на них</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928"/>
        <w:gridCol w:w="3118"/>
        <w:gridCol w:w="3118"/>
      </w:tblGrid>
      <w:tr w:rsidR="00C3534D" w:rsidRPr="00B032EE" w:rsidTr="006C194C">
        <w:tc>
          <w:tcPr>
            <w:tcW w:w="907" w:type="dxa"/>
            <w:tcBorders>
              <w:left w:val="nil"/>
            </w:tcBorders>
            <w:vAlign w:val="center"/>
          </w:tcPr>
          <w:p w:rsidR="00C3534D" w:rsidRPr="00B032EE" w:rsidRDefault="00C3534D" w:rsidP="006C194C">
            <w:pPr>
              <w:pStyle w:val="ConsPlusNormal"/>
              <w:jc w:val="center"/>
            </w:pPr>
            <w:r w:rsidRPr="00B032EE">
              <w:t>Вид</w:t>
            </w:r>
          </w:p>
        </w:tc>
        <w:tc>
          <w:tcPr>
            <w:tcW w:w="1928" w:type="dxa"/>
            <w:vAlign w:val="center"/>
          </w:tcPr>
          <w:p w:rsidR="00C3534D" w:rsidRPr="00B032EE" w:rsidRDefault="00C3534D" w:rsidP="006C194C">
            <w:pPr>
              <w:pStyle w:val="ConsPlusNormal"/>
              <w:jc w:val="center"/>
            </w:pPr>
            <w:r w:rsidRPr="00B032EE">
              <w:t>Марка, модель, год выпуска</w:t>
            </w:r>
          </w:p>
        </w:tc>
        <w:tc>
          <w:tcPr>
            <w:tcW w:w="3118" w:type="dxa"/>
            <w:vAlign w:val="center"/>
          </w:tcPr>
          <w:p w:rsidR="00C3534D" w:rsidRPr="00B032EE" w:rsidRDefault="00C3534D" w:rsidP="006C194C">
            <w:pPr>
              <w:pStyle w:val="ConsPlusNormal"/>
              <w:jc w:val="center"/>
            </w:pPr>
            <w:r w:rsidRPr="00B032EE">
              <w:t>Дата и способ приобретения</w:t>
            </w:r>
          </w:p>
        </w:tc>
        <w:tc>
          <w:tcPr>
            <w:tcW w:w="3118"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907"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3118" w:type="dxa"/>
          </w:tcPr>
          <w:p w:rsidR="00C3534D" w:rsidRPr="00B032EE" w:rsidRDefault="00C3534D" w:rsidP="006C194C">
            <w:pPr>
              <w:pStyle w:val="ConsPlusNormal"/>
            </w:pPr>
          </w:p>
        </w:tc>
        <w:tc>
          <w:tcPr>
            <w:tcW w:w="3118" w:type="dxa"/>
            <w:tcBorders>
              <w:right w:val="nil"/>
            </w:tcBorders>
          </w:tcPr>
          <w:p w:rsidR="00C3534D" w:rsidRPr="00B032EE" w:rsidRDefault="00C3534D" w:rsidP="006C194C">
            <w:pPr>
              <w:pStyle w:val="ConsPlusNormal"/>
            </w:pPr>
          </w:p>
        </w:tc>
      </w:tr>
      <w:tr w:rsidR="00C3534D" w:rsidRPr="00B032EE" w:rsidTr="006C194C">
        <w:tc>
          <w:tcPr>
            <w:tcW w:w="907"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3118" w:type="dxa"/>
          </w:tcPr>
          <w:p w:rsidR="00C3534D" w:rsidRPr="00B032EE" w:rsidRDefault="00C3534D" w:rsidP="006C194C">
            <w:pPr>
              <w:pStyle w:val="ConsPlusNormal"/>
            </w:pPr>
          </w:p>
        </w:tc>
        <w:tc>
          <w:tcPr>
            <w:tcW w:w="3118" w:type="dxa"/>
            <w:tcBorders>
              <w:right w:val="nil"/>
            </w:tcBorders>
          </w:tcPr>
          <w:p w:rsidR="00C3534D" w:rsidRPr="00B032EE" w:rsidRDefault="00C3534D" w:rsidP="006C194C">
            <w:pPr>
              <w:pStyle w:val="ConsPlusNormal"/>
            </w:pPr>
          </w:p>
        </w:tc>
      </w:tr>
      <w:tr w:rsidR="00C3534D" w:rsidRPr="00B032EE" w:rsidTr="006C194C">
        <w:tc>
          <w:tcPr>
            <w:tcW w:w="907"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3118" w:type="dxa"/>
          </w:tcPr>
          <w:p w:rsidR="00C3534D" w:rsidRPr="00B032EE" w:rsidRDefault="00C3534D" w:rsidP="006C194C">
            <w:pPr>
              <w:pStyle w:val="ConsPlusNormal"/>
            </w:pPr>
          </w:p>
        </w:tc>
        <w:tc>
          <w:tcPr>
            <w:tcW w:w="3118"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4. Произведения искусства, драгоценные металлы и драгоценные камни </w:t>
      </w:r>
      <w:hyperlink w:anchor="P439" w:history="1">
        <w:r w:rsidRPr="00B032EE">
          <w:t>&lt;*&gt;</w:t>
        </w:r>
      </w:hyperlink>
      <w:r w:rsidRPr="00B032EE">
        <w:t xml:space="preserve">, изделия из них, стоимость каждого из которых превышает 1000 базовых величин или общая стоимость которых превышает 2000 базовых </w:t>
      </w:r>
      <w:hyperlink r:id="rId53" w:history="1">
        <w:r w:rsidRPr="00B032EE">
          <w:t>величин</w:t>
        </w:r>
      </w:hyperlink>
      <w:r w:rsidRPr="00B032EE">
        <w:t xml:space="preserve"> на дату представления декларации о доходах и имуществе, а также доли в праве собственности на данное имущество, если их стоимость превышает указанные пределы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C3534D" w:rsidRPr="00B032EE" w:rsidTr="006C194C">
        <w:tc>
          <w:tcPr>
            <w:tcW w:w="3005" w:type="dxa"/>
            <w:tcBorders>
              <w:left w:val="nil"/>
            </w:tcBorders>
            <w:vAlign w:val="center"/>
          </w:tcPr>
          <w:p w:rsidR="00C3534D" w:rsidRPr="00B032EE" w:rsidRDefault="00C3534D" w:rsidP="006C194C">
            <w:pPr>
              <w:pStyle w:val="ConsPlusNormal"/>
              <w:jc w:val="center"/>
            </w:pPr>
            <w:r w:rsidRPr="00B032EE">
              <w:t>Наименование</w:t>
            </w:r>
          </w:p>
        </w:tc>
        <w:tc>
          <w:tcPr>
            <w:tcW w:w="3005" w:type="dxa"/>
            <w:vAlign w:val="center"/>
          </w:tcPr>
          <w:p w:rsidR="00C3534D" w:rsidRPr="00B032EE" w:rsidRDefault="00C3534D" w:rsidP="006C194C">
            <w:pPr>
              <w:pStyle w:val="ConsPlusNormal"/>
              <w:jc w:val="center"/>
            </w:pPr>
            <w:r w:rsidRPr="00B032EE">
              <w:t>Дата и способ приобретения</w:t>
            </w:r>
          </w:p>
        </w:tc>
        <w:tc>
          <w:tcPr>
            <w:tcW w:w="3061"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lastRenderedPageBreak/>
        <w:t xml:space="preserve">5. Строительные материалы, общая стоимость которых превышает 2000 базовых </w:t>
      </w:r>
      <w:hyperlink r:id="rId54" w:history="1">
        <w:r w:rsidRPr="00B032EE">
          <w:t>величин</w:t>
        </w:r>
      </w:hyperlink>
      <w:r w:rsidRPr="00B032EE">
        <w:t xml:space="preserve"> на дату представления декларации о доходах и имуществе, а также доли в праве собственности на данное имущество, если их стоимость превышает указанные пределы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3534D" w:rsidRPr="00B032EE" w:rsidTr="006C194C">
        <w:tc>
          <w:tcPr>
            <w:tcW w:w="4535" w:type="dxa"/>
            <w:tcBorders>
              <w:left w:val="nil"/>
            </w:tcBorders>
            <w:vAlign w:val="center"/>
          </w:tcPr>
          <w:p w:rsidR="00C3534D" w:rsidRPr="00B032EE" w:rsidRDefault="00C3534D" w:rsidP="006C194C">
            <w:pPr>
              <w:pStyle w:val="ConsPlusNormal"/>
              <w:jc w:val="center"/>
            </w:pPr>
            <w:r w:rsidRPr="00B032EE">
              <w:t>Дата и способ приобретения</w:t>
            </w:r>
          </w:p>
        </w:tc>
        <w:tc>
          <w:tcPr>
            <w:tcW w:w="4535"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4535" w:type="dxa"/>
            <w:tcBorders>
              <w:left w:val="nil"/>
            </w:tcBorders>
          </w:tcPr>
          <w:p w:rsidR="00C3534D" w:rsidRPr="00B032EE" w:rsidRDefault="00C3534D" w:rsidP="006C194C">
            <w:pPr>
              <w:pStyle w:val="ConsPlusNormal"/>
            </w:pPr>
          </w:p>
        </w:tc>
        <w:tc>
          <w:tcPr>
            <w:tcW w:w="4535"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4535"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4535"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6. Иное имущество, стоимость единицы которого превышает 2000 базовых </w:t>
      </w:r>
      <w:hyperlink r:id="rId55" w:history="1">
        <w:r w:rsidRPr="00B032EE">
          <w:t>величин</w:t>
        </w:r>
      </w:hyperlink>
      <w:r w:rsidRPr="00B032EE">
        <w:t xml:space="preserve"> на дату представления декларации о доходах и имуществе, а также доли в праве собственности на данное имущество, если их стоимость превышает указанные пределы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C3534D" w:rsidRPr="00B032EE" w:rsidTr="006C194C">
        <w:tc>
          <w:tcPr>
            <w:tcW w:w="3005" w:type="dxa"/>
            <w:tcBorders>
              <w:left w:val="nil"/>
            </w:tcBorders>
            <w:vAlign w:val="center"/>
          </w:tcPr>
          <w:p w:rsidR="00C3534D" w:rsidRPr="00B032EE" w:rsidRDefault="00C3534D" w:rsidP="006C194C">
            <w:pPr>
              <w:pStyle w:val="ConsPlusNormal"/>
              <w:jc w:val="center"/>
            </w:pPr>
            <w:r w:rsidRPr="00B032EE">
              <w:t>Наименование</w:t>
            </w:r>
          </w:p>
        </w:tc>
        <w:tc>
          <w:tcPr>
            <w:tcW w:w="3005" w:type="dxa"/>
            <w:vAlign w:val="center"/>
          </w:tcPr>
          <w:p w:rsidR="00C3534D" w:rsidRPr="00B032EE" w:rsidRDefault="00C3534D" w:rsidP="006C194C">
            <w:pPr>
              <w:pStyle w:val="ConsPlusNormal"/>
              <w:jc w:val="center"/>
            </w:pPr>
            <w:r w:rsidRPr="00B032EE">
              <w:t>Дата и способ приобретения</w:t>
            </w:r>
          </w:p>
        </w:tc>
        <w:tc>
          <w:tcPr>
            <w:tcW w:w="3061" w:type="dxa"/>
            <w:tcBorders>
              <w:right w:val="nil"/>
            </w:tcBorders>
            <w:vAlign w:val="center"/>
          </w:tcPr>
          <w:p w:rsidR="00C3534D" w:rsidRPr="00B032EE" w:rsidRDefault="00C3534D" w:rsidP="006C194C">
            <w:pPr>
              <w:pStyle w:val="ConsPlusNormal"/>
              <w:jc w:val="center"/>
            </w:pPr>
            <w:bookmarkStart w:id="32" w:name="P427"/>
            <w:bookmarkEnd w:id="32"/>
            <w:r w:rsidRPr="00B032EE">
              <w:t>Стоимость на дату приобретения</w:t>
            </w: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33" w:name="P439"/>
      <w:bookmarkEnd w:id="33"/>
      <w:r w:rsidRPr="00B032EE">
        <w:t xml:space="preserve">&lt;*&gt; К драгоценным металлам относятся золото, серебро, платина и металлы платиновой группы (палладий, иридий, родий, рутений, осмий). Драгоценные металлы могут находиться в любом состоянии и виде, в том числе в самородном и аффинированном виде, а также в сырье, сплавах, полуфабрикатах, продукции (изделиях), химических соединениях, ювелирных и других бытовых изделиях, монетах, ломе и отходах производства и (или) потребления. К драгоценным камням относятся природные алмазы, изумруды, рубины, сапфиры, александриты, а также природный жемчуг </w:t>
      </w:r>
      <w:proofErr w:type="gramStart"/>
      <w:r w:rsidRPr="00B032EE">
        <w:t>в сыром</w:t>
      </w:r>
      <w:proofErr w:type="gramEnd"/>
      <w:r w:rsidRPr="00B032EE">
        <w:t xml:space="preserve"> (естественном) и обработанном виде. К драгоценным камням приравниваются уникальные янтарные образования.</w:t>
      </w:r>
    </w:p>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34" w:name="P441"/>
      <w:bookmarkEnd w:id="34"/>
      <w:r w:rsidRPr="00B032EE">
        <w:t>РАЗДЕЛ III</w:t>
      </w:r>
    </w:p>
    <w:p w:rsidR="00C3534D" w:rsidRPr="00B032EE" w:rsidRDefault="00C3534D" w:rsidP="00C3534D">
      <w:pPr>
        <w:pStyle w:val="ConsPlusNormal"/>
        <w:jc w:val="center"/>
      </w:pPr>
      <w:r w:rsidRPr="00B032EE">
        <w:t xml:space="preserve">ИНЫЕ СВЕДЕНИЯ О ДОХОДАХ И ИМУЩЕСТВЕ </w:t>
      </w:r>
      <w:hyperlink w:anchor="P464" w:history="1">
        <w:r w:rsidRPr="00B032EE">
          <w:t>&lt;*&gt;</w:t>
        </w:r>
      </w:hyperlink>
    </w:p>
    <w:p w:rsidR="00C3534D" w:rsidRPr="00B032EE" w:rsidRDefault="00C3534D" w:rsidP="00C3534D">
      <w:pPr>
        <w:pStyle w:val="ConsPlusNormal"/>
      </w:pPr>
      <w:r w:rsidRPr="00B032EE">
        <w:t>___________________________________________________________________________</w:t>
      </w:r>
    </w:p>
    <w:p w:rsidR="00C3534D" w:rsidRPr="00B032EE" w:rsidRDefault="00C3534D" w:rsidP="00C3534D">
      <w:pPr>
        <w:pStyle w:val="ConsPlusNormal"/>
        <w:spacing w:before="220"/>
      </w:pPr>
      <w:r w:rsidRPr="00B032EE">
        <w:t>___________________________________________________________________________</w:t>
      </w:r>
    </w:p>
    <w:p w:rsidR="00C3534D" w:rsidRPr="00B032EE" w:rsidRDefault="00C3534D" w:rsidP="00C3534D">
      <w:pPr>
        <w:pStyle w:val="ConsPlusNormal"/>
        <w:spacing w:before="220"/>
      </w:pPr>
      <w:r w:rsidRPr="00B032EE">
        <w:t>___________________________________________________________________________</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К декларации о доходах и имуществе прилагаются документы на _____ листах.</w:t>
      </w:r>
    </w:p>
    <w:p w:rsidR="00C3534D" w:rsidRPr="00B032EE" w:rsidRDefault="00C3534D" w:rsidP="00C3534D">
      <w:pPr>
        <w:pStyle w:val="ConsPlusNormal"/>
        <w:spacing w:before="220"/>
        <w:ind w:firstLine="540"/>
        <w:jc w:val="both"/>
      </w:pPr>
      <w:r w:rsidRPr="00B032EE">
        <w:t xml:space="preserve">Правильность указанных в настоящей декларации сведений о доходах и имуществе подтверждаю. С мерами ответственности за указание в декларации о доходах и имуществе неполных либо недостоверных сведений ознакомлен </w:t>
      </w:r>
      <w:hyperlink w:anchor="P465" w:history="1">
        <w:r w:rsidRPr="00B032EE">
          <w:t>&lt;**&gt;</w:t>
        </w:r>
      </w:hyperlink>
      <w:r w:rsidRPr="00B032EE">
        <w:t>.</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___ ___________ 20___ г.                                 __________________</w:t>
      </w:r>
    </w:p>
    <w:p w:rsidR="00C3534D" w:rsidRPr="00B032EE" w:rsidRDefault="00C3534D" w:rsidP="00C3534D">
      <w:pPr>
        <w:pStyle w:val="ConsPlusNonformat"/>
        <w:jc w:val="both"/>
      </w:pPr>
      <w:r w:rsidRPr="00B032EE">
        <w:t xml:space="preserve">                                                             (подпись)</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Декларация о доходах и имуществе принята</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(должность, фамилия, собственное имя, отчество (если таковое имеется) лица,</w:t>
      </w:r>
    </w:p>
    <w:p w:rsidR="00C3534D" w:rsidRPr="00B032EE" w:rsidRDefault="00C3534D" w:rsidP="00C3534D">
      <w:pPr>
        <w:pStyle w:val="ConsPlusNonformat"/>
        <w:jc w:val="both"/>
      </w:pPr>
      <w:r w:rsidRPr="00B032EE">
        <w:t xml:space="preserve">                          принявшего декларацию)</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Подпись ________________</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Декларация о доходах и имуществе зарегистрирована</w:t>
      </w:r>
    </w:p>
    <w:p w:rsidR="00C3534D" w:rsidRPr="00B032EE" w:rsidRDefault="00C3534D" w:rsidP="00C3534D">
      <w:pPr>
        <w:pStyle w:val="ConsPlusNonformat"/>
        <w:jc w:val="both"/>
      </w:pPr>
      <w:r w:rsidRPr="00B032EE">
        <w:t>___ __________ 20___ г. N ___________.</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35" w:name="P464"/>
      <w:bookmarkEnd w:id="35"/>
      <w:r w:rsidRPr="00B032EE">
        <w:t xml:space="preserve">&lt;*&gt; В </w:t>
      </w:r>
      <w:hyperlink w:anchor="P441" w:history="1">
        <w:r w:rsidRPr="00B032EE">
          <w:t>разделе III</w:t>
        </w:r>
      </w:hyperlink>
      <w:r w:rsidRPr="00B032EE">
        <w:t xml:space="preserve"> декларации о доходах и имуществе лица, обязанные осуществлять декларирование доходов и имущества, могут отразить помимо указанных в </w:t>
      </w:r>
      <w:hyperlink w:anchor="P107" w:history="1">
        <w:r w:rsidRPr="00B032EE">
          <w:t>разделах I</w:t>
        </w:r>
      </w:hyperlink>
      <w:r w:rsidRPr="00B032EE">
        <w:t xml:space="preserve"> и </w:t>
      </w:r>
      <w:hyperlink w:anchor="P234" w:history="1">
        <w:r w:rsidRPr="00B032EE">
          <w:t>II</w:t>
        </w:r>
      </w:hyperlink>
      <w:r w:rsidRPr="00B032EE">
        <w:t xml:space="preserve"> декларации данных о доходах и имуществе любые другие сведения о себе, своих доходах и имеющемся имуществе.</w:t>
      </w:r>
    </w:p>
    <w:p w:rsidR="00C3534D" w:rsidRPr="00B032EE" w:rsidRDefault="00C3534D" w:rsidP="00C3534D">
      <w:pPr>
        <w:pStyle w:val="ConsPlusNormal"/>
        <w:spacing w:before="220"/>
        <w:ind w:firstLine="540"/>
        <w:jc w:val="both"/>
      </w:pPr>
      <w:bookmarkStart w:id="36" w:name="P465"/>
      <w:bookmarkEnd w:id="36"/>
      <w:r w:rsidRPr="00B032EE">
        <w:t xml:space="preserve">&lt;**&gt; 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влекут ответственность в соответствии со </w:t>
      </w:r>
      <w:hyperlink r:id="rId56" w:history="1">
        <w:r w:rsidRPr="00B032EE">
          <w:t>статьей 24.6</w:t>
        </w:r>
      </w:hyperlink>
      <w:r w:rsidRPr="00B032EE">
        <w:t xml:space="preserve"> Кодекса Республики Беларусь об административных правонарушениях.</w:t>
      </w:r>
    </w:p>
    <w:p w:rsidR="00C3534D" w:rsidRPr="00B032EE" w:rsidRDefault="00C3534D" w:rsidP="00C3534D">
      <w:pPr>
        <w:pStyle w:val="ConsPlusNormal"/>
        <w:jc w:val="both"/>
      </w:pPr>
    </w:p>
    <w:p w:rsidR="009C4BBA" w:rsidRDefault="009C4BBA">
      <w:pPr>
        <w:spacing w:after="160" w:line="259" w:lineRule="auto"/>
        <w:ind w:firstLine="0"/>
        <w:rPr>
          <w:rFonts w:ascii="Arial" w:eastAsia="Times New Roman" w:hAnsi="Arial" w:cs="Arial"/>
          <w:sz w:val="20"/>
          <w:szCs w:val="20"/>
          <w:lang w:eastAsia="ru-RU"/>
        </w:rPr>
      </w:pPr>
      <w:r>
        <w:br w:type="page"/>
      </w:r>
    </w:p>
    <w:p w:rsidR="00C3534D" w:rsidRPr="00B032EE" w:rsidRDefault="00C3534D" w:rsidP="00C3534D">
      <w:pPr>
        <w:pStyle w:val="ConsPlusNormal"/>
        <w:jc w:val="right"/>
        <w:outlineLvl w:val="0"/>
      </w:pPr>
      <w:r w:rsidRPr="00B032EE">
        <w:lastRenderedPageBreak/>
        <w:t>Приложение 2</w:t>
      </w:r>
    </w:p>
    <w:p w:rsidR="00C3534D" w:rsidRPr="00B032EE" w:rsidRDefault="00C3534D" w:rsidP="00C3534D">
      <w:pPr>
        <w:pStyle w:val="ConsPlusNormal"/>
        <w:jc w:val="right"/>
      </w:pPr>
      <w:r w:rsidRPr="00B032EE">
        <w:t>к постановлению</w:t>
      </w:r>
    </w:p>
    <w:p w:rsidR="00C3534D" w:rsidRPr="00B032EE" w:rsidRDefault="00C3534D" w:rsidP="00C3534D">
      <w:pPr>
        <w:pStyle w:val="ConsPlusNormal"/>
        <w:jc w:val="right"/>
      </w:pPr>
      <w:r w:rsidRPr="00B032EE">
        <w:t>Совета Министров</w:t>
      </w:r>
    </w:p>
    <w:p w:rsidR="00C3534D" w:rsidRPr="00B032EE" w:rsidRDefault="00C3534D" w:rsidP="00C3534D">
      <w:pPr>
        <w:pStyle w:val="ConsPlusNormal"/>
        <w:jc w:val="right"/>
      </w:pPr>
      <w:r w:rsidRPr="00B032EE">
        <w:t>Республики Беларусь</w:t>
      </w:r>
    </w:p>
    <w:p w:rsidR="00C3534D" w:rsidRPr="00B032EE" w:rsidRDefault="00C3534D" w:rsidP="00C3534D">
      <w:pPr>
        <w:pStyle w:val="ConsPlusNormal"/>
        <w:jc w:val="right"/>
      </w:pPr>
      <w:r w:rsidRPr="00B032EE">
        <w:t>16.01.2016 N 19</w:t>
      </w:r>
    </w:p>
    <w:p w:rsidR="00C3534D" w:rsidRPr="00B032EE" w:rsidRDefault="00C3534D" w:rsidP="00C3534D">
      <w:pPr>
        <w:pStyle w:val="ConsPlusNormal"/>
        <w:jc w:val="center"/>
      </w:pPr>
      <w:r w:rsidRPr="00B032EE">
        <w:t xml:space="preserve">(в ред. постановлений Совмина от 14.07.2017 </w:t>
      </w:r>
      <w:hyperlink r:id="rId57" w:history="1">
        <w:r w:rsidRPr="00B032EE">
          <w:t>N 523</w:t>
        </w:r>
      </w:hyperlink>
      <w:r w:rsidRPr="00B032EE">
        <w:t>,</w:t>
      </w:r>
    </w:p>
    <w:p w:rsidR="00C3534D" w:rsidRPr="00B032EE" w:rsidRDefault="00C3534D" w:rsidP="00C3534D">
      <w:pPr>
        <w:pStyle w:val="ConsPlusNormal"/>
        <w:jc w:val="center"/>
      </w:pPr>
      <w:r w:rsidRPr="00B032EE">
        <w:t xml:space="preserve">от 02.07.2020 </w:t>
      </w:r>
      <w:hyperlink r:id="rId58" w:history="1">
        <w:r w:rsidRPr="00B032EE">
          <w:t>N 391</w:t>
        </w:r>
      </w:hyperlink>
      <w:r w:rsidRPr="00B032EE">
        <w:t xml:space="preserve">, от 02.04.2021 </w:t>
      </w:r>
      <w:hyperlink r:id="rId59" w:history="1">
        <w:r w:rsidRPr="00B032EE">
          <w:t>N 189</w:t>
        </w:r>
      </w:hyperlink>
      <w:r w:rsidRPr="00B032EE">
        <w:t xml:space="preserve">, от 25.03.2022 </w:t>
      </w:r>
      <w:hyperlink r:id="rId60" w:history="1">
        <w:r w:rsidRPr="00B032EE">
          <w:t>N 169</w:t>
        </w:r>
      </w:hyperlink>
      <w:r w:rsidRPr="00B032EE">
        <w:t>)</w:t>
      </w:r>
    </w:p>
    <w:p w:rsidR="00C3534D" w:rsidRPr="00B032EE" w:rsidRDefault="00C3534D" w:rsidP="00C3534D">
      <w:pPr>
        <w:pStyle w:val="ConsPlusNormal"/>
        <w:jc w:val="both"/>
      </w:pPr>
    </w:p>
    <w:p w:rsidR="00C3534D" w:rsidRPr="00B032EE" w:rsidRDefault="00C3534D" w:rsidP="00C3534D">
      <w:pPr>
        <w:pStyle w:val="ConsPlusNonformat"/>
        <w:jc w:val="both"/>
      </w:pPr>
      <w:bookmarkStart w:id="37" w:name="P479"/>
      <w:bookmarkEnd w:id="37"/>
      <w:r w:rsidRPr="00B032EE">
        <w:t xml:space="preserve">                                </w:t>
      </w:r>
      <w:r w:rsidRPr="00B032EE">
        <w:rPr>
          <w:b/>
        </w:rPr>
        <w:t>ДЕКЛАРАЦИЯ</w:t>
      </w:r>
    </w:p>
    <w:p w:rsidR="00C3534D" w:rsidRPr="00B032EE" w:rsidRDefault="00C3534D" w:rsidP="00C3534D">
      <w:pPr>
        <w:pStyle w:val="ConsPlusNonformat"/>
        <w:jc w:val="both"/>
      </w:pPr>
      <w:r w:rsidRPr="00B032EE">
        <w:t xml:space="preserve">                           </w:t>
      </w:r>
      <w:r w:rsidRPr="00B032EE">
        <w:rPr>
          <w:b/>
        </w:rPr>
        <w:t>о доходах и имуществе</w:t>
      </w:r>
    </w:p>
    <w:p w:rsidR="00C3534D" w:rsidRPr="00B032EE" w:rsidRDefault="00C3534D" w:rsidP="00C3534D">
      <w:pPr>
        <w:pStyle w:val="ConsPlusNonformat"/>
        <w:jc w:val="both"/>
      </w:pPr>
      <w:r w:rsidRPr="00B032EE">
        <w:t xml:space="preserve"> (для кандидатов на должности, государственных должностных лиц, занимающих</w:t>
      </w:r>
    </w:p>
    <w:p w:rsidR="00C3534D" w:rsidRPr="00B032EE" w:rsidRDefault="00C3534D" w:rsidP="00C3534D">
      <w:pPr>
        <w:pStyle w:val="ConsPlusNonformat"/>
        <w:jc w:val="both"/>
      </w:pPr>
      <w:r w:rsidRPr="00B032EE">
        <w:t>ответственное положение, и лиц, поступивших на государственную службу путем</w:t>
      </w:r>
    </w:p>
    <w:p w:rsidR="00C3534D" w:rsidRPr="00B032EE" w:rsidRDefault="00C3534D" w:rsidP="00C3534D">
      <w:pPr>
        <w:pStyle w:val="ConsPlusNonformat"/>
        <w:jc w:val="both"/>
      </w:pPr>
      <w:r w:rsidRPr="00B032EE">
        <w:t xml:space="preserve">   избрания, их супруга (супруги), несовершеннолетних детей, в том числе</w:t>
      </w:r>
    </w:p>
    <w:p w:rsidR="00C3534D" w:rsidRPr="00B032EE" w:rsidRDefault="00C3534D" w:rsidP="00C3534D">
      <w:pPr>
        <w:pStyle w:val="ConsPlusNonformat"/>
        <w:jc w:val="both"/>
      </w:pPr>
      <w:r w:rsidRPr="00B032EE">
        <w:t>усыновленных (удочеренных), а также совершеннолетних близких родственников,</w:t>
      </w:r>
    </w:p>
    <w:p w:rsidR="00C3534D" w:rsidRPr="00B032EE" w:rsidRDefault="00C3534D" w:rsidP="00C3534D">
      <w:pPr>
        <w:pStyle w:val="ConsPlusNonformat"/>
        <w:jc w:val="both"/>
      </w:pPr>
      <w:r w:rsidRPr="00B032EE">
        <w:t xml:space="preserve">          совместно с ними проживающих и ведущих общее хозяйство)</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Фамилия ___________________________________________________________________</w:t>
      </w:r>
    </w:p>
    <w:p w:rsidR="00C3534D" w:rsidRPr="00B032EE" w:rsidRDefault="00C3534D" w:rsidP="00C3534D">
      <w:pPr>
        <w:pStyle w:val="ConsPlusNonformat"/>
        <w:jc w:val="both"/>
      </w:pPr>
      <w:r w:rsidRPr="00B032EE">
        <w:t>Собственное имя _________________ Отчество (если таковое имеется) _________</w:t>
      </w:r>
    </w:p>
    <w:p w:rsidR="00C3534D" w:rsidRPr="00B032EE" w:rsidRDefault="00C3534D" w:rsidP="00C3534D">
      <w:pPr>
        <w:pStyle w:val="ConsPlusNonformat"/>
        <w:jc w:val="both"/>
      </w:pPr>
      <w:r w:rsidRPr="00B032EE">
        <w:t>Число, месяц, год рождения ____________ Идентификационный номер ___________</w:t>
      </w:r>
    </w:p>
    <w:p w:rsidR="00C3534D" w:rsidRPr="00B032EE" w:rsidRDefault="00C3534D" w:rsidP="00C3534D">
      <w:pPr>
        <w:pStyle w:val="ConsPlusNonformat"/>
        <w:jc w:val="both"/>
      </w:pPr>
      <w:r w:rsidRPr="00B032EE">
        <w:t>Вид документа, удостоверяющего личность, __________________________________</w:t>
      </w:r>
    </w:p>
    <w:p w:rsidR="00C3534D" w:rsidRPr="00B032EE" w:rsidRDefault="00C3534D" w:rsidP="00C3534D">
      <w:pPr>
        <w:pStyle w:val="ConsPlusNonformat"/>
        <w:jc w:val="both"/>
      </w:pPr>
      <w:r w:rsidRPr="00B032EE">
        <w:t>серия (при наличии) _____ номер ______, наименование (код) государственного</w:t>
      </w:r>
    </w:p>
    <w:p w:rsidR="00C3534D" w:rsidRPr="00B032EE" w:rsidRDefault="00C3534D" w:rsidP="00C3534D">
      <w:pPr>
        <w:pStyle w:val="ConsPlusNonformat"/>
        <w:jc w:val="both"/>
      </w:pPr>
      <w:r w:rsidRPr="00B032EE">
        <w:t>органа, выдавшего документ, _______________________, дата выдачи __________</w:t>
      </w:r>
    </w:p>
    <w:p w:rsidR="00C3534D" w:rsidRPr="00B032EE" w:rsidRDefault="00C3534D" w:rsidP="00C3534D">
      <w:pPr>
        <w:pStyle w:val="ConsPlusNonformat"/>
        <w:jc w:val="both"/>
      </w:pPr>
      <w:r w:rsidRPr="00B032EE">
        <w:t xml:space="preserve">Место жительства (место пребывания) </w:t>
      </w:r>
      <w:hyperlink w:anchor="P509" w:history="1">
        <w:r w:rsidRPr="00B032EE">
          <w:t>&lt;*&gt;</w:t>
        </w:r>
      </w:hyperlink>
      <w:r w:rsidRPr="00B032EE">
        <w:t xml:space="preserve"> ___________________________________</w:t>
      </w:r>
    </w:p>
    <w:p w:rsidR="00C3534D" w:rsidRPr="00B032EE" w:rsidRDefault="00C3534D" w:rsidP="00C3534D">
      <w:pPr>
        <w:pStyle w:val="ConsPlusNonformat"/>
        <w:jc w:val="both"/>
      </w:pPr>
      <w:r w:rsidRPr="00B032EE">
        <w:t xml:space="preserve">                                         (почтовый индекс, область, район,</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населенный пункт, улица, дом, корпус, квартира)</w:t>
      </w:r>
    </w:p>
    <w:p w:rsidR="00C3534D" w:rsidRPr="00B032EE" w:rsidRDefault="00C3534D" w:rsidP="00C3534D">
      <w:pPr>
        <w:pStyle w:val="ConsPlusNonformat"/>
        <w:jc w:val="both"/>
      </w:pPr>
      <w:r w:rsidRPr="00B032EE">
        <w:t>Основное место работы (службы, учебы), должность 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тел. дом. ___________, тел. раб. ______________, тел. моб. ________________</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Сведения в отношении супруга (супруги), несовершеннолетних детей, в том числе усыновленных (удочеренных), а также совершеннолетних близких родственников, совместно проживающих и ведущих общее хозяйство </w:t>
      </w:r>
      <w:hyperlink w:anchor="P510" w:history="1">
        <w:r w:rsidRPr="00B032EE">
          <w:t>&lt;**&gt;</w:t>
        </w:r>
      </w:hyperlink>
    </w:p>
    <w:p w:rsidR="00C3534D" w:rsidRPr="00B032EE" w:rsidRDefault="00C3534D" w:rsidP="00C3534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C3534D" w:rsidRPr="00B032EE" w:rsidTr="006C194C">
        <w:tc>
          <w:tcPr>
            <w:tcW w:w="5046" w:type="dxa"/>
            <w:tcBorders>
              <w:left w:val="nil"/>
            </w:tcBorders>
            <w:vAlign w:val="center"/>
          </w:tcPr>
          <w:p w:rsidR="00C3534D" w:rsidRPr="00B032EE" w:rsidRDefault="00C3534D" w:rsidP="006C194C">
            <w:pPr>
              <w:pStyle w:val="ConsPlusNormal"/>
              <w:jc w:val="center"/>
            </w:pPr>
            <w:r w:rsidRPr="00B032EE">
              <w:t>Фамилия, собственное имя, отчество (если таковое имеется) (далее - Ф.И.О.), число, месяц, год рождения супруга (супруги), несовершеннолетних детей, в том числе усыновленных (удочеренных), а также совершеннолетних близких родственников, совместно проживающих и ведущих общее хозяйство</w:t>
            </w:r>
          </w:p>
        </w:tc>
        <w:tc>
          <w:tcPr>
            <w:tcW w:w="4025" w:type="dxa"/>
            <w:tcBorders>
              <w:right w:val="nil"/>
            </w:tcBorders>
            <w:vAlign w:val="center"/>
          </w:tcPr>
          <w:p w:rsidR="00C3534D" w:rsidRPr="00B032EE" w:rsidRDefault="00C3534D" w:rsidP="006C194C">
            <w:pPr>
              <w:pStyle w:val="ConsPlusNormal"/>
              <w:jc w:val="center"/>
            </w:pPr>
            <w:r w:rsidRPr="00B032EE">
              <w:t>Степень родства (супруг (супруга), родители, дети, в том числе усыновленные (удочеренные), усыновители (</w:t>
            </w:r>
            <w:proofErr w:type="spellStart"/>
            <w:r w:rsidRPr="00B032EE">
              <w:t>удочерители</w:t>
            </w:r>
            <w:proofErr w:type="spellEnd"/>
            <w:r w:rsidRPr="00B032EE">
              <w:t>), родные братья и сестры, дед, бабка, внуки)</w:t>
            </w:r>
          </w:p>
        </w:tc>
      </w:tr>
      <w:tr w:rsidR="00C3534D" w:rsidRPr="00B032EE" w:rsidTr="006C194C">
        <w:tc>
          <w:tcPr>
            <w:tcW w:w="5046" w:type="dxa"/>
            <w:tcBorders>
              <w:left w:val="nil"/>
              <w:bottom w:val="nil"/>
            </w:tcBorders>
          </w:tcPr>
          <w:p w:rsidR="00C3534D" w:rsidRPr="00B032EE" w:rsidRDefault="00C3534D" w:rsidP="006C194C">
            <w:pPr>
              <w:pStyle w:val="ConsPlusNormal"/>
            </w:pPr>
          </w:p>
        </w:tc>
        <w:tc>
          <w:tcPr>
            <w:tcW w:w="4025" w:type="dxa"/>
            <w:tcBorders>
              <w:bottom w:val="nil"/>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38" w:name="P509"/>
      <w:bookmarkEnd w:id="38"/>
      <w:r w:rsidRPr="00B032EE">
        <w:t>&lt;*&gt; При наличии регистрации по месту жительства и месту пребывания указываются адреса места жительства и места пребывания. В случае проживания не по месту жительства или месту пребывания указываются адреса места жительства, места пребывания (при наличии регистрации по месту пребывания) и адрес фактического проживания.</w:t>
      </w:r>
    </w:p>
    <w:p w:rsidR="00C3534D" w:rsidRPr="00B032EE" w:rsidRDefault="00C3534D" w:rsidP="00C3534D">
      <w:pPr>
        <w:pStyle w:val="ConsPlusNormal"/>
        <w:spacing w:before="220"/>
        <w:ind w:firstLine="540"/>
        <w:jc w:val="both"/>
      </w:pPr>
      <w:bookmarkStart w:id="39" w:name="P510"/>
      <w:bookmarkEnd w:id="39"/>
      <w:r w:rsidRPr="00B032EE">
        <w:t>&lt;**&gt; Заполняется государственным должностным лицом, занимающим ответственное положение, или лицом, поступившим на государственную службу путем избрания.</w:t>
      </w:r>
    </w:p>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40" w:name="P512"/>
      <w:bookmarkEnd w:id="40"/>
      <w:r w:rsidRPr="00B032EE">
        <w:t>РАЗДЕЛ I</w:t>
      </w:r>
    </w:p>
    <w:p w:rsidR="00C3534D" w:rsidRPr="00B032EE" w:rsidRDefault="00C3534D" w:rsidP="00C3534D">
      <w:pPr>
        <w:pStyle w:val="ConsPlusNormal"/>
        <w:jc w:val="center"/>
      </w:pPr>
      <w:r w:rsidRPr="00B032EE">
        <w:t>СВЕДЕНИЯ О ПОЛУЧЕННЫХ ДОХОДАХ</w:t>
      </w:r>
    </w:p>
    <w:p w:rsidR="00C3534D" w:rsidRPr="00B032EE" w:rsidRDefault="00C3534D" w:rsidP="00C3534D">
      <w:pPr>
        <w:pStyle w:val="ConsPlusNormal"/>
        <w:jc w:val="center"/>
      </w:pPr>
      <w:r w:rsidRPr="00B032EE">
        <w:t>в ________ календарном году</w:t>
      </w:r>
    </w:p>
    <w:p w:rsidR="00C3534D" w:rsidRPr="00B032EE" w:rsidRDefault="00C3534D" w:rsidP="00C3534D">
      <w:pPr>
        <w:pStyle w:val="ConsPlusNormal"/>
        <w:jc w:val="center"/>
      </w:pPr>
      <w:r w:rsidRPr="00B032EE">
        <w:t>(за календарный год, предшествующий году, в котором осуществляется декларирование)</w:t>
      </w:r>
    </w:p>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41" w:name="P517"/>
      <w:bookmarkEnd w:id="41"/>
      <w:r w:rsidRPr="00B032EE">
        <w:t xml:space="preserve">1. Доходы, полученные от организаций и индивидуальных предпринимателей в Республике Беларусь </w:t>
      </w:r>
      <w:hyperlink w:anchor="P548"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041"/>
        <w:gridCol w:w="2041"/>
      </w:tblGrid>
      <w:tr w:rsidR="00C3534D" w:rsidRPr="00B032EE" w:rsidTr="006C194C">
        <w:tc>
          <w:tcPr>
            <w:tcW w:w="4989" w:type="dxa"/>
            <w:tcBorders>
              <w:left w:val="nil"/>
            </w:tcBorders>
            <w:vAlign w:val="center"/>
          </w:tcPr>
          <w:p w:rsidR="00C3534D" w:rsidRPr="00B032EE" w:rsidRDefault="00C3534D" w:rsidP="006C194C">
            <w:pPr>
              <w:pStyle w:val="ConsPlusNormal"/>
              <w:jc w:val="center"/>
            </w:pPr>
            <w:r w:rsidRPr="00B032EE">
              <w:t>Источник получения дохода (наименование организации; Ф.И.О. индивидуального предпринимателя, адрес его места жительства)</w:t>
            </w:r>
          </w:p>
        </w:tc>
        <w:tc>
          <w:tcPr>
            <w:tcW w:w="2041" w:type="dxa"/>
            <w:vAlign w:val="center"/>
          </w:tcPr>
          <w:p w:rsidR="00C3534D" w:rsidRPr="00B032EE" w:rsidRDefault="00C3534D" w:rsidP="006C194C">
            <w:pPr>
              <w:pStyle w:val="ConsPlusNormal"/>
              <w:jc w:val="center"/>
            </w:pPr>
            <w:r w:rsidRPr="00B032EE">
              <w:t>Вид дохода</w:t>
            </w:r>
          </w:p>
        </w:tc>
        <w:tc>
          <w:tcPr>
            <w:tcW w:w="2041" w:type="dxa"/>
            <w:tcBorders>
              <w:right w:val="nil"/>
            </w:tcBorders>
            <w:vAlign w:val="center"/>
          </w:tcPr>
          <w:p w:rsidR="00C3534D" w:rsidRPr="00B032EE" w:rsidRDefault="00C3534D" w:rsidP="006C194C">
            <w:pPr>
              <w:pStyle w:val="ConsPlusNormal"/>
              <w:jc w:val="center"/>
            </w:pPr>
            <w:r w:rsidRPr="00B032EE">
              <w:t xml:space="preserve">Размер дохода </w:t>
            </w:r>
            <w:hyperlink w:anchor="P549" w:history="1">
              <w:r w:rsidRPr="00B032EE">
                <w:t>&lt;**&gt;</w:t>
              </w:r>
            </w:hyperlink>
          </w:p>
        </w:tc>
      </w:tr>
      <w:tr w:rsidR="00C3534D" w:rsidRPr="00B032EE" w:rsidTr="006C194C">
        <w:tc>
          <w:tcPr>
            <w:tcW w:w="4989"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2041" w:type="dxa"/>
            <w:tcBorders>
              <w:right w:val="nil"/>
            </w:tcBorders>
          </w:tcPr>
          <w:p w:rsidR="00C3534D" w:rsidRPr="00B032EE" w:rsidRDefault="00C3534D" w:rsidP="006C194C">
            <w:pPr>
              <w:pStyle w:val="ConsPlusNormal"/>
            </w:pPr>
          </w:p>
        </w:tc>
      </w:tr>
      <w:tr w:rsidR="00C3534D" w:rsidRPr="00B032EE" w:rsidTr="006C194C">
        <w:tc>
          <w:tcPr>
            <w:tcW w:w="4989"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2041" w:type="dxa"/>
            <w:tcBorders>
              <w:right w:val="nil"/>
            </w:tcBorders>
          </w:tcPr>
          <w:p w:rsidR="00C3534D" w:rsidRPr="00B032EE" w:rsidRDefault="00C3534D" w:rsidP="006C194C">
            <w:pPr>
              <w:pStyle w:val="ConsPlusNormal"/>
            </w:pPr>
          </w:p>
        </w:tc>
      </w:tr>
      <w:tr w:rsidR="00C3534D" w:rsidRPr="00B032EE" w:rsidTr="006C194C">
        <w:tc>
          <w:tcPr>
            <w:tcW w:w="4989"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204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42" w:name="P532"/>
      <w:bookmarkEnd w:id="42"/>
      <w:r w:rsidRPr="00B032EE">
        <w:t xml:space="preserve">2. Доходы, полученные по договорам от физических лиц в Республике Беларусь </w:t>
      </w:r>
      <w:hyperlink w:anchor="P550"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438"/>
        <w:gridCol w:w="2438"/>
      </w:tblGrid>
      <w:tr w:rsidR="00C3534D" w:rsidRPr="00B032EE" w:rsidTr="006C194C">
        <w:tc>
          <w:tcPr>
            <w:tcW w:w="4195" w:type="dxa"/>
            <w:tcBorders>
              <w:left w:val="nil"/>
            </w:tcBorders>
            <w:vAlign w:val="center"/>
          </w:tcPr>
          <w:p w:rsidR="00C3534D" w:rsidRPr="00B032EE" w:rsidRDefault="00C3534D" w:rsidP="006C194C">
            <w:pPr>
              <w:pStyle w:val="ConsPlusNormal"/>
              <w:jc w:val="center"/>
            </w:pPr>
            <w:r w:rsidRPr="00B032EE">
              <w:t>Ф.И.О. физического лица, от которого получен доход, адрес его места жительства</w:t>
            </w:r>
          </w:p>
        </w:tc>
        <w:tc>
          <w:tcPr>
            <w:tcW w:w="2438" w:type="dxa"/>
            <w:vAlign w:val="center"/>
          </w:tcPr>
          <w:p w:rsidR="00C3534D" w:rsidRPr="00B032EE" w:rsidRDefault="00C3534D" w:rsidP="006C194C">
            <w:pPr>
              <w:pStyle w:val="ConsPlusNormal"/>
              <w:jc w:val="center"/>
            </w:pPr>
            <w:r w:rsidRPr="00B032EE">
              <w:t>Вид дохода</w:t>
            </w:r>
          </w:p>
        </w:tc>
        <w:tc>
          <w:tcPr>
            <w:tcW w:w="2438" w:type="dxa"/>
            <w:tcBorders>
              <w:right w:val="nil"/>
            </w:tcBorders>
            <w:vAlign w:val="center"/>
          </w:tcPr>
          <w:p w:rsidR="00C3534D" w:rsidRPr="00B032EE" w:rsidRDefault="00C3534D" w:rsidP="006C194C">
            <w:pPr>
              <w:pStyle w:val="ConsPlusNormal"/>
              <w:jc w:val="center"/>
            </w:pPr>
            <w:r w:rsidRPr="00B032EE">
              <w:t>Размер дохода</w:t>
            </w:r>
          </w:p>
        </w:tc>
      </w:tr>
      <w:tr w:rsidR="00C3534D" w:rsidRPr="00B032EE" w:rsidTr="006C194C">
        <w:tc>
          <w:tcPr>
            <w:tcW w:w="4195" w:type="dxa"/>
            <w:tcBorders>
              <w:left w:val="nil"/>
            </w:tcBorders>
          </w:tcPr>
          <w:p w:rsidR="00C3534D" w:rsidRPr="00B032EE" w:rsidRDefault="00C3534D" w:rsidP="006C194C">
            <w:pPr>
              <w:pStyle w:val="ConsPlusNormal"/>
            </w:pPr>
          </w:p>
        </w:tc>
        <w:tc>
          <w:tcPr>
            <w:tcW w:w="2438" w:type="dxa"/>
          </w:tcPr>
          <w:p w:rsidR="00C3534D" w:rsidRPr="00B032EE" w:rsidRDefault="00C3534D" w:rsidP="006C194C">
            <w:pPr>
              <w:pStyle w:val="ConsPlusNormal"/>
            </w:pPr>
          </w:p>
        </w:tc>
        <w:tc>
          <w:tcPr>
            <w:tcW w:w="2438" w:type="dxa"/>
            <w:tcBorders>
              <w:right w:val="nil"/>
            </w:tcBorders>
          </w:tcPr>
          <w:p w:rsidR="00C3534D" w:rsidRPr="00B032EE" w:rsidRDefault="00C3534D" w:rsidP="006C194C">
            <w:pPr>
              <w:pStyle w:val="ConsPlusNormal"/>
            </w:pPr>
          </w:p>
        </w:tc>
      </w:tr>
      <w:tr w:rsidR="00C3534D" w:rsidRPr="00B032EE" w:rsidTr="006C194C">
        <w:tc>
          <w:tcPr>
            <w:tcW w:w="4195" w:type="dxa"/>
            <w:tcBorders>
              <w:left w:val="nil"/>
            </w:tcBorders>
          </w:tcPr>
          <w:p w:rsidR="00C3534D" w:rsidRPr="00B032EE" w:rsidRDefault="00C3534D" w:rsidP="006C194C">
            <w:pPr>
              <w:pStyle w:val="ConsPlusNormal"/>
            </w:pPr>
          </w:p>
        </w:tc>
        <w:tc>
          <w:tcPr>
            <w:tcW w:w="2438" w:type="dxa"/>
          </w:tcPr>
          <w:p w:rsidR="00C3534D" w:rsidRPr="00B032EE" w:rsidRDefault="00C3534D" w:rsidP="006C194C">
            <w:pPr>
              <w:pStyle w:val="ConsPlusNormal"/>
            </w:pPr>
          </w:p>
        </w:tc>
        <w:tc>
          <w:tcPr>
            <w:tcW w:w="2438" w:type="dxa"/>
            <w:tcBorders>
              <w:right w:val="nil"/>
            </w:tcBorders>
          </w:tcPr>
          <w:p w:rsidR="00C3534D" w:rsidRPr="00B032EE" w:rsidRDefault="00C3534D" w:rsidP="006C194C">
            <w:pPr>
              <w:pStyle w:val="ConsPlusNormal"/>
            </w:pPr>
          </w:p>
        </w:tc>
      </w:tr>
      <w:tr w:rsidR="00C3534D" w:rsidRPr="00B032EE" w:rsidTr="006C194C">
        <w:tc>
          <w:tcPr>
            <w:tcW w:w="4195" w:type="dxa"/>
            <w:tcBorders>
              <w:left w:val="nil"/>
            </w:tcBorders>
          </w:tcPr>
          <w:p w:rsidR="00C3534D" w:rsidRPr="00B032EE" w:rsidRDefault="00C3534D" w:rsidP="006C194C">
            <w:pPr>
              <w:pStyle w:val="ConsPlusNormal"/>
            </w:pPr>
          </w:p>
        </w:tc>
        <w:tc>
          <w:tcPr>
            <w:tcW w:w="2438" w:type="dxa"/>
          </w:tcPr>
          <w:p w:rsidR="00C3534D" w:rsidRPr="00B032EE" w:rsidRDefault="00C3534D" w:rsidP="006C194C">
            <w:pPr>
              <w:pStyle w:val="ConsPlusNormal"/>
            </w:pPr>
          </w:p>
        </w:tc>
        <w:tc>
          <w:tcPr>
            <w:tcW w:w="2438"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43" w:name="P548"/>
      <w:bookmarkEnd w:id="43"/>
      <w:r w:rsidRPr="00B032EE">
        <w:t xml:space="preserve">&lt;*&gt; Указываются доходы, полученные от организаций и индивидуальных предпринимателей, в том числе заработная плата, дивиденды, пенсии, пособия, стипендии, доходы от возмездного отчуждения имущества и иные доходы. В данном пункте отражаются доходы как подлежащие, так и не подлежащие обложению подоходным </w:t>
      </w:r>
      <w:hyperlink r:id="rId61" w:history="1">
        <w:r w:rsidRPr="00B032EE">
          <w:t>налогом</w:t>
        </w:r>
      </w:hyperlink>
      <w:r w:rsidRPr="00B032EE">
        <w:t xml:space="preserve"> с физических лиц. В аналогичном порядке отражаются доходы при заполнении </w:t>
      </w:r>
      <w:hyperlink w:anchor="P532" w:history="1">
        <w:r w:rsidRPr="00B032EE">
          <w:t>пунктов 2</w:t>
        </w:r>
      </w:hyperlink>
      <w:r w:rsidRPr="00B032EE">
        <w:t xml:space="preserve">, </w:t>
      </w:r>
      <w:hyperlink w:anchor="P571" w:history="1">
        <w:r w:rsidRPr="00B032EE">
          <w:t>4</w:t>
        </w:r>
      </w:hyperlink>
      <w:r w:rsidRPr="00B032EE">
        <w:t xml:space="preserve"> - </w:t>
      </w:r>
      <w:hyperlink w:anchor="P616" w:history="1">
        <w:r w:rsidRPr="00B032EE">
          <w:t>7 раздела I</w:t>
        </w:r>
      </w:hyperlink>
      <w:r w:rsidRPr="00B032EE">
        <w:t xml:space="preserve"> декларации о доходах и имуществе. В графе "Размер дохода" указывается сумма начисленного дохода (суммы налогов, сборов, иных удержаний не уменьшают размер начисленного дохода).</w:t>
      </w:r>
    </w:p>
    <w:p w:rsidR="00C3534D" w:rsidRPr="00B032EE" w:rsidRDefault="00C3534D" w:rsidP="00C3534D">
      <w:pPr>
        <w:pStyle w:val="ConsPlusNormal"/>
        <w:spacing w:before="220"/>
        <w:ind w:firstLine="540"/>
        <w:jc w:val="both"/>
      </w:pPr>
      <w:bookmarkStart w:id="44" w:name="P549"/>
      <w:bookmarkEnd w:id="44"/>
      <w:r w:rsidRPr="00B032EE">
        <w:t xml:space="preserve">&lt;**&gt; Размер дохода указывается в денежных единицах, в которых получен доход (белорусский рубль или иностранная валюта). В аналогичном порядке указывается размер дохода при заполнении </w:t>
      </w:r>
      <w:hyperlink w:anchor="P532" w:history="1">
        <w:r w:rsidRPr="00B032EE">
          <w:t>пунктов 2</w:t>
        </w:r>
      </w:hyperlink>
      <w:r w:rsidRPr="00B032EE">
        <w:t xml:space="preserve"> - </w:t>
      </w:r>
      <w:hyperlink w:anchor="P616" w:history="1">
        <w:r w:rsidRPr="00B032EE">
          <w:t>7 раздела I</w:t>
        </w:r>
      </w:hyperlink>
      <w:r w:rsidRPr="00B032EE">
        <w:t xml:space="preserve"> декларации о доходах и имуществе.</w:t>
      </w:r>
    </w:p>
    <w:p w:rsidR="00C3534D" w:rsidRPr="00B032EE" w:rsidRDefault="00C3534D" w:rsidP="00C3534D">
      <w:pPr>
        <w:pStyle w:val="ConsPlusNormal"/>
        <w:spacing w:before="220"/>
        <w:ind w:firstLine="540"/>
        <w:jc w:val="both"/>
      </w:pPr>
      <w:bookmarkStart w:id="45" w:name="P550"/>
      <w:bookmarkEnd w:id="45"/>
      <w:r w:rsidRPr="00B032EE">
        <w:t>&lt;***&gt; Указываются доходы, полученные по договорам от физических лиц, в том числе по договорам дарения, найма жилого или иного помещения, купли-продажи движимого и недвижимого имущества.</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 xml:space="preserve">     3.    </w:t>
      </w:r>
      <w:proofErr w:type="gramStart"/>
      <w:r w:rsidRPr="00B032EE">
        <w:t xml:space="preserve">Доходы,   </w:t>
      </w:r>
      <w:proofErr w:type="gramEnd"/>
      <w:r w:rsidRPr="00B032EE">
        <w:t xml:space="preserve"> полученные   от   осуществления   предпринимательской</w:t>
      </w:r>
    </w:p>
    <w:p w:rsidR="00C3534D" w:rsidRPr="00B032EE" w:rsidRDefault="00C3534D" w:rsidP="00C3534D">
      <w:pPr>
        <w:pStyle w:val="ConsPlusNonformat"/>
        <w:jc w:val="both"/>
      </w:pPr>
      <w:r w:rsidRPr="00B032EE">
        <w:t xml:space="preserve">деятельности </w:t>
      </w:r>
      <w:hyperlink w:anchor="P587" w:history="1">
        <w:r w:rsidRPr="00B032EE">
          <w:t>&lt;*&gt;</w:t>
        </w:r>
      </w:hyperlink>
    </w:p>
    <w:p w:rsidR="00C3534D" w:rsidRPr="00B032EE" w:rsidRDefault="00C3534D" w:rsidP="00C3534D">
      <w:pPr>
        <w:pStyle w:val="ConsPlusNonformat"/>
        <w:jc w:val="both"/>
      </w:pPr>
      <w:r w:rsidRPr="00B032EE">
        <w:t xml:space="preserve">     3.1.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r w:rsidRPr="00B032EE">
        <w:t>предпринимательскую       деятельность     и   являющимися    плательщиками</w:t>
      </w:r>
    </w:p>
    <w:p w:rsidR="00C3534D" w:rsidRPr="00B032EE" w:rsidRDefault="00C3534D" w:rsidP="00C3534D">
      <w:pPr>
        <w:pStyle w:val="ConsPlusNonformat"/>
        <w:jc w:val="both"/>
      </w:pPr>
      <w:r w:rsidRPr="00B032EE">
        <w:t>подоходного налога с физических лиц, ______________________________________</w:t>
      </w:r>
    </w:p>
    <w:p w:rsidR="00C3534D" w:rsidRPr="00B032EE" w:rsidRDefault="00C3534D" w:rsidP="00C3534D">
      <w:pPr>
        <w:pStyle w:val="ConsPlusNonformat"/>
        <w:jc w:val="both"/>
      </w:pPr>
      <w:r w:rsidRPr="00B032EE">
        <w:t xml:space="preserve">                                                (размер дохода)</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 xml:space="preserve">     3.2.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proofErr w:type="gramStart"/>
      <w:r w:rsidRPr="00B032EE">
        <w:t>предпринимательскую  деятельность</w:t>
      </w:r>
      <w:proofErr w:type="gramEnd"/>
      <w:r w:rsidRPr="00B032EE">
        <w:t xml:space="preserve">  и  являющимися  плательщиками налога при</w:t>
      </w:r>
    </w:p>
    <w:p w:rsidR="00C3534D" w:rsidRPr="00B032EE" w:rsidRDefault="00C3534D" w:rsidP="00C3534D">
      <w:pPr>
        <w:pStyle w:val="ConsPlusNonformat"/>
        <w:jc w:val="both"/>
      </w:pPr>
      <w:r w:rsidRPr="00B032EE">
        <w:t>упрощенной системе налогообложения, _______________________________________</w:t>
      </w:r>
    </w:p>
    <w:p w:rsidR="00C3534D" w:rsidRPr="00B032EE" w:rsidRDefault="00C3534D" w:rsidP="00C3534D">
      <w:pPr>
        <w:pStyle w:val="ConsPlusNonformat"/>
        <w:jc w:val="both"/>
      </w:pPr>
      <w:r w:rsidRPr="00B032EE">
        <w:t xml:space="preserve">                                           (размер валовой выручки)</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3.3.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r w:rsidRPr="00B032EE">
        <w:t>предпринимательскую деятельность и являющимися плательщиками единого налога</w:t>
      </w:r>
    </w:p>
    <w:p w:rsidR="00C3534D" w:rsidRPr="00B032EE" w:rsidRDefault="00C3534D" w:rsidP="00C3534D">
      <w:pPr>
        <w:pStyle w:val="ConsPlusNonformat"/>
        <w:jc w:val="both"/>
      </w:pPr>
      <w:r w:rsidRPr="00B032EE">
        <w:t>с индивидуальных предпринимателей и иных физических лиц, __________________</w:t>
      </w:r>
    </w:p>
    <w:p w:rsidR="00C3534D" w:rsidRPr="00B032EE" w:rsidRDefault="00C3534D" w:rsidP="00C3534D">
      <w:pPr>
        <w:pStyle w:val="ConsPlusNonformat"/>
        <w:jc w:val="both"/>
      </w:pPr>
      <w:r w:rsidRPr="00B032EE">
        <w:t xml:space="preserve">                                                                (размер</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фактически полученного дохода)</w:t>
      </w:r>
    </w:p>
    <w:p w:rsidR="00C3534D" w:rsidRPr="00B032EE" w:rsidRDefault="00C3534D" w:rsidP="00C3534D">
      <w:pPr>
        <w:pStyle w:val="ConsPlusNonformat"/>
        <w:jc w:val="both"/>
      </w:pPr>
      <w:bookmarkStart w:id="46" w:name="P571"/>
      <w:bookmarkEnd w:id="46"/>
      <w:r w:rsidRPr="00B032EE">
        <w:t xml:space="preserve">     4. Доходы, полученные за границей и (или) из-за границы </w:t>
      </w:r>
      <w:hyperlink w:anchor="P588"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C3534D" w:rsidRPr="00B032EE" w:rsidTr="006C194C">
        <w:tc>
          <w:tcPr>
            <w:tcW w:w="4535" w:type="dxa"/>
            <w:tcBorders>
              <w:left w:val="nil"/>
            </w:tcBorders>
            <w:vAlign w:val="center"/>
          </w:tcPr>
          <w:p w:rsidR="00C3534D" w:rsidRPr="00B032EE" w:rsidRDefault="00C3534D" w:rsidP="006C194C">
            <w:pPr>
              <w:pStyle w:val="ConsPlusNormal"/>
              <w:jc w:val="center"/>
            </w:pPr>
            <w:r w:rsidRPr="00B032EE">
              <w:lastRenderedPageBreak/>
              <w:t>Страна получения дохода и источник получения дохода (наименование организации; Ф.И.О. физического лица, адрес его места жительства)</w:t>
            </w:r>
          </w:p>
        </w:tc>
        <w:tc>
          <w:tcPr>
            <w:tcW w:w="2268" w:type="dxa"/>
            <w:vAlign w:val="center"/>
          </w:tcPr>
          <w:p w:rsidR="00C3534D" w:rsidRPr="00B032EE" w:rsidRDefault="00C3534D" w:rsidP="006C194C">
            <w:pPr>
              <w:pStyle w:val="ConsPlusNormal"/>
              <w:jc w:val="center"/>
            </w:pPr>
            <w:r w:rsidRPr="00B032EE">
              <w:t>Вид дохода</w:t>
            </w:r>
          </w:p>
        </w:tc>
        <w:tc>
          <w:tcPr>
            <w:tcW w:w="2268" w:type="dxa"/>
            <w:tcBorders>
              <w:right w:val="nil"/>
            </w:tcBorders>
            <w:vAlign w:val="center"/>
          </w:tcPr>
          <w:p w:rsidR="00C3534D" w:rsidRPr="00B032EE" w:rsidRDefault="00C3534D" w:rsidP="006C194C">
            <w:pPr>
              <w:pStyle w:val="ConsPlusNormal"/>
              <w:jc w:val="center"/>
            </w:pPr>
            <w:r w:rsidRPr="00B032EE">
              <w:t>Размер дохода</w:t>
            </w: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47" w:name="P587"/>
      <w:bookmarkEnd w:id="47"/>
      <w:r w:rsidRPr="00B032EE">
        <w:t xml:space="preserve">&lt;*&gt; Указывается размер дохода, валовой выручки, полученных от занятия предпринимательской деятельностью и отраженных в соответствующей налоговой декларации (расчете) за декларируемый период, а для лиц, являющихся плательщиками единого </w:t>
      </w:r>
      <w:hyperlink r:id="rId62" w:history="1">
        <w:r w:rsidRPr="00B032EE">
          <w:t>налога</w:t>
        </w:r>
      </w:hyperlink>
      <w:r w:rsidRPr="00B032EE">
        <w:t xml:space="preserve"> с индивидуальных предпринимателей и иных физических лиц, - размер фактически полученного дохода.</w:t>
      </w:r>
    </w:p>
    <w:p w:rsidR="00C3534D" w:rsidRPr="00B032EE" w:rsidRDefault="00C3534D" w:rsidP="00C3534D">
      <w:pPr>
        <w:pStyle w:val="ConsPlusNormal"/>
        <w:spacing w:before="220"/>
        <w:ind w:firstLine="540"/>
        <w:jc w:val="both"/>
      </w:pPr>
      <w:bookmarkStart w:id="48" w:name="P588"/>
      <w:bookmarkEnd w:id="48"/>
      <w:r w:rsidRPr="00B032EE">
        <w:t>&lt;**&gt; Указываются размер дохода, полученного за границей и (или) из-за границы, независимо от вида дохода, в том числе вознаграждение, заработная плата, подарок и иные доходы, и источник получения такого дохода.</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5. Сведения о полученных в течение декларируемого периода займах, кредитах </w:t>
      </w:r>
      <w:hyperlink w:anchor="P632"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C3534D" w:rsidRPr="00B032EE" w:rsidTr="006C194C">
        <w:tc>
          <w:tcPr>
            <w:tcW w:w="4932" w:type="dxa"/>
            <w:tcBorders>
              <w:left w:val="nil"/>
            </w:tcBorders>
            <w:vAlign w:val="center"/>
          </w:tcPr>
          <w:p w:rsidR="00C3534D" w:rsidRPr="00B032EE" w:rsidRDefault="00C3534D" w:rsidP="006C194C">
            <w:pPr>
              <w:pStyle w:val="ConsPlusNormal"/>
              <w:jc w:val="center"/>
            </w:pPr>
            <w:r w:rsidRPr="00B032EE">
              <w:t>Наименование организации; Ф.И.О. физического лица, с которым заключен договор, адрес его места жительства</w:t>
            </w:r>
          </w:p>
        </w:tc>
        <w:tc>
          <w:tcPr>
            <w:tcW w:w="4139" w:type="dxa"/>
            <w:tcBorders>
              <w:right w:val="nil"/>
            </w:tcBorders>
            <w:vAlign w:val="center"/>
          </w:tcPr>
          <w:p w:rsidR="00C3534D" w:rsidRPr="00B032EE" w:rsidRDefault="00C3534D" w:rsidP="006C194C">
            <w:pPr>
              <w:pStyle w:val="ConsPlusNormal"/>
              <w:jc w:val="center"/>
            </w:pPr>
            <w:r w:rsidRPr="00B032EE">
              <w:t>Размер полученных займов, кредитов</w:t>
            </w:r>
          </w:p>
        </w:tc>
      </w:tr>
      <w:tr w:rsidR="00C3534D" w:rsidRPr="00B032EE" w:rsidTr="006C194C">
        <w:tc>
          <w:tcPr>
            <w:tcW w:w="4932" w:type="dxa"/>
            <w:tcBorders>
              <w:left w:val="nil"/>
            </w:tcBorders>
          </w:tcPr>
          <w:p w:rsidR="00C3534D" w:rsidRPr="00B032EE" w:rsidRDefault="00C3534D" w:rsidP="006C194C">
            <w:pPr>
              <w:pStyle w:val="ConsPlusNormal"/>
            </w:pPr>
          </w:p>
        </w:tc>
        <w:tc>
          <w:tcPr>
            <w:tcW w:w="4139" w:type="dxa"/>
            <w:tcBorders>
              <w:right w:val="nil"/>
            </w:tcBorders>
          </w:tcPr>
          <w:p w:rsidR="00C3534D" w:rsidRPr="00B032EE" w:rsidRDefault="00C3534D" w:rsidP="006C194C">
            <w:pPr>
              <w:pStyle w:val="ConsPlusNormal"/>
            </w:pPr>
          </w:p>
        </w:tc>
      </w:tr>
      <w:tr w:rsidR="00C3534D" w:rsidRPr="00B032EE" w:rsidTr="006C194C">
        <w:tc>
          <w:tcPr>
            <w:tcW w:w="4932" w:type="dxa"/>
            <w:tcBorders>
              <w:left w:val="nil"/>
            </w:tcBorders>
          </w:tcPr>
          <w:p w:rsidR="00C3534D" w:rsidRPr="00B032EE" w:rsidRDefault="00C3534D" w:rsidP="006C194C">
            <w:pPr>
              <w:pStyle w:val="ConsPlusNormal"/>
            </w:pPr>
          </w:p>
        </w:tc>
        <w:tc>
          <w:tcPr>
            <w:tcW w:w="4139" w:type="dxa"/>
            <w:tcBorders>
              <w:right w:val="nil"/>
            </w:tcBorders>
          </w:tcPr>
          <w:p w:rsidR="00C3534D" w:rsidRPr="00B032EE" w:rsidRDefault="00C3534D" w:rsidP="006C194C">
            <w:pPr>
              <w:pStyle w:val="ConsPlusNormal"/>
            </w:pPr>
          </w:p>
        </w:tc>
      </w:tr>
      <w:tr w:rsidR="00C3534D" w:rsidRPr="00B032EE" w:rsidTr="006C194C">
        <w:tc>
          <w:tcPr>
            <w:tcW w:w="4932" w:type="dxa"/>
            <w:tcBorders>
              <w:left w:val="nil"/>
            </w:tcBorders>
          </w:tcPr>
          <w:p w:rsidR="00C3534D" w:rsidRPr="00B032EE" w:rsidRDefault="00C3534D" w:rsidP="006C194C">
            <w:pPr>
              <w:pStyle w:val="ConsPlusNormal"/>
            </w:pPr>
          </w:p>
        </w:tc>
        <w:tc>
          <w:tcPr>
            <w:tcW w:w="4139"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49" w:name="P601"/>
      <w:bookmarkEnd w:id="49"/>
      <w:r w:rsidRPr="00B032EE">
        <w:t>6. Сведения о займах, полученных за период, предшествующий периоду, за который представляется декларация о доходах и имуществе, и не возвращенных на дату ее представления</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381"/>
        <w:gridCol w:w="3175"/>
      </w:tblGrid>
      <w:tr w:rsidR="00C3534D" w:rsidRPr="00B032EE" w:rsidTr="006C194C">
        <w:tc>
          <w:tcPr>
            <w:tcW w:w="3515" w:type="dxa"/>
            <w:tcBorders>
              <w:left w:val="nil"/>
            </w:tcBorders>
            <w:vAlign w:val="center"/>
          </w:tcPr>
          <w:p w:rsidR="00C3534D" w:rsidRPr="00B032EE" w:rsidRDefault="00C3534D" w:rsidP="006C194C">
            <w:pPr>
              <w:pStyle w:val="ConsPlusNormal"/>
              <w:jc w:val="center"/>
            </w:pPr>
            <w:r w:rsidRPr="00B032EE">
              <w:t>Наименование организации; Ф.И.О. физического лица, с которым заключен договор займа, адрес его места жительства</w:t>
            </w:r>
          </w:p>
        </w:tc>
        <w:tc>
          <w:tcPr>
            <w:tcW w:w="2381" w:type="dxa"/>
            <w:vAlign w:val="center"/>
          </w:tcPr>
          <w:p w:rsidR="00C3534D" w:rsidRPr="00B032EE" w:rsidRDefault="00C3534D" w:rsidP="006C194C">
            <w:pPr>
              <w:pStyle w:val="ConsPlusNormal"/>
              <w:jc w:val="center"/>
            </w:pPr>
            <w:r w:rsidRPr="00B032EE">
              <w:t>Год, в котором был заключен договор займа</w:t>
            </w:r>
          </w:p>
        </w:tc>
        <w:tc>
          <w:tcPr>
            <w:tcW w:w="3175" w:type="dxa"/>
            <w:tcBorders>
              <w:right w:val="nil"/>
            </w:tcBorders>
            <w:vAlign w:val="center"/>
          </w:tcPr>
          <w:p w:rsidR="00C3534D" w:rsidRPr="00B032EE" w:rsidRDefault="00C3534D" w:rsidP="006C194C">
            <w:pPr>
              <w:pStyle w:val="ConsPlusNormal"/>
              <w:jc w:val="center"/>
            </w:pPr>
            <w:r w:rsidRPr="00B032EE">
              <w:t xml:space="preserve">Размер полученного займа </w:t>
            </w:r>
            <w:hyperlink w:anchor="P633" w:history="1">
              <w:r w:rsidRPr="00B032EE">
                <w:t>&lt;**&gt;</w:t>
              </w:r>
            </w:hyperlink>
          </w:p>
        </w:tc>
      </w:tr>
      <w:tr w:rsidR="00C3534D" w:rsidRPr="00B032EE" w:rsidTr="006C194C">
        <w:tc>
          <w:tcPr>
            <w:tcW w:w="3515" w:type="dxa"/>
            <w:tcBorders>
              <w:left w:val="nil"/>
            </w:tcBorders>
          </w:tcPr>
          <w:p w:rsidR="00C3534D" w:rsidRPr="00B032EE" w:rsidRDefault="00C3534D" w:rsidP="006C194C">
            <w:pPr>
              <w:pStyle w:val="ConsPlusNormal"/>
            </w:pPr>
          </w:p>
        </w:tc>
        <w:tc>
          <w:tcPr>
            <w:tcW w:w="2381" w:type="dxa"/>
          </w:tcPr>
          <w:p w:rsidR="00C3534D" w:rsidRPr="00B032EE" w:rsidRDefault="00C3534D" w:rsidP="006C194C">
            <w:pPr>
              <w:pStyle w:val="ConsPlusNormal"/>
            </w:pPr>
          </w:p>
        </w:tc>
        <w:tc>
          <w:tcPr>
            <w:tcW w:w="3175" w:type="dxa"/>
            <w:tcBorders>
              <w:right w:val="nil"/>
            </w:tcBorders>
          </w:tcPr>
          <w:p w:rsidR="00C3534D" w:rsidRPr="00B032EE" w:rsidRDefault="00C3534D" w:rsidP="006C194C">
            <w:pPr>
              <w:pStyle w:val="ConsPlusNormal"/>
            </w:pPr>
          </w:p>
        </w:tc>
      </w:tr>
      <w:tr w:rsidR="00C3534D" w:rsidRPr="00B032EE" w:rsidTr="006C194C">
        <w:tc>
          <w:tcPr>
            <w:tcW w:w="3515" w:type="dxa"/>
            <w:tcBorders>
              <w:left w:val="nil"/>
            </w:tcBorders>
          </w:tcPr>
          <w:p w:rsidR="00C3534D" w:rsidRPr="00B032EE" w:rsidRDefault="00C3534D" w:rsidP="006C194C">
            <w:pPr>
              <w:pStyle w:val="ConsPlusNormal"/>
            </w:pPr>
          </w:p>
        </w:tc>
        <w:tc>
          <w:tcPr>
            <w:tcW w:w="2381" w:type="dxa"/>
          </w:tcPr>
          <w:p w:rsidR="00C3534D" w:rsidRPr="00B032EE" w:rsidRDefault="00C3534D" w:rsidP="006C194C">
            <w:pPr>
              <w:pStyle w:val="ConsPlusNormal"/>
            </w:pPr>
          </w:p>
        </w:tc>
        <w:tc>
          <w:tcPr>
            <w:tcW w:w="3175" w:type="dxa"/>
            <w:tcBorders>
              <w:right w:val="nil"/>
            </w:tcBorders>
          </w:tcPr>
          <w:p w:rsidR="00C3534D" w:rsidRPr="00B032EE" w:rsidRDefault="00C3534D" w:rsidP="006C194C">
            <w:pPr>
              <w:pStyle w:val="ConsPlusNormal"/>
            </w:pPr>
          </w:p>
        </w:tc>
      </w:tr>
      <w:tr w:rsidR="00C3534D" w:rsidRPr="00B032EE" w:rsidTr="006C194C">
        <w:tc>
          <w:tcPr>
            <w:tcW w:w="3515" w:type="dxa"/>
            <w:tcBorders>
              <w:left w:val="nil"/>
            </w:tcBorders>
          </w:tcPr>
          <w:p w:rsidR="00C3534D" w:rsidRPr="00B032EE" w:rsidRDefault="00C3534D" w:rsidP="006C194C">
            <w:pPr>
              <w:pStyle w:val="ConsPlusNormal"/>
            </w:pPr>
          </w:p>
        </w:tc>
        <w:tc>
          <w:tcPr>
            <w:tcW w:w="2381" w:type="dxa"/>
          </w:tcPr>
          <w:p w:rsidR="00C3534D" w:rsidRPr="00B032EE" w:rsidRDefault="00C3534D" w:rsidP="006C194C">
            <w:pPr>
              <w:pStyle w:val="ConsPlusNormal"/>
            </w:pPr>
          </w:p>
        </w:tc>
        <w:tc>
          <w:tcPr>
            <w:tcW w:w="3175"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50" w:name="P616"/>
      <w:bookmarkEnd w:id="50"/>
      <w:r w:rsidRPr="00B032EE">
        <w:t xml:space="preserve">7. Иные доходы, не указанные в </w:t>
      </w:r>
      <w:hyperlink w:anchor="P517" w:history="1">
        <w:r w:rsidRPr="00B032EE">
          <w:t>пунктах 1</w:t>
        </w:r>
      </w:hyperlink>
      <w:r w:rsidRPr="00B032EE">
        <w:t xml:space="preserve"> - </w:t>
      </w:r>
      <w:hyperlink w:anchor="P601" w:history="1">
        <w:r w:rsidRPr="00B032EE">
          <w:t>6</w:t>
        </w:r>
      </w:hyperlink>
      <w:r w:rsidRPr="00B032EE">
        <w:t xml:space="preserve"> </w:t>
      </w:r>
      <w:hyperlink w:anchor="P634"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C3534D" w:rsidRPr="00B032EE" w:rsidTr="006C194C">
        <w:tc>
          <w:tcPr>
            <w:tcW w:w="4535" w:type="dxa"/>
            <w:tcBorders>
              <w:left w:val="nil"/>
            </w:tcBorders>
            <w:vAlign w:val="center"/>
          </w:tcPr>
          <w:p w:rsidR="00C3534D" w:rsidRPr="00B032EE" w:rsidRDefault="00C3534D" w:rsidP="006C194C">
            <w:pPr>
              <w:pStyle w:val="ConsPlusNormal"/>
              <w:jc w:val="center"/>
            </w:pPr>
            <w:r w:rsidRPr="00B032EE">
              <w:t>Источник получения дохода (наименование организации; Ф.И.О. физического лица, адрес его места жительства)</w:t>
            </w:r>
          </w:p>
        </w:tc>
        <w:tc>
          <w:tcPr>
            <w:tcW w:w="2268" w:type="dxa"/>
            <w:vAlign w:val="center"/>
          </w:tcPr>
          <w:p w:rsidR="00C3534D" w:rsidRPr="00B032EE" w:rsidRDefault="00C3534D" w:rsidP="006C194C">
            <w:pPr>
              <w:pStyle w:val="ConsPlusNormal"/>
              <w:jc w:val="center"/>
            </w:pPr>
            <w:r w:rsidRPr="00B032EE">
              <w:t>Вид дохода</w:t>
            </w:r>
          </w:p>
        </w:tc>
        <w:tc>
          <w:tcPr>
            <w:tcW w:w="2268" w:type="dxa"/>
            <w:tcBorders>
              <w:right w:val="nil"/>
            </w:tcBorders>
            <w:vAlign w:val="center"/>
          </w:tcPr>
          <w:p w:rsidR="00C3534D" w:rsidRPr="00B032EE" w:rsidRDefault="00C3534D" w:rsidP="006C194C">
            <w:pPr>
              <w:pStyle w:val="ConsPlusNormal"/>
              <w:jc w:val="center"/>
            </w:pPr>
            <w:r w:rsidRPr="00B032EE">
              <w:t>Размер дохода</w:t>
            </w: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2268" w:type="dxa"/>
          </w:tcPr>
          <w:p w:rsidR="00C3534D" w:rsidRPr="00B032EE" w:rsidRDefault="00C3534D" w:rsidP="006C194C">
            <w:pPr>
              <w:pStyle w:val="ConsPlusNormal"/>
            </w:pPr>
          </w:p>
        </w:tc>
        <w:tc>
          <w:tcPr>
            <w:tcW w:w="2268"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51" w:name="P632"/>
      <w:bookmarkEnd w:id="51"/>
      <w:r w:rsidRPr="00B032EE">
        <w:t>&lt;*&gt; Указывается сумма денежных средств в соответствии с договором займа и (или) кредитным договором. Суммы займов, кредитов указываются в денежных единицах, в которых они получены. Если в декларируемый период были получены займы, кредиты, но они возвращены к моменту представления декларации о доходах и имуществе, сведения о таких займах, кредитах подлежат отражению в декларации.</w:t>
      </w:r>
    </w:p>
    <w:p w:rsidR="00C3534D" w:rsidRPr="00B032EE" w:rsidRDefault="00C3534D" w:rsidP="00C3534D">
      <w:pPr>
        <w:pStyle w:val="ConsPlusNormal"/>
        <w:spacing w:before="220"/>
        <w:ind w:firstLine="540"/>
        <w:jc w:val="both"/>
      </w:pPr>
      <w:bookmarkStart w:id="52" w:name="P633"/>
      <w:bookmarkEnd w:id="52"/>
      <w:r w:rsidRPr="00B032EE">
        <w:t>&lt;**&gt; Указывается сумма денежных средств в соответствии с договором займа.</w:t>
      </w:r>
    </w:p>
    <w:p w:rsidR="00C3534D" w:rsidRPr="00B032EE" w:rsidRDefault="00C3534D" w:rsidP="00C3534D">
      <w:pPr>
        <w:pStyle w:val="ConsPlusNormal"/>
        <w:spacing w:before="220"/>
        <w:ind w:firstLine="540"/>
        <w:jc w:val="both"/>
      </w:pPr>
      <w:bookmarkStart w:id="53" w:name="P634"/>
      <w:bookmarkEnd w:id="53"/>
      <w:r w:rsidRPr="00B032EE">
        <w:t>&lt;***&gt; Указываются любые доходы, не нашедшие отражения в предыдущих пунктах декларации о доходах и имуществе. Не подлежат декларированию денежные средства, находящиеся в собственности физических лиц, в том числе размещенные физическими лицами на счета и (или) во вклады (депозиты) в банках Республики Беларусь (в том числе проценты по ним), их выдача, а также перевод со счетов (вкладов) в банках других государств в банки Республики Беларусь.</w:t>
      </w:r>
    </w:p>
    <w:p w:rsidR="00C3534D" w:rsidRPr="00B032EE" w:rsidRDefault="00C3534D" w:rsidP="00C3534D">
      <w:pPr>
        <w:pStyle w:val="ConsPlusNormal"/>
        <w:jc w:val="both"/>
      </w:pPr>
    </w:p>
    <w:p w:rsidR="00C3534D" w:rsidRPr="00B032EE" w:rsidRDefault="00C3534D" w:rsidP="00C3534D">
      <w:pPr>
        <w:pStyle w:val="ConsPlusNormal"/>
        <w:jc w:val="center"/>
        <w:outlineLvl w:val="1"/>
      </w:pPr>
      <w:r w:rsidRPr="00B032EE">
        <w:t>РАЗДЕЛ II</w:t>
      </w:r>
    </w:p>
    <w:p w:rsidR="00C3534D" w:rsidRPr="00B032EE" w:rsidRDefault="00C3534D" w:rsidP="00C3534D">
      <w:pPr>
        <w:pStyle w:val="ConsPlusNormal"/>
        <w:jc w:val="center"/>
      </w:pPr>
      <w:r w:rsidRPr="00B032EE">
        <w:t>СВЕДЕНИЯ ОБ ИМУЩЕСТВЕ</w:t>
      </w:r>
    </w:p>
    <w:p w:rsidR="00C3534D" w:rsidRPr="00B032EE" w:rsidRDefault="00C3534D" w:rsidP="00C3534D">
      <w:pPr>
        <w:pStyle w:val="ConsPlusNormal"/>
        <w:jc w:val="center"/>
      </w:pPr>
      <w:r w:rsidRPr="00B032EE">
        <w:t>(находящемся в собственности на дату представления декларации о доходах и имуществе)</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1. Капитальные строения (здания, сооружения), изолированные помещения, </w:t>
      </w:r>
      <w:proofErr w:type="spellStart"/>
      <w:r w:rsidRPr="00B032EE">
        <w:t>машино</w:t>
      </w:r>
      <w:proofErr w:type="spellEnd"/>
      <w:r w:rsidRPr="00B032EE">
        <w:t>-места, земельные участки</w:t>
      </w:r>
    </w:p>
    <w:p w:rsidR="00C3534D" w:rsidRPr="00B032EE" w:rsidRDefault="00C3534D" w:rsidP="00C3534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814"/>
        <w:gridCol w:w="2154"/>
        <w:gridCol w:w="1361"/>
        <w:gridCol w:w="2154"/>
      </w:tblGrid>
      <w:tr w:rsidR="00C3534D" w:rsidRPr="00B032EE" w:rsidTr="006C194C">
        <w:tc>
          <w:tcPr>
            <w:tcW w:w="1587" w:type="dxa"/>
            <w:tcBorders>
              <w:left w:val="nil"/>
            </w:tcBorders>
            <w:vAlign w:val="center"/>
          </w:tcPr>
          <w:p w:rsidR="00C3534D" w:rsidRPr="00B032EE" w:rsidRDefault="00C3534D" w:rsidP="006C194C">
            <w:pPr>
              <w:pStyle w:val="ConsPlusNormal"/>
              <w:jc w:val="center"/>
            </w:pPr>
            <w:r w:rsidRPr="00B032EE">
              <w:t xml:space="preserve">Вид имущества </w:t>
            </w:r>
            <w:hyperlink w:anchor="P726" w:history="1">
              <w:r w:rsidRPr="00B032EE">
                <w:t>&lt;*&gt;</w:t>
              </w:r>
            </w:hyperlink>
          </w:p>
        </w:tc>
        <w:tc>
          <w:tcPr>
            <w:tcW w:w="1814" w:type="dxa"/>
            <w:vAlign w:val="center"/>
          </w:tcPr>
          <w:p w:rsidR="00C3534D" w:rsidRPr="00B032EE" w:rsidRDefault="00C3534D" w:rsidP="006C194C">
            <w:pPr>
              <w:pStyle w:val="ConsPlusNormal"/>
              <w:jc w:val="center"/>
            </w:pPr>
            <w:r w:rsidRPr="00B032EE">
              <w:t>Место нахождения</w:t>
            </w:r>
          </w:p>
        </w:tc>
        <w:tc>
          <w:tcPr>
            <w:tcW w:w="2154" w:type="dxa"/>
            <w:vAlign w:val="center"/>
          </w:tcPr>
          <w:p w:rsidR="00C3534D" w:rsidRPr="00B032EE" w:rsidRDefault="00C3534D" w:rsidP="006C194C">
            <w:pPr>
              <w:pStyle w:val="ConsPlusNormal"/>
              <w:jc w:val="center"/>
            </w:pPr>
            <w:r w:rsidRPr="00B032EE">
              <w:t>Дата и способ приобретения</w:t>
            </w:r>
          </w:p>
        </w:tc>
        <w:tc>
          <w:tcPr>
            <w:tcW w:w="1361" w:type="dxa"/>
            <w:vAlign w:val="center"/>
          </w:tcPr>
          <w:p w:rsidR="00C3534D" w:rsidRPr="00B032EE" w:rsidRDefault="00C3534D" w:rsidP="006C194C">
            <w:pPr>
              <w:pStyle w:val="ConsPlusNormal"/>
              <w:jc w:val="center"/>
            </w:pPr>
            <w:r w:rsidRPr="00B032EE">
              <w:t xml:space="preserve">Общая площадь </w:t>
            </w:r>
            <w:hyperlink w:anchor="P727" w:history="1">
              <w:r w:rsidRPr="00B032EE">
                <w:t>&lt;**&gt;</w:t>
              </w:r>
            </w:hyperlink>
          </w:p>
        </w:tc>
        <w:tc>
          <w:tcPr>
            <w:tcW w:w="2154" w:type="dxa"/>
            <w:tcBorders>
              <w:right w:val="nil"/>
            </w:tcBorders>
            <w:vAlign w:val="center"/>
          </w:tcPr>
          <w:p w:rsidR="00C3534D" w:rsidRPr="00B032EE" w:rsidRDefault="00C3534D" w:rsidP="006C194C">
            <w:pPr>
              <w:pStyle w:val="ConsPlusNormal"/>
              <w:jc w:val="center"/>
            </w:pPr>
            <w:r w:rsidRPr="00B032EE">
              <w:t xml:space="preserve">Стоимость на дату приобретения </w:t>
            </w:r>
            <w:hyperlink w:anchor="P728" w:history="1">
              <w:r w:rsidRPr="00B032EE">
                <w:t>&lt;***&gt;</w:t>
              </w:r>
            </w:hyperlink>
          </w:p>
        </w:tc>
      </w:tr>
      <w:tr w:rsidR="00C3534D" w:rsidRPr="00B032EE" w:rsidTr="006C194C">
        <w:tc>
          <w:tcPr>
            <w:tcW w:w="1587" w:type="dxa"/>
            <w:tcBorders>
              <w:left w:val="nil"/>
              <w:bottom w:val="nil"/>
            </w:tcBorders>
          </w:tcPr>
          <w:p w:rsidR="00C3534D" w:rsidRPr="00B032EE" w:rsidRDefault="00C3534D" w:rsidP="006C194C">
            <w:pPr>
              <w:pStyle w:val="ConsPlusNormal"/>
            </w:pPr>
          </w:p>
        </w:tc>
        <w:tc>
          <w:tcPr>
            <w:tcW w:w="1814" w:type="dxa"/>
            <w:tcBorders>
              <w:bottom w:val="nil"/>
            </w:tcBorders>
          </w:tcPr>
          <w:p w:rsidR="00C3534D" w:rsidRPr="00B032EE" w:rsidRDefault="00C3534D" w:rsidP="006C194C">
            <w:pPr>
              <w:pStyle w:val="ConsPlusNormal"/>
            </w:pPr>
          </w:p>
        </w:tc>
        <w:tc>
          <w:tcPr>
            <w:tcW w:w="2154" w:type="dxa"/>
            <w:tcBorders>
              <w:bottom w:val="nil"/>
            </w:tcBorders>
          </w:tcPr>
          <w:p w:rsidR="00C3534D" w:rsidRPr="00B032EE" w:rsidRDefault="00C3534D" w:rsidP="006C194C">
            <w:pPr>
              <w:pStyle w:val="ConsPlusNormal"/>
            </w:pPr>
          </w:p>
        </w:tc>
        <w:tc>
          <w:tcPr>
            <w:tcW w:w="1361" w:type="dxa"/>
            <w:tcBorders>
              <w:bottom w:val="nil"/>
            </w:tcBorders>
          </w:tcPr>
          <w:p w:rsidR="00C3534D" w:rsidRPr="00B032EE" w:rsidRDefault="00C3534D" w:rsidP="006C194C">
            <w:pPr>
              <w:pStyle w:val="ConsPlusNormal"/>
            </w:pPr>
          </w:p>
        </w:tc>
        <w:tc>
          <w:tcPr>
            <w:tcW w:w="2154" w:type="dxa"/>
            <w:tcBorders>
              <w:bottom w:val="nil"/>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1.1. Жилые дома, жилые помещения (квартиры, комнаты), доли в праве собственности на жилые дома, жилые помещения (квартиры, комнаты)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757"/>
        <w:gridCol w:w="2154"/>
        <w:gridCol w:w="1361"/>
        <w:gridCol w:w="2154"/>
      </w:tblGrid>
      <w:tr w:rsidR="00C3534D" w:rsidRPr="00B032EE" w:rsidTr="006C194C">
        <w:tc>
          <w:tcPr>
            <w:tcW w:w="1644" w:type="dxa"/>
            <w:tcBorders>
              <w:left w:val="nil"/>
            </w:tcBorders>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2154" w:type="dxa"/>
          </w:tcPr>
          <w:p w:rsidR="00C3534D" w:rsidRPr="00B032EE" w:rsidRDefault="00C3534D" w:rsidP="006C194C">
            <w:pPr>
              <w:pStyle w:val="ConsPlusNormal"/>
            </w:pPr>
          </w:p>
        </w:tc>
        <w:tc>
          <w:tcPr>
            <w:tcW w:w="1361" w:type="dxa"/>
          </w:tcPr>
          <w:p w:rsidR="00C3534D" w:rsidRPr="00B032EE" w:rsidRDefault="00C3534D" w:rsidP="006C194C">
            <w:pPr>
              <w:pStyle w:val="ConsPlusNormal"/>
            </w:pPr>
          </w:p>
        </w:tc>
        <w:tc>
          <w:tcPr>
            <w:tcW w:w="2154" w:type="dxa"/>
            <w:tcBorders>
              <w:right w:val="nil"/>
            </w:tcBorders>
          </w:tcPr>
          <w:p w:rsidR="00C3534D" w:rsidRPr="00B032EE" w:rsidRDefault="00C3534D" w:rsidP="006C194C">
            <w:pPr>
              <w:pStyle w:val="ConsPlusNormal"/>
            </w:pPr>
          </w:p>
        </w:tc>
      </w:tr>
      <w:tr w:rsidR="00C3534D" w:rsidRPr="00B032EE" w:rsidTr="006C194C">
        <w:tc>
          <w:tcPr>
            <w:tcW w:w="1644" w:type="dxa"/>
            <w:tcBorders>
              <w:left w:val="nil"/>
            </w:tcBorders>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2154" w:type="dxa"/>
          </w:tcPr>
          <w:p w:rsidR="00C3534D" w:rsidRPr="00B032EE" w:rsidRDefault="00C3534D" w:rsidP="006C194C">
            <w:pPr>
              <w:pStyle w:val="ConsPlusNormal"/>
            </w:pPr>
          </w:p>
        </w:tc>
        <w:tc>
          <w:tcPr>
            <w:tcW w:w="1361" w:type="dxa"/>
          </w:tcPr>
          <w:p w:rsidR="00C3534D" w:rsidRPr="00B032EE" w:rsidRDefault="00C3534D" w:rsidP="006C194C">
            <w:pPr>
              <w:pStyle w:val="ConsPlusNormal"/>
            </w:pPr>
          </w:p>
        </w:tc>
        <w:tc>
          <w:tcPr>
            <w:tcW w:w="2154" w:type="dxa"/>
            <w:tcBorders>
              <w:right w:val="nil"/>
            </w:tcBorders>
          </w:tcPr>
          <w:p w:rsidR="00C3534D" w:rsidRPr="00B032EE" w:rsidRDefault="00C3534D" w:rsidP="006C194C">
            <w:pPr>
              <w:pStyle w:val="ConsPlusNormal"/>
            </w:pPr>
          </w:p>
        </w:tc>
      </w:tr>
      <w:tr w:rsidR="00C3534D" w:rsidRPr="00B032EE" w:rsidTr="006C194C">
        <w:tc>
          <w:tcPr>
            <w:tcW w:w="1644" w:type="dxa"/>
            <w:tcBorders>
              <w:left w:val="nil"/>
            </w:tcBorders>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2154" w:type="dxa"/>
          </w:tcPr>
          <w:p w:rsidR="00C3534D" w:rsidRPr="00B032EE" w:rsidRDefault="00C3534D" w:rsidP="006C194C">
            <w:pPr>
              <w:pStyle w:val="ConsPlusNormal"/>
            </w:pPr>
          </w:p>
        </w:tc>
        <w:tc>
          <w:tcPr>
            <w:tcW w:w="1361" w:type="dxa"/>
          </w:tcPr>
          <w:p w:rsidR="00C3534D" w:rsidRPr="00B032EE" w:rsidRDefault="00C3534D" w:rsidP="006C194C">
            <w:pPr>
              <w:pStyle w:val="ConsPlusNormal"/>
            </w:pPr>
          </w:p>
        </w:tc>
        <w:tc>
          <w:tcPr>
            <w:tcW w:w="2154"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1.2. Гаражи, </w:t>
      </w:r>
      <w:proofErr w:type="spellStart"/>
      <w:r w:rsidRPr="00B032EE">
        <w:t>машино</w:t>
      </w:r>
      <w:proofErr w:type="spellEnd"/>
      <w:r w:rsidRPr="00B032EE">
        <w:t xml:space="preserve">-места, доли в праве собственности на гаражи, </w:t>
      </w:r>
      <w:proofErr w:type="spellStart"/>
      <w:r w:rsidRPr="00B032EE">
        <w:t>машино</w:t>
      </w:r>
      <w:proofErr w:type="spellEnd"/>
      <w:r w:rsidRPr="00B032EE">
        <w:t>-места</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757"/>
        <w:gridCol w:w="2154"/>
        <w:gridCol w:w="1361"/>
        <w:gridCol w:w="2154"/>
      </w:tblGrid>
      <w:tr w:rsidR="00C3534D" w:rsidRPr="00B032EE" w:rsidTr="006C194C">
        <w:tc>
          <w:tcPr>
            <w:tcW w:w="1644" w:type="dxa"/>
            <w:tcBorders>
              <w:left w:val="nil"/>
            </w:tcBorders>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2154" w:type="dxa"/>
          </w:tcPr>
          <w:p w:rsidR="00C3534D" w:rsidRPr="00B032EE" w:rsidRDefault="00C3534D" w:rsidP="006C194C">
            <w:pPr>
              <w:pStyle w:val="ConsPlusNormal"/>
            </w:pPr>
          </w:p>
        </w:tc>
        <w:tc>
          <w:tcPr>
            <w:tcW w:w="1361" w:type="dxa"/>
          </w:tcPr>
          <w:p w:rsidR="00C3534D" w:rsidRPr="00B032EE" w:rsidRDefault="00C3534D" w:rsidP="006C194C">
            <w:pPr>
              <w:pStyle w:val="ConsPlusNormal"/>
            </w:pPr>
          </w:p>
        </w:tc>
        <w:tc>
          <w:tcPr>
            <w:tcW w:w="2154" w:type="dxa"/>
            <w:tcBorders>
              <w:right w:val="nil"/>
            </w:tcBorders>
          </w:tcPr>
          <w:p w:rsidR="00C3534D" w:rsidRPr="00B032EE" w:rsidRDefault="00C3534D" w:rsidP="006C194C">
            <w:pPr>
              <w:pStyle w:val="ConsPlusNormal"/>
            </w:pPr>
          </w:p>
        </w:tc>
      </w:tr>
      <w:tr w:rsidR="00C3534D" w:rsidRPr="00B032EE" w:rsidTr="006C194C">
        <w:tc>
          <w:tcPr>
            <w:tcW w:w="1644" w:type="dxa"/>
            <w:tcBorders>
              <w:left w:val="nil"/>
            </w:tcBorders>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2154" w:type="dxa"/>
          </w:tcPr>
          <w:p w:rsidR="00C3534D" w:rsidRPr="00B032EE" w:rsidRDefault="00C3534D" w:rsidP="006C194C">
            <w:pPr>
              <w:pStyle w:val="ConsPlusNormal"/>
            </w:pPr>
          </w:p>
        </w:tc>
        <w:tc>
          <w:tcPr>
            <w:tcW w:w="1361" w:type="dxa"/>
          </w:tcPr>
          <w:p w:rsidR="00C3534D" w:rsidRPr="00B032EE" w:rsidRDefault="00C3534D" w:rsidP="006C194C">
            <w:pPr>
              <w:pStyle w:val="ConsPlusNormal"/>
            </w:pPr>
          </w:p>
        </w:tc>
        <w:tc>
          <w:tcPr>
            <w:tcW w:w="2154" w:type="dxa"/>
            <w:tcBorders>
              <w:right w:val="nil"/>
            </w:tcBorders>
          </w:tcPr>
          <w:p w:rsidR="00C3534D" w:rsidRPr="00B032EE" w:rsidRDefault="00C3534D" w:rsidP="006C194C">
            <w:pPr>
              <w:pStyle w:val="ConsPlusNormal"/>
            </w:pPr>
          </w:p>
        </w:tc>
      </w:tr>
      <w:tr w:rsidR="00C3534D" w:rsidRPr="00B032EE" w:rsidTr="006C194C">
        <w:tc>
          <w:tcPr>
            <w:tcW w:w="1644" w:type="dxa"/>
            <w:tcBorders>
              <w:left w:val="nil"/>
            </w:tcBorders>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2154" w:type="dxa"/>
          </w:tcPr>
          <w:p w:rsidR="00C3534D" w:rsidRPr="00B032EE" w:rsidRDefault="00C3534D" w:rsidP="006C194C">
            <w:pPr>
              <w:pStyle w:val="ConsPlusNormal"/>
            </w:pPr>
          </w:p>
        </w:tc>
        <w:tc>
          <w:tcPr>
            <w:tcW w:w="1361" w:type="dxa"/>
          </w:tcPr>
          <w:p w:rsidR="00C3534D" w:rsidRPr="00B032EE" w:rsidRDefault="00C3534D" w:rsidP="006C194C">
            <w:pPr>
              <w:pStyle w:val="ConsPlusNormal"/>
            </w:pPr>
          </w:p>
        </w:tc>
        <w:tc>
          <w:tcPr>
            <w:tcW w:w="2154"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1.3. Иные капитальные строения (здания, сооружения), изолированные помещения, дачи, садовые домики, доли в праве собственности на указанные строения</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928"/>
        <w:gridCol w:w="1757"/>
        <w:gridCol w:w="1643"/>
        <w:gridCol w:w="1814"/>
      </w:tblGrid>
      <w:tr w:rsidR="00C3534D" w:rsidRPr="00B032EE" w:rsidTr="006C194C">
        <w:tc>
          <w:tcPr>
            <w:tcW w:w="1928"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1643" w:type="dxa"/>
          </w:tcPr>
          <w:p w:rsidR="00C3534D" w:rsidRPr="00B032EE" w:rsidRDefault="00C3534D" w:rsidP="006C194C">
            <w:pPr>
              <w:pStyle w:val="ConsPlusNormal"/>
            </w:pPr>
          </w:p>
        </w:tc>
        <w:tc>
          <w:tcPr>
            <w:tcW w:w="1814" w:type="dxa"/>
            <w:tcBorders>
              <w:right w:val="nil"/>
            </w:tcBorders>
          </w:tcPr>
          <w:p w:rsidR="00C3534D" w:rsidRPr="00B032EE" w:rsidRDefault="00C3534D" w:rsidP="006C194C">
            <w:pPr>
              <w:pStyle w:val="ConsPlusNormal"/>
            </w:pPr>
          </w:p>
        </w:tc>
      </w:tr>
      <w:tr w:rsidR="00C3534D" w:rsidRPr="00B032EE" w:rsidTr="006C194C">
        <w:tc>
          <w:tcPr>
            <w:tcW w:w="1928"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1643" w:type="dxa"/>
          </w:tcPr>
          <w:p w:rsidR="00C3534D" w:rsidRPr="00B032EE" w:rsidRDefault="00C3534D" w:rsidP="006C194C">
            <w:pPr>
              <w:pStyle w:val="ConsPlusNormal"/>
            </w:pPr>
          </w:p>
        </w:tc>
        <w:tc>
          <w:tcPr>
            <w:tcW w:w="1814" w:type="dxa"/>
            <w:tcBorders>
              <w:right w:val="nil"/>
            </w:tcBorders>
          </w:tcPr>
          <w:p w:rsidR="00C3534D" w:rsidRPr="00B032EE" w:rsidRDefault="00C3534D" w:rsidP="006C194C">
            <w:pPr>
              <w:pStyle w:val="ConsPlusNormal"/>
            </w:pPr>
          </w:p>
        </w:tc>
      </w:tr>
      <w:tr w:rsidR="00C3534D" w:rsidRPr="00B032EE" w:rsidTr="006C194C">
        <w:tc>
          <w:tcPr>
            <w:tcW w:w="1928"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1643" w:type="dxa"/>
          </w:tcPr>
          <w:p w:rsidR="00C3534D" w:rsidRPr="00B032EE" w:rsidRDefault="00C3534D" w:rsidP="006C194C">
            <w:pPr>
              <w:pStyle w:val="ConsPlusNormal"/>
            </w:pPr>
          </w:p>
        </w:tc>
        <w:tc>
          <w:tcPr>
            <w:tcW w:w="1814"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1.4. Земельные участки, доли в праве собственности на земельные участки</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928"/>
        <w:gridCol w:w="1757"/>
        <w:gridCol w:w="1701"/>
        <w:gridCol w:w="1757"/>
      </w:tblGrid>
      <w:tr w:rsidR="00C3534D" w:rsidRPr="00B032EE" w:rsidTr="006C194C">
        <w:tc>
          <w:tcPr>
            <w:tcW w:w="1928"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757" w:type="dxa"/>
            <w:tcBorders>
              <w:right w:val="nil"/>
            </w:tcBorders>
          </w:tcPr>
          <w:p w:rsidR="00C3534D" w:rsidRPr="00B032EE" w:rsidRDefault="00C3534D" w:rsidP="006C194C">
            <w:pPr>
              <w:pStyle w:val="ConsPlusNormal"/>
            </w:pPr>
          </w:p>
        </w:tc>
      </w:tr>
      <w:tr w:rsidR="00C3534D" w:rsidRPr="00B032EE" w:rsidTr="006C194C">
        <w:tc>
          <w:tcPr>
            <w:tcW w:w="1928"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757" w:type="dxa"/>
            <w:tcBorders>
              <w:right w:val="nil"/>
            </w:tcBorders>
          </w:tcPr>
          <w:p w:rsidR="00C3534D" w:rsidRPr="00B032EE" w:rsidRDefault="00C3534D" w:rsidP="006C194C">
            <w:pPr>
              <w:pStyle w:val="ConsPlusNormal"/>
            </w:pPr>
          </w:p>
        </w:tc>
      </w:tr>
      <w:tr w:rsidR="00C3534D" w:rsidRPr="00B032EE" w:rsidTr="006C194C">
        <w:tc>
          <w:tcPr>
            <w:tcW w:w="1928"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1757" w:type="dxa"/>
          </w:tcPr>
          <w:p w:rsidR="00C3534D" w:rsidRPr="00B032EE" w:rsidRDefault="00C3534D" w:rsidP="006C194C">
            <w:pPr>
              <w:pStyle w:val="ConsPlusNormal"/>
            </w:pPr>
          </w:p>
        </w:tc>
        <w:tc>
          <w:tcPr>
            <w:tcW w:w="1701" w:type="dxa"/>
          </w:tcPr>
          <w:p w:rsidR="00C3534D" w:rsidRPr="00B032EE" w:rsidRDefault="00C3534D" w:rsidP="006C194C">
            <w:pPr>
              <w:pStyle w:val="ConsPlusNormal"/>
            </w:pPr>
          </w:p>
        </w:tc>
        <w:tc>
          <w:tcPr>
            <w:tcW w:w="1757"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54" w:name="P726"/>
      <w:bookmarkEnd w:id="54"/>
      <w:r w:rsidRPr="00B032EE">
        <w:t xml:space="preserve">&lt;*&gt; Если лицо, обязанное осуществлять декларирование доходов и имущества, имеет долю в праве собственности на капитальное строение (здание, сооружение), изолированное помещение, </w:t>
      </w:r>
      <w:proofErr w:type="spellStart"/>
      <w:r w:rsidRPr="00B032EE">
        <w:t>машино</w:t>
      </w:r>
      <w:proofErr w:type="spellEnd"/>
      <w:r w:rsidRPr="00B032EE">
        <w:t>-место, земельный участок, то в графе "Вид имущества" дополнительно отражается размер доли в праве собственности на такое имущество.</w:t>
      </w:r>
    </w:p>
    <w:p w:rsidR="00C3534D" w:rsidRPr="00B032EE" w:rsidRDefault="00C3534D" w:rsidP="00C3534D">
      <w:pPr>
        <w:pStyle w:val="ConsPlusNormal"/>
        <w:spacing w:before="220"/>
        <w:ind w:firstLine="540"/>
        <w:jc w:val="both"/>
      </w:pPr>
      <w:bookmarkStart w:id="55" w:name="P727"/>
      <w:bookmarkEnd w:id="55"/>
      <w:r w:rsidRPr="00B032EE">
        <w:t>&lt;**&gt; Указывается общая площадь соответствующего вида имущества в квадратных метрах (для земельного участка - в квадратных метрах либо в гектарах) исходя из сведений, содержащихся в свидетельстве (удостоверении) о государственной регистрации или иных документах, подтверждающих государственную регистрацию возникновения, перехода права собственности на такое имущество.</w:t>
      </w:r>
    </w:p>
    <w:p w:rsidR="00C3534D" w:rsidRPr="00B032EE" w:rsidRDefault="00C3534D" w:rsidP="00C3534D">
      <w:pPr>
        <w:pStyle w:val="ConsPlusNormal"/>
        <w:spacing w:before="220"/>
        <w:ind w:firstLine="540"/>
        <w:jc w:val="both"/>
      </w:pPr>
      <w:bookmarkStart w:id="56" w:name="P728"/>
      <w:bookmarkEnd w:id="56"/>
      <w:r w:rsidRPr="00B032EE">
        <w:t xml:space="preserve">&lt;***&gt; Указывается сумма денежных средств, израсходованных на приобретение недвижимого имущества либо направленных на его строительство. Если имущество получено лицом, обязанным осуществлять декларирование доходов и имущества, безвозмездно, в наследство либо по сделкам, не предполагающим проведение расчетов, стоимость такого имущества в декларации о доходах и имуществе не указывается. В аналогичном порядке заполняется графа "Стоимость на дату приобретения" </w:t>
      </w:r>
      <w:hyperlink w:anchor="P735" w:history="1">
        <w:r w:rsidRPr="00B032EE">
          <w:t>пунктов 2</w:t>
        </w:r>
      </w:hyperlink>
      <w:r w:rsidRPr="00B032EE">
        <w:t xml:space="preserve"> - </w:t>
      </w:r>
      <w:hyperlink w:anchor="P846" w:history="1">
        <w:r w:rsidRPr="00B032EE">
          <w:t>6 раздела II</w:t>
        </w:r>
      </w:hyperlink>
      <w:r w:rsidRPr="00B032EE">
        <w:t xml:space="preserve"> декларации о доходах и имуществе.</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2. Доли в уставных фондах (акции) хозяйственных товариществ и обществ, паи в имуществе производственных и потребительских кооперативов, объекты, не завершенные строительством, их части, предприятия как имущественные комплексы, доли в праве собственности на указанное имущество</w:t>
      </w:r>
    </w:p>
    <w:p w:rsidR="00C3534D" w:rsidRPr="00B032EE" w:rsidRDefault="00C3534D" w:rsidP="00C3534D">
      <w:pPr>
        <w:pStyle w:val="ConsPlusNormal"/>
        <w:spacing w:before="220"/>
        <w:ind w:firstLine="540"/>
        <w:jc w:val="both"/>
      </w:pPr>
      <w:r w:rsidRPr="00B032EE">
        <w:t xml:space="preserve">2.1. Доли в уставных фондах (акции) хозяйственных товариществ и обществ, паи в имуществе производственных кооперативов </w:t>
      </w:r>
      <w:hyperlink w:anchor="P792"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C3534D" w:rsidRPr="00B032EE" w:rsidTr="006C194C">
        <w:tc>
          <w:tcPr>
            <w:tcW w:w="3005" w:type="dxa"/>
            <w:tcBorders>
              <w:left w:val="nil"/>
            </w:tcBorders>
            <w:vAlign w:val="center"/>
          </w:tcPr>
          <w:p w:rsidR="00C3534D" w:rsidRPr="00B032EE" w:rsidRDefault="00C3534D" w:rsidP="006C194C">
            <w:pPr>
              <w:pStyle w:val="ConsPlusNormal"/>
              <w:jc w:val="center"/>
            </w:pPr>
            <w:r w:rsidRPr="00B032EE">
              <w:t>Наименование</w:t>
            </w:r>
          </w:p>
        </w:tc>
        <w:tc>
          <w:tcPr>
            <w:tcW w:w="3005" w:type="dxa"/>
            <w:vAlign w:val="center"/>
          </w:tcPr>
          <w:p w:rsidR="00C3534D" w:rsidRPr="00B032EE" w:rsidRDefault="00C3534D" w:rsidP="006C194C">
            <w:pPr>
              <w:pStyle w:val="ConsPlusNormal"/>
              <w:jc w:val="center"/>
            </w:pPr>
            <w:r w:rsidRPr="00B032EE">
              <w:t>Дата и способ приобретения</w:t>
            </w:r>
          </w:p>
        </w:tc>
        <w:tc>
          <w:tcPr>
            <w:tcW w:w="3061" w:type="dxa"/>
            <w:tcBorders>
              <w:right w:val="nil"/>
            </w:tcBorders>
            <w:vAlign w:val="center"/>
          </w:tcPr>
          <w:p w:rsidR="00C3534D" w:rsidRPr="00B032EE" w:rsidRDefault="00C3534D" w:rsidP="006C194C">
            <w:pPr>
              <w:pStyle w:val="ConsPlusNormal"/>
              <w:jc w:val="center"/>
            </w:pPr>
            <w:bookmarkStart w:id="57" w:name="P735"/>
            <w:bookmarkEnd w:id="57"/>
            <w:r w:rsidRPr="00B032EE">
              <w:t>Стоимость на дату приобретения</w:t>
            </w: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2.2. Объекты, не завершенные строительством </w:t>
      </w:r>
      <w:hyperlink w:anchor="P793" w:history="1">
        <w:r w:rsidRPr="00B032EE">
          <w:t>&lt;**&gt;</w:t>
        </w:r>
      </w:hyperlink>
      <w:r w:rsidRPr="00B032EE">
        <w:t xml:space="preserve">, их части, доли в праве собственности на указанное имущество на сумму, превышающую 15 000 базовых </w:t>
      </w:r>
      <w:hyperlink r:id="rId63" w:history="1">
        <w:r w:rsidRPr="00B032EE">
          <w:t>величин</w:t>
        </w:r>
      </w:hyperlink>
      <w:r w:rsidRPr="00B032EE">
        <w:t xml:space="preserve"> на дату представления декларации о доходах и имуществе</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891"/>
        <w:gridCol w:w="2891"/>
      </w:tblGrid>
      <w:tr w:rsidR="00C3534D" w:rsidRPr="00B032EE" w:rsidTr="006C194C">
        <w:tc>
          <w:tcPr>
            <w:tcW w:w="3288" w:type="dxa"/>
            <w:tcBorders>
              <w:left w:val="nil"/>
            </w:tcBorders>
            <w:vAlign w:val="center"/>
          </w:tcPr>
          <w:p w:rsidR="00C3534D" w:rsidRPr="00B032EE" w:rsidRDefault="00C3534D" w:rsidP="006C194C">
            <w:pPr>
              <w:pStyle w:val="ConsPlusNormal"/>
              <w:jc w:val="center"/>
            </w:pPr>
            <w:r w:rsidRPr="00B032EE">
              <w:t>Место нахождения не завершенного строительством объекта</w:t>
            </w:r>
          </w:p>
        </w:tc>
        <w:tc>
          <w:tcPr>
            <w:tcW w:w="2891" w:type="dxa"/>
            <w:vAlign w:val="center"/>
          </w:tcPr>
          <w:p w:rsidR="00C3534D" w:rsidRPr="00B032EE" w:rsidRDefault="00C3534D" w:rsidP="006C194C">
            <w:pPr>
              <w:pStyle w:val="ConsPlusNormal"/>
              <w:jc w:val="center"/>
            </w:pPr>
            <w:r w:rsidRPr="00B032EE">
              <w:t>Дата и способ приобретения</w:t>
            </w:r>
          </w:p>
        </w:tc>
        <w:tc>
          <w:tcPr>
            <w:tcW w:w="2891"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288" w:type="dxa"/>
            <w:tcBorders>
              <w:left w:val="nil"/>
            </w:tcBorders>
            <w:vAlign w:val="center"/>
          </w:tcPr>
          <w:p w:rsidR="00C3534D" w:rsidRPr="00B032EE" w:rsidRDefault="00C3534D" w:rsidP="006C194C">
            <w:pPr>
              <w:pStyle w:val="ConsPlusNormal"/>
            </w:pPr>
          </w:p>
        </w:tc>
        <w:tc>
          <w:tcPr>
            <w:tcW w:w="2891" w:type="dxa"/>
            <w:vAlign w:val="center"/>
          </w:tcPr>
          <w:p w:rsidR="00C3534D" w:rsidRPr="00B032EE" w:rsidRDefault="00C3534D" w:rsidP="006C194C">
            <w:pPr>
              <w:pStyle w:val="ConsPlusNormal"/>
            </w:pPr>
          </w:p>
        </w:tc>
        <w:tc>
          <w:tcPr>
            <w:tcW w:w="2891" w:type="dxa"/>
            <w:tcBorders>
              <w:right w:val="nil"/>
            </w:tcBorders>
            <w:vAlign w:val="center"/>
          </w:tcPr>
          <w:p w:rsidR="00C3534D" w:rsidRPr="00B032EE" w:rsidRDefault="00C3534D" w:rsidP="006C194C">
            <w:pPr>
              <w:pStyle w:val="ConsPlusNormal"/>
            </w:pPr>
          </w:p>
        </w:tc>
      </w:tr>
      <w:tr w:rsidR="00C3534D" w:rsidRPr="00B032EE" w:rsidTr="006C194C">
        <w:tc>
          <w:tcPr>
            <w:tcW w:w="3288" w:type="dxa"/>
            <w:tcBorders>
              <w:left w:val="nil"/>
            </w:tcBorders>
          </w:tcPr>
          <w:p w:rsidR="00C3534D" w:rsidRPr="00B032EE" w:rsidRDefault="00C3534D" w:rsidP="006C194C">
            <w:pPr>
              <w:pStyle w:val="ConsPlusNormal"/>
            </w:pPr>
          </w:p>
        </w:tc>
        <w:tc>
          <w:tcPr>
            <w:tcW w:w="2891" w:type="dxa"/>
          </w:tcPr>
          <w:p w:rsidR="00C3534D" w:rsidRPr="00B032EE" w:rsidRDefault="00C3534D" w:rsidP="006C194C">
            <w:pPr>
              <w:pStyle w:val="ConsPlusNormal"/>
            </w:pPr>
          </w:p>
        </w:tc>
        <w:tc>
          <w:tcPr>
            <w:tcW w:w="2891" w:type="dxa"/>
            <w:tcBorders>
              <w:right w:val="nil"/>
            </w:tcBorders>
          </w:tcPr>
          <w:p w:rsidR="00C3534D" w:rsidRPr="00B032EE" w:rsidRDefault="00C3534D" w:rsidP="006C194C">
            <w:pPr>
              <w:pStyle w:val="ConsPlusNormal"/>
            </w:pPr>
          </w:p>
        </w:tc>
      </w:tr>
      <w:tr w:rsidR="00C3534D" w:rsidRPr="00B032EE" w:rsidTr="006C194C">
        <w:tc>
          <w:tcPr>
            <w:tcW w:w="3288" w:type="dxa"/>
            <w:tcBorders>
              <w:left w:val="nil"/>
            </w:tcBorders>
          </w:tcPr>
          <w:p w:rsidR="00C3534D" w:rsidRPr="00B032EE" w:rsidRDefault="00C3534D" w:rsidP="006C194C">
            <w:pPr>
              <w:pStyle w:val="ConsPlusNormal"/>
            </w:pPr>
          </w:p>
        </w:tc>
        <w:tc>
          <w:tcPr>
            <w:tcW w:w="2891" w:type="dxa"/>
          </w:tcPr>
          <w:p w:rsidR="00C3534D" w:rsidRPr="00B032EE" w:rsidRDefault="00C3534D" w:rsidP="006C194C">
            <w:pPr>
              <w:pStyle w:val="ConsPlusNormal"/>
            </w:pPr>
          </w:p>
        </w:tc>
        <w:tc>
          <w:tcPr>
            <w:tcW w:w="289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2.3. Предприятия как имущественные комплексы, доли в праве собственности на указанное имущество на сумму, превышающую 15 000 базовых </w:t>
      </w:r>
      <w:hyperlink r:id="rId64" w:history="1">
        <w:r w:rsidRPr="00B032EE">
          <w:t>величин</w:t>
        </w:r>
      </w:hyperlink>
      <w:r w:rsidRPr="00B032EE">
        <w:t xml:space="preserve"> на дату представления декларации о доходах и имуществе</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835"/>
        <w:gridCol w:w="2835"/>
      </w:tblGrid>
      <w:tr w:rsidR="00C3534D" w:rsidRPr="00B032EE" w:rsidTr="006C194C">
        <w:tc>
          <w:tcPr>
            <w:tcW w:w="3402" w:type="dxa"/>
            <w:tcBorders>
              <w:left w:val="nil"/>
            </w:tcBorders>
            <w:vAlign w:val="center"/>
          </w:tcPr>
          <w:p w:rsidR="00C3534D" w:rsidRPr="00B032EE" w:rsidRDefault="00C3534D" w:rsidP="006C194C">
            <w:pPr>
              <w:pStyle w:val="ConsPlusNormal"/>
              <w:jc w:val="center"/>
            </w:pPr>
            <w:r w:rsidRPr="00B032EE">
              <w:t xml:space="preserve">Регистрационный номер предприятия как имущественного комплекса </w:t>
            </w:r>
            <w:hyperlink w:anchor="P794" w:history="1">
              <w:r w:rsidRPr="00B032EE">
                <w:t>&lt;***&gt;</w:t>
              </w:r>
            </w:hyperlink>
          </w:p>
        </w:tc>
        <w:tc>
          <w:tcPr>
            <w:tcW w:w="2835" w:type="dxa"/>
            <w:vAlign w:val="center"/>
          </w:tcPr>
          <w:p w:rsidR="00C3534D" w:rsidRPr="00B032EE" w:rsidRDefault="00C3534D" w:rsidP="006C194C">
            <w:pPr>
              <w:pStyle w:val="ConsPlusNormal"/>
              <w:jc w:val="center"/>
            </w:pPr>
            <w:r w:rsidRPr="00B032EE">
              <w:t>Дата и способ приобретения</w:t>
            </w:r>
          </w:p>
        </w:tc>
        <w:tc>
          <w:tcPr>
            <w:tcW w:w="2835"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402" w:type="dxa"/>
            <w:tcBorders>
              <w:left w:val="nil"/>
            </w:tcBorders>
          </w:tcPr>
          <w:p w:rsidR="00C3534D" w:rsidRPr="00B032EE" w:rsidRDefault="00C3534D" w:rsidP="006C194C">
            <w:pPr>
              <w:pStyle w:val="ConsPlusNormal"/>
            </w:pPr>
          </w:p>
        </w:tc>
        <w:tc>
          <w:tcPr>
            <w:tcW w:w="2835" w:type="dxa"/>
          </w:tcPr>
          <w:p w:rsidR="00C3534D" w:rsidRPr="00B032EE" w:rsidRDefault="00C3534D" w:rsidP="006C194C">
            <w:pPr>
              <w:pStyle w:val="ConsPlusNormal"/>
            </w:pPr>
          </w:p>
        </w:tc>
        <w:tc>
          <w:tcPr>
            <w:tcW w:w="2835" w:type="dxa"/>
            <w:tcBorders>
              <w:right w:val="nil"/>
            </w:tcBorders>
          </w:tcPr>
          <w:p w:rsidR="00C3534D" w:rsidRPr="00B032EE" w:rsidRDefault="00C3534D" w:rsidP="006C194C">
            <w:pPr>
              <w:pStyle w:val="ConsPlusNormal"/>
            </w:pPr>
          </w:p>
        </w:tc>
      </w:tr>
      <w:tr w:rsidR="00C3534D" w:rsidRPr="00B032EE" w:rsidTr="006C194C">
        <w:tc>
          <w:tcPr>
            <w:tcW w:w="3402" w:type="dxa"/>
            <w:tcBorders>
              <w:left w:val="nil"/>
            </w:tcBorders>
          </w:tcPr>
          <w:p w:rsidR="00C3534D" w:rsidRPr="00B032EE" w:rsidRDefault="00C3534D" w:rsidP="006C194C">
            <w:pPr>
              <w:pStyle w:val="ConsPlusNormal"/>
            </w:pPr>
          </w:p>
        </w:tc>
        <w:tc>
          <w:tcPr>
            <w:tcW w:w="2835" w:type="dxa"/>
          </w:tcPr>
          <w:p w:rsidR="00C3534D" w:rsidRPr="00B032EE" w:rsidRDefault="00C3534D" w:rsidP="006C194C">
            <w:pPr>
              <w:pStyle w:val="ConsPlusNormal"/>
            </w:pPr>
          </w:p>
        </w:tc>
        <w:tc>
          <w:tcPr>
            <w:tcW w:w="2835" w:type="dxa"/>
            <w:tcBorders>
              <w:right w:val="nil"/>
            </w:tcBorders>
          </w:tcPr>
          <w:p w:rsidR="00C3534D" w:rsidRPr="00B032EE" w:rsidRDefault="00C3534D" w:rsidP="006C194C">
            <w:pPr>
              <w:pStyle w:val="ConsPlusNormal"/>
            </w:pPr>
          </w:p>
        </w:tc>
      </w:tr>
      <w:tr w:rsidR="00C3534D" w:rsidRPr="00B032EE" w:rsidTr="006C194C">
        <w:tc>
          <w:tcPr>
            <w:tcW w:w="3402" w:type="dxa"/>
            <w:tcBorders>
              <w:left w:val="nil"/>
            </w:tcBorders>
          </w:tcPr>
          <w:p w:rsidR="00C3534D" w:rsidRPr="00B032EE" w:rsidRDefault="00C3534D" w:rsidP="006C194C">
            <w:pPr>
              <w:pStyle w:val="ConsPlusNormal"/>
            </w:pPr>
          </w:p>
        </w:tc>
        <w:tc>
          <w:tcPr>
            <w:tcW w:w="2835" w:type="dxa"/>
          </w:tcPr>
          <w:p w:rsidR="00C3534D" w:rsidRPr="00B032EE" w:rsidRDefault="00C3534D" w:rsidP="006C194C">
            <w:pPr>
              <w:pStyle w:val="ConsPlusNormal"/>
            </w:pPr>
          </w:p>
        </w:tc>
        <w:tc>
          <w:tcPr>
            <w:tcW w:w="2835"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2.4. Паи в имуществе потребительских кооперативов </w:t>
      </w:r>
      <w:hyperlink w:anchor="P795"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C3534D" w:rsidRPr="00B032EE" w:rsidTr="006C194C">
        <w:tc>
          <w:tcPr>
            <w:tcW w:w="3005" w:type="dxa"/>
            <w:tcBorders>
              <w:left w:val="nil"/>
            </w:tcBorders>
            <w:vAlign w:val="center"/>
          </w:tcPr>
          <w:p w:rsidR="00C3534D" w:rsidRPr="00B032EE" w:rsidRDefault="00C3534D" w:rsidP="006C194C">
            <w:pPr>
              <w:pStyle w:val="ConsPlusNormal"/>
              <w:jc w:val="center"/>
            </w:pPr>
            <w:r w:rsidRPr="00B032EE">
              <w:t>Наименование</w:t>
            </w:r>
          </w:p>
        </w:tc>
        <w:tc>
          <w:tcPr>
            <w:tcW w:w="3005" w:type="dxa"/>
            <w:vAlign w:val="center"/>
          </w:tcPr>
          <w:p w:rsidR="00C3534D" w:rsidRPr="00B032EE" w:rsidRDefault="00C3534D" w:rsidP="006C194C">
            <w:pPr>
              <w:pStyle w:val="ConsPlusNormal"/>
              <w:jc w:val="center"/>
            </w:pPr>
            <w:r w:rsidRPr="00B032EE">
              <w:t>Дата и способ приобретения</w:t>
            </w:r>
          </w:p>
        </w:tc>
        <w:tc>
          <w:tcPr>
            <w:tcW w:w="3061"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58" w:name="P792"/>
      <w:bookmarkEnd w:id="58"/>
      <w:r w:rsidRPr="00B032EE">
        <w:t>&lt;*&gt; Сведения о долях в уставных фондах (акциях) хозяйственных товариществ и обществ, паях в имуществе производственных кооперативов указываются независимо от их стоимости на дату представления декларации о доходах и имуществе.</w:t>
      </w:r>
    </w:p>
    <w:p w:rsidR="00C3534D" w:rsidRPr="00B032EE" w:rsidRDefault="00C3534D" w:rsidP="00C3534D">
      <w:pPr>
        <w:pStyle w:val="ConsPlusNormal"/>
        <w:spacing w:before="220"/>
        <w:ind w:firstLine="540"/>
        <w:jc w:val="both"/>
      </w:pPr>
      <w:bookmarkStart w:id="59" w:name="P793"/>
      <w:bookmarkEnd w:id="59"/>
      <w:r w:rsidRPr="00B032EE">
        <w:t>&lt;**&gt; К объектам, не завершенным строительством, относятся капитальные строения (здания, сооружения)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данные объекты не зарегистрированы в порядке, установленном актами законодательства.</w:t>
      </w:r>
    </w:p>
    <w:p w:rsidR="00C3534D" w:rsidRPr="00B032EE" w:rsidRDefault="00C3534D" w:rsidP="00C3534D">
      <w:pPr>
        <w:pStyle w:val="ConsPlusNormal"/>
        <w:spacing w:before="220"/>
        <w:ind w:firstLine="540"/>
        <w:jc w:val="both"/>
      </w:pPr>
      <w:bookmarkStart w:id="60" w:name="P794"/>
      <w:bookmarkEnd w:id="60"/>
      <w:r w:rsidRPr="00B032EE">
        <w:t>&lt;***&gt; Указывается регистрационный номер предприятия как имущественного комплекса, который содержится в свидетельстве о государственной регистрации предприятия как имущественного комплекса.</w:t>
      </w:r>
    </w:p>
    <w:p w:rsidR="00C3534D" w:rsidRPr="00B032EE" w:rsidRDefault="00C3534D" w:rsidP="00C3534D">
      <w:pPr>
        <w:pStyle w:val="ConsPlusNormal"/>
        <w:spacing w:before="220"/>
        <w:ind w:firstLine="540"/>
        <w:jc w:val="both"/>
      </w:pPr>
      <w:bookmarkStart w:id="61" w:name="P795"/>
      <w:bookmarkEnd w:id="61"/>
      <w:r w:rsidRPr="00B032EE">
        <w:t>&lt;****&gt; Заполняется лицами, являющимися членами потребительских кооперативов, организованных для строительства и эксплуатации жилых домов, управления ими, а также гаражных кооперативов и кооперативов, осуществляющих эксплуатацию автомобильных стоянок, при условии внесения ими паевых взносов на финансирование строительства, реконструкции или приобретения объектов недвижимости. Не заполняется в случае государственной регистрации права собственности на построенный, реконструированный или приобретенный объект недвижимости.</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3. 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 доли в праве собственности на них</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928"/>
        <w:gridCol w:w="3118"/>
        <w:gridCol w:w="3118"/>
      </w:tblGrid>
      <w:tr w:rsidR="00C3534D" w:rsidRPr="00B032EE" w:rsidTr="006C194C">
        <w:tc>
          <w:tcPr>
            <w:tcW w:w="907" w:type="dxa"/>
            <w:tcBorders>
              <w:left w:val="nil"/>
            </w:tcBorders>
            <w:vAlign w:val="center"/>
          </w:tcPr>
          <w:p w:rsidR="00C3534D" w:rsidRPr="00B032EE" w:rsidRDefault="00C3534D" w:rsidP="006C194C">
            <w:pPr>
              <w:pStyle w:val="ConsPlusNormal"/>
              <w:jc w:val="center"/>
            </w:pPr>
            <w:r w:rsidRPr="00B032EE">
              <w:t>Вид</w:t>
            </w:r>
          </w:p>
        </w:tc>
        <w:tc>
          <w:tcPr>
            <w:tcW w:w="1928" w:type="dxa"/>
            <w:vAlign w:val="center"/>
          </w:tcPr>
          <w:p w:rsidR="00C3534D" w:rsidRPr="00B032EE" w:rsidRDefault="00C3534D" w:rsidP="006C194C">
            <w:pPr>
              <w:pStyle w:val="ConsPlusNormal"/>
              <w:jc w:val="center"/>
            </w:pPr>
            <w:r w:rsidRPr="00B032EE">
              <w:t>Марка, модель, год выпуска</w:t>
            </w:r>
          </w:p>
        </w:tc>
        <w:tc>
          <w:tcPr>
            <w:tcW w:w="3118" w:type="dxa"/>
            <w:vAlign w:val="center"/>
          </w:tcPr>
          <w:p w:rsidR="00C3534D" w:rsidRPr="00B032EE" w:rsidRDefault="00C3534D" w:rsidP="006C194C">
            <w:pPr>
              <w:pStyle w:val="ConsPlusNormal"/>
              <w:jc w:val="center"/>
            </w:pPr>
            <w:r w:rsidRPr="00B032EE">
              <w:t>Дата и способ приобретения</w:t>
            </w:r>
          </w:p>
        </w:tc>
        <w:tc>
          <w:tcPr>
            <w:tcW w:w="3118"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907"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3118" w:type="dxa"/>
          </w:tcPr>
          <w:p w:rsidR="00C3534D" w:rsidRPr="00B032EE" w:rsidRDefault="00C3534D" w:rsidP="006C194C">
            <w:pPr>
              <w:pStyle w:val="ConsPlusNormal"/>
            </w:pPr>
          </w:p>
        </w:tc>
        <w:tc>
          <w:tcPr>
            <w:tcW w:w="3118" w:type="dxa"/>
            <w:tcBorders>
              <w:right w:val="nil"/>
            </w:tcBorders>
          </w:tcPr>
          <w:p w:rsidR="00C3534D" w:rsidRPr="00B032EE" w:rsidRDefault="00C3534D" w:rsidP="006C194C">
            <w:pPr>
              <w:pStyle w:val="ConsPlusNormal"/>
            </w:pPr>
          </w:p>
        </w:tc>
      </w:tr>
      <w:tr w:rsidR="00C3534D" w:rsidRPr="00B032EE" w:rsidTr="006C194C">
        <w:tc>
          <w:tcPr>
            <w:tcW w:w="907"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3118" w:type="dxa"/>
          </w:tcPr>
          <w:p w:rsidR="00C3534D" w:rsidRPr="00B032EE" w:rsidRDefault="00C3534D" w:rsidP="006C194C">
            <w:pPr>
              <w:pStyle w:val="ConsPlusNormal"/>
            </w:pPr>
          </w:p>
        </w:tc>
        <w:tc>
          <w:tcPr>
            <w:tcW w:w="3118" w:type="dxa"/>
            <w:tcBorders>
              <w:right w:val="nil"/>
            </w:tcBorders>
          </w:tcPr>
          <w:p w:rsidR="00C3534D" w:rsidRPr="00B032EE" w:rsidRDefault="00C3534D" w:rsidP="006C194C">
            <w:pPr>
              <w:pStyle w:val="ConsPlusNormal"/>
            </w:pPr>
          </w:p>
        </w:tc>
      </w:tr>
      <w:tr w:rsidR="00C3534D" w:rsidRPr="00B032EE" w:rsidTr="006C194C">
        <w:tc>
          <w:tcPr>
            <w:tcW w:w="907" w:type="dxa"/>
            <w:tcBorders>
              <w:left w:val="nil"/>
            </w:tcBorders>
          </w:tcPr>
          <w:p w:rsidR="00C3534D" w:rsidRPr="00B032EE" w:rsidRDefault="00C3534D" w:rsidP="006C194C">
            <w:pPr>
              <w:pStyle w:val="ConsPlusNormal"/>
            </w:pPr>
          </w:p>
        </w:tc>
        <w:tc>
          <w:tcPr>
            <w:tcW w:w="1928" w:type="dxa"/>
          </w:tcPr>
          <w:p w:rsidR="00C3534D" w:rsidRPr="00B032EE" w:rsidRDefault="00C3534D" w:rsidP="006C194C">
            <w:pPr>
              <w:pStyle w:val="ConsPlusNormal"/>
            </w:pPr>
          </w:p>
        </w:tc>
        <w:tc>
          <w:tcPr>
            <w:tcW w:w="3118" w:type="dxa"/>
          </w:tcPr>
          <w:p w:rsidR="00C3534D" w:rsidRPr="00B032EE" w:rsidRDefault="00C3534D" w:rsidP="006C194C">
            <w:pPr>
              <w:pStyle w:val="ConsPlusNormal"/>
            </w:pPr>
          </w:p>
        </w:tc>
        <w:tc>
          <w:tcPr>
            <w:tcW w:w="3118"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4. Произведения искусства, драгоценные металлы и драгоценные камни </w:t>
      </w:r>
      <w:hyperlink w:anchor="P858" w:history="1">
        <w:r w:rsidRPr="00B032EE">
          <w:t>&lt;*&gt;</w:t>
        </w:r>
      </w:hyperlink>
      <w:r w:rsidRPr="00B032EE">
        <w:t xml:space="preserve">, изделия из них, </w:t>
      </w:r>
      <w:r w:rsidRPr="00B032EE">
        <w:lastRenderedPageBreak/>
        <w:t xml:space="preserve">стоимость каждого из которых превышает 1000 базовых </w:t>
      </w:r>
      <w:hyperlink r:id="rId65" w:history="1">
        <w:r w:rsidRPr="00B032EE">
          <w:t>величин</w:t>
        </w:r>
      </w:hyperlink>
      <w:r w:rsidRPr="00B032EE">
        <w:t xml:space="preserve"> или общая стоимость которых превышает 2000 базовых величин на дату представления декларации о доходах и имуществе, а также доли в праве собственности на данное имущество, если их стоимость превышает указанные пределы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C3534D" w:rsidRPr="00B032EE" w:rsidTr="006C194C">
        <w:tc>
          <w:tcPr>
            <w:tcW w:w="3005" w:type="dxa"/>
            <w:tcBorders>
              <w:left w:val="nil"/>
            </w:tcBorders>
            <w:vAlign w:val="center"/>
          </w:tcPr>
          <w:p w:rsidR="00C3534D" w:rsidRPr="00B032EE" w:rsidRDefault="00C3534D" w:rsidP="006C194C">
            <w:pPr>
              <w:pStyle w:val="ConsPlusNormal"/>
              <w:jc w:val="center"/>
            </w:pPr>
            <w:r w:rsidRPr="00B032EE">
              <w:t>Наименование</w:t>
            </w:r>
          </w:p>
        </w:tc>
        <w:tc>
          <w:tcPr>
            <w:tcW w:w="3005" w:type="dxa"/>
            <w:vAlign w:val="center"/>
          </w:tcPr>
          <w:p w:rsidR="00C3534D" w:rsidRPr="00B032EE" w:rsidRDefault="00C3534D" w:rsidP="006C194C">
            <w:pPr>
              <w:pStyle w:val="ConsPlusNormal"/>
              <w:jc w:val="center"/>
            </w:pPr>
            <w:r w:rsidRPr="00B032EE">
              <w:t>Дата и способ приобретения</w:t>
            </w:r>
          </w:p>
        </w:tc>
        <w:tc>
          <w:tcPr>
            <w:tcW w:w="3061"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5. Строительные материалы, общая стоимость которых превышает 2000 базовых </w:t>
      </w:r>
      <w:hyperlink r:id="rId66" w:history="1">
        <w:r w:rsidRPr="00B032EE">
          <w:t>величин</w:t>
        </w:r>
      </w:hyperlink>
      <w:r w:rsidRPr="00B032EE">
        <w:t xml:space="preserve"> на дату представления декларации о доходах и имуществе, а также доли в праве собственности на данное имущество, если их стоимость превышает указанные пределы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3534D" w:rsidRPr="00B032EE" w:rsidTr="006C194C">
        <w:tc>
          <w:tcPr>
            <w:tcW w:w="4535" w:type="dxa"/>
            <w:tcBorders>
              <w:left w:val="nil"/>
            </w:tcBorders>
            <w:vAlign w:val="center"/>
          </w:tcPr>
          <w:p w:rsidR="00C3534D" w:rsidRPr="00B032EE" w:rsidRDefault="00C3534D" w:rsidP="006C194C">
            <w:pPr>
              <w:pStyle w:val="ConsPlusNormal"/>
              <w:jc w:val="center"/>
            </w:pPr>
            <w:r w:rsidRPr="00B032EE">
              <w:t>Дата и способ приобретения</w:t>
            </w:r>
          </w:p>
        </w:tc>
        <w:tc>
          <w:tcPr>
            <w:tcW w:w="4535"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4535" w:type="dxa"/>
            <w:tcBorders>
              <w:left w:val="nil"/>
            </w:tcBorders>
          </w:tcPr>
          <w:p w:rsidR="00C3534D" w:rsidRPr="00B032EE" w:rsidRDefault="00C3534D" w:rsidP="006C194C">
            <w:pPr>
              <w:pStyle w:val="ConsPlusNormal"/>
            </w:pPr>
          </w:p>
        </w:tc>
        <w:tc>
          <w:tcPr>
            <w:tcW w:w="4535"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4535" w:type="dxa"/>
            <w:tcBorders>
              <w:right w:val="nil"/>
            </w:tcBorders>
          </w:tcPr>
          <w:p w:rsidR="00C3534D" w:rsidRPr="00B032EE" w:rsidRDefault="00C3534D" w:rsidP="006C194C">
            <w:pPr>
              <w:pStyle w:val="ConsPlusNormal"/>
            </w:pPr>
          </w:p>
        </w:tc>
      </w:tr>
      <w:tr w:rsidR="00C3534D" w:rsidRPr="00B032EE" w:rsidTr="006C194C">
        <w:tc>
          <w:tcPr>
            <w:tcW w:w="4535" w:type="dxa"/>
            <w:tcBorders>
              <w:left w:val="nil"/>
            </w:tcBorders>
          </w:tcPr>
          <w:p w:rsidR="00C3534D" w:rsidRPr="00B032EE" w:rsidRDefault="00C3534D" w:rsidP="006C194C">
            <w:pPr>
              <w:pStyle w:val="ConsPlusNormal"/>
            </w:pPr>
          </w:p>
        </w:tc>
        <w:tc>
          <w:tcPr>
            <w:tcW w:w="4535"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6. Иное имущество, стоимость единицы которого превышает 2000 базовых </w:t>
      </w:r>
      <w:hyperlink r:id="rId67" w:history="1">
        <w:r w:rsidRPr="00B032EE">
          <w:t>величин</w:t>
        </w:r>
      </w:hyperlink>
      <w:r w:rsidRPr="00B032EE">
        <w:t xml:space="preserve"> на дату представления декларации о доходах и имуществе, а также доли в праве собственности на данное имущество, если их стоимость превышает указанные пределы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C3534D" w:rsidRPr="00B032EE" w:rsidTr="006C194C">
        <w:tc>
          <w:tcPr>
            <w:tcW w:w="3005" w:type="dxa"/>
            <w:tcBorders>
              <w:left w:val="nil"/>
            </w:tcBorders>
            <w:vAlign w:val="center"/>
          </w:tcPr>
          <w:p w:rsidR="00C3534D" w:rsidRPr="00B032EE" w:rsidRDefault="00C3534D" w:rsidP="006C194C">
            <w:pPr>
              <w:pStyle w:val="ConsPlusNormal"/>
              <w:jc w:val="center"/>
            </w:pPr>
            <w:r w:rsidRPr="00B032EE">
              <w:t>Наименование</w:t>
            </w:r>
          </w:p>
        </w:tc>
        <w:tc>
          <w:tcPr>
            <w:tcW w:w="3005" w:type="dxa"/>
            <w:vAlign w:val="center"/>
          </w:tcPr>
          <w:p w:rsidR="00C3534D" w:rsidRPr="00B032EE" w:rsidRDefault="00C3534D" w:rsidP="006C194C">
            <w:pPr>
              <w:pStyle w:val="ConsPlusNormal"/>
              <w:jc w:val="center"/>
            </w:pPr>
            <w:r w:rsidRPr="00B032EE">
              <w:t>Дата и способ приобретения</w:t>
            </w:r>
          </w:p>
        </w:tc>
        <w:tc>
          <w:tcPr>
            <w:tcW w:w="3061" w:type="dxa"/>
            <w:tcBorders>
              <w:right w:val="nil"/>
            </w:tcBorders>
            <w:vAlign w:val="center"/>
          </w:tcPr>
          <w:p w:rsidR="00C3534D" w:rsidRPr="00B032EE" w:rsidRDefault="00C3534D" w:rsidP="006C194C">
            <w:pPr>
              <w:pStyle w:val="ConsPlusNormal"/>
              <w:jc w:val="center"/>
            </w:pPr>
            <w:bookmarkStart w:id="62" w:name="P846"/>
            <w:bookmarkEnd w:id="62"/>
            <w:r w:rsidRPr="00B032EE">
              <w:t>Стоимость на дату приобретения</w:t>
            </w: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r w:rsidR="00C3534D" w:rsidRPr="00B032EE" w:rsidTr="006C194C">
        <w:tc>
          <w:tcPr>
            <w:tcW w:w="3005" w:type="dxa"/>
            <w:tcBorders>
              <w:left w:val="nil"/>
            </w:tcBorders>
          </w:tcPr>
          <w:p w:rsidR="00C3534D" w:rsidRPr="00B032EE" w:rsidRDefault="00C3534D" w:rsidP="006C194C">
            <w:pPr>
              <w:pStyle w:val="ConsPlusNormal"/>
            </w:pPr>
          </w:p>
        </w:tc>
        <w:tc>
          <w:tcPr>
            <w:tcW w:w="3005" w:type="dxa"/>
          </w:tcPr>
          <w:p w:rsidR="00C3534D" w:rsidRPr="00B032EE" w:rsidRDefault="00C3534D" w:rsidP="006C194C">
            <w:pPr>
              <w:pStyle w:val="ConsPlusNormal"/>
            </w:pPr>
          </w:p>
        </w:tc>
        <w:tc>
          <w:tcPr>
            <w:tcW w:w="306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63" w:name="P858"/>
      <w:bookmarkEnd w:id="63"/>
      <w:r w:rsidRPr="00B032EE">
        <w:t xml:space="preserve">&lt;*&gt; К драгоценным металлам относятся золото, серебро, платина и металлы платиновой группы (палладий, иридий, родий, рутений, осмий). Драгоценные металлы могут находиться в любом состоянии и виде, в том числе в самородном и аффинированном виде, а также в сырье, сплавах, полуфабрикатах, продукции (изделиях), химических соединениях, ювелирных и других бытовых изделиях, монетах, ломе и отходах производства и (или) потребления. К драгоценным камням относятся природные алмазы, изумруды, рубины, сапфиры, александриты, а также природный жемчуг </w:t>
      </w:r>
      <w:proofErr w:type="gramStart"/>
      <w:r w:rsidRPr="00B032EE">
        <w:t>в сыром</w:t>
      </w:r>
      <w:proofErr w:type="gramEnd"/>
      <w:r w:rsidRPr="00B032EE">
        <w:t xml:space="preserve"> (естественном) и обработанном виде. К драгоценным камням приравниваются уникальные янтарные образования.</w:t>
      </w:r>
    </w:p>
    <w:p w:rsidR="00C3534D" w:rsidRPr="00B032EE" w:rsidRDefault="00C3534D" w:rsidP="00C3534D">
      <w:pPr>
        <w:pStyle w:val="ConsPlusNormal"/>
        <w:jc w:val="both"/>
      </w:pPr>
    </w:p>
    <w:p w:rsidR="00C3534D" w:rsidRPr="00B032EE" w:rsidRDefault="00C3534D" w:rsidP="00C3534D">
      <w:pPr>
        <w:pStyle w:val="ConsPlusNormal"/>
        <w:jc w:val="center"/>
        <w:outlineLvl w:val="1"/>
      </w:pPr>
      <w:r w:rsidRPr="00B032EE">
        <w:t>РАЗДЕЛ III</w:t>
      </w:r>
    </w:p>
    <w:p w:rsidR="00C3534D" w:rsidRPr="00B032EE" w:rsidRDefault="00C3534D" w:rsidP="00C3534D">
      <w:pPr>
        <w:pStyle w:val="ConsPlusNormal"/>
        <w:jc w:val="center"/>
      </w:pPr>
      <w:r w:rsidRPr="00B032EE">
        <w:t xml:space="preserve">СВЕДЕНИЯ ОБ ИМУЩЕСТВЕ </w:t>
      </w:r>
      <w:hyperlink w:anchor="P930" w:history="1">
        <w:r w:rsidRPr="00B032EE">
          <w:t>&lt;*&gt;</w:t>
        </w:r>
      </w:hyperlink>
    </w:p>
    <w:p w:rsidR="00C3534D" w:rsidRPr="00B032EE" w:rsidRDefault="00C3534D" w:rsidP="00C3534D">
      <w:pPr>
        <w:pStyle w:val="ConsPlusNormal"/>
        <w:jc w:val="center"/>
      </w:pPr>
      <w:r w:rsidRPr="00B032EE">
        <w:t>(находящемся в фактическом владении, пользовании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w:t>
      </w:r>
    </w:p>
    <w:p w:rsidR="00C3534D" w:rsidRPr="00B032EE" w:rsidRDefault="00C3534D" w:rsidP="00C3534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041"/>
        <w:gridCol w:w="1928"/>
        <w:gridCol w:w="1757"/>
        <w:gridCol w:w="1928"/>
      </w:tblGrid>
      <w:tr w:rsidR="00C3534D" w:rsidRPr="00B032EE" w:rsidTr="006C194C">
        <w:tc>
          <w:tcPr>
            <w:tcW w:w="1417" w:type="dxa"/>
            <w:tcBorders>
              <w:left w:val="nil"/>
            </w:tcBorders>
            <w:vAlign w:val="center"/>
          </w:tcPr>
          <w:p w:rsidR="00C3534D" w:rsidRPr="00B032EE" w:rsidRDefault="00C3534D" w:rsidP="006C194C">
            <w:pPr>
              <w:pStyle w:val="ConsPlusNormal"/>
              <w:jc w:val="center"/>
            </w:pPr>
            <w:r w:rsidRPr="00B032EE">
              <w:t xml:space="preserve">Вид имущества </w:t>
            </w:r>
            <w:hyperlink w:anchor="P931" w:history="1">
              <w:r w:rsidRPr="00B032EE">
                <w:t>&lt;**&gt;</w:t>
              </w:r>
            </w:hyperlink>
          </w:p>
        </w:tc>
        <w:tc>
          <w:tcPr>
            <w:tcW w:w="2041" w:type="dxa"/>
            <w:vAlign w:val="center"/>
          </w:tcPr>
          <w:p w:rsidR="00C3534D" w:rsidRPr="00B032EE" w:rsidRDefault="00C3534D" w:rsidP="006C194C">
            <w:pPr>
              <w:pStyle w:val="ConsPlusNormal"/>
              <w:jc w:val="center"/>
            </w:pPr>
            <w:r w:rsidRPr="00B032EE">
              <w:lastRenderedPageBreak/>
              <w:t xml:space="preserve">Место нахождения </w:t>
            </w:r>
            <w:r w:rsidRPr="00B032EE">
              <w:lastRenderedPageBreak/>
              <w:t>имущества (при его наличии), марка и модель транспортного средства</w:t>
            </w:r>
          </w:p>
        </w:tc>
        <w:tc>
          <w:tcPr>
            <w:tcW w:w="1928" w:type="dxa"/>
            <w:vAlign w:val="center"/>
          </w:tcPr>
          <w:p w:rsidR="00C3534D" w:rsidRPr="00B032EE" w:rsidRDefault="00C3534D" w:rsidP="006C194C">
            <w:pPr>
              <w:pStyle w:val="ConsPlusNormal"/>
              <w:jc w:val="center"/>
            </w:pPr>
            <w:r w:rsidRPr="00B032EE">
              <w:lastRenderedPageBreak/>
              <w:t xml:space="preserve">Вид права на имущество и </w:t>
            </w:r>
            <w:r w:rsidRPr="00B032EE">
              <w:lastRenderedPageBreak/>
              <w:t xml:space="preserve">(или) основание для фактического владения, пользования имуществом </w:t>
            </w:r>
            <w:hyperlink w:anchor="P932" w:history="1">
              <w:r w:rsidRPr="00B032EE">
                <w:t>&lt;***&gt;</w:t>
              </w:r>
            </w:hyperlink>
          </w:p>
        </w:tc>
        <w:tc>
          <w:tcPr>
            <w:tcW w:w="1757" w:type="dxa"/>
            <w:vAlign w:val="center"/>
          </w:tcPr>
          <w:p w:rsidR="00C3534D" w:rsidRPr="00B032EE" w:rsidRDefault="00C3534D" w:rsidP="006C194C">
            <w:pPr>
              <w:pStyle w:val="ConsPlusNormal"/>
              <w:jc w:val="center"/>
            </w:pPr>
            <w:r w:rsidRPr="00B032EE">
              <w:lastRenderedPageBreak/>
              <w:t xml:space="preserve">Размер платы за </w:t>
            </w:r>
            <w:r w:rsidRPr="00B032EE">
              <w:lastRenderedPageBreak/>
              <w:t xml:space="preserve">пользование </w:t>
            </w:r>
            <w:hyperlink w:anchor="P933" w:history="1">
              <w:r w:rsidRPr="00B032EE">
                <w:t>&lt;****&gt;</w:t>
              </w:r>
            </w:hyperlink>
          </w:p>
        </w:tc>
        <w:tc>
          <w:tcPr>
            <w:tcW w:w="1928" w:type="dxa"/>
            <w:tcBorders>
              <w:right w:val="nil"/>
            </w:tcBorders>
            <w:vAlign w:val="center"/>
          </w:tcPr>
          <w:p w:rsidR="00C3534D" w:rsidRPr="00B032EE" w:rsidRDefault="00C3534D" w:rsidP="006C194C">
            <w:pPr>
              <w:pStyle w:val="ConsPlusNormal"/>
              <w:jc w:val="center"/>
            </w:pPr>
            <w:r w:rsidRPr="00B032EE">
              <w:lastRenderedPageBreak/>
              <w:t xml:space="preserve">Лицо, которое </w:t>
            </w:r>
            <w:r w:rsidRPr="00B032EE">
              <w:lastRenderedPageBreak/>
              <w:t xml:space="preserve">предоставило имущество во владение, пользование </w:t>
            </w:r>
            <w:hyperlink w:anchor="P934" w:history="1">
              <w:r w:rsidRPr="00B032EE">
                <w:t>&lt;*****&gt;</w:t>
              </w:r>
            </w:hyperlink>
          </w:p>
        </w:tc>
      </w:tr>
      <w:tr w:rsidR="00C3534D" w:rsidRPr="00B032EE" w:rsidTr="006C194C">
        <w:tc>
          <w:tcPr>
            <w:tcW w:w="1417" w:type="dxa"/>
            <w:tcBorders>
              <w:left w:val="nil"/>
              <w:bottom w:val="nil"/>
            </w:tcBorders>
          </w:tcPr>
          <w:p w:rsidR="00C3534D" w:rsidRPr="00B032EE" w:rsidRDefault="00C3534D" w:rsidP="006C194C">
            <w:pPr>
              <w:pStyle w:val="ConsPlusNormal"/>
            </w:pPr>
          </w:p>
        </w:tc>
        <w:tc>
          <w:tcPr>
            <w:tcW w:w="2041" w:type="dxa"/>
            <w:tcBorders>
              <w:bottom w:val="nil"/>
            </w:tcBorders>
          </w:tcPr>
          <w:p w:rsidR="00C3534D" w:rsidRPr="00B032EE" w:rsidRDefault="00C3534D" w:rsidP="006C194C">
            <w:pPr>
              <w:pStyle w:val="ConsPlusNormal"/>
            </w:pPr>
          </w:p>
        </w:tc>
        <w:tc>
          <w:tcPr>
            <w:tcW w:w="1928" w:type="dxa"/>
            <w:tcBorders>
              <w:bottom w:val="nil"/>
            </w:tcBorders>
          </w:tcPr>
          <w:p w:rsidR="00C3534D" w:rsidRPr="00B032EE" w:rsidRDefault="00C3534D" w:rsidP="006C194C">
            <w:pPr>
              <w:pStyle w:val="ConsPlusNormal"/>
            </w:pPr>
          </w:p>
        </w:tc>
        <w:tc>
          <w:tcPr>
            <w:tcW w:w="1757" w:type="dxa"/>
            <w:tcBorders>
              <w:bottom w:val="nil"/>
            </w:tcBorders>
          </w:tcPr>
          <w:p w:rsidR="00C3534D" w:rsidRPr="00B032EE" w:rsidRDefault="00C3534D" w:rsidP="006C194C">
            <w:pPr>
              <w:pStyle w:val="ConsPlusNormal"/>
            </w:pPr>
          </w:p>
        </w:tc>
        <w:tc>
          <w:tcPr>
            <w:tcW w:w="1928" w:type="dxa"/>
            <w:tcBorders>
              <w:bottom w:val="nil"/>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1. Земельные участки, капитальные строения (здания, сооружения), изолированные помещения, </w:t>
      </w:r>
      <w:proofErr w:type="spellStart"/>
      <w:r w:rsidRPr="00B032EE">
        <w:t>машино</w:t>
      </w:r>
      <w:proofErr w:type="spellEnd"/>
      <w:r w:rsidRPr="00B032EE">
        <w:t>-места</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041"/>
        <w:gridCol w:w="1927"/>
        <w:gridCol w:w="1814"/>
        <w:gridCol w:w="1871"/>
      </w:tblGrid>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2. 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041"/>
        <w:gridCol w:w="1927"/>
        <w:gridCol w:w="1814"/>
        <w:gridCol w:w="1871"/>
      </w:tblGrid>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3. Произведения искусства, драгоценные металлы и драгоценные камни, изделия из них, стоимость каждого из которых превышает 1000 базовых величин или общая стоимость которых превышает 2000 базовых </w:t>
      </w:r>
      <w:hyperlink r:id="rId68" w:history="1">
        <w:r w:rsidRPr="00B032EE">
          <w:t>величин</w:t>
        </w:r>
      </w:hyperlink>
      <w:r w:rsidRPr="00B032EE">
        <w:t xml:space="preserve"> на дату представления декларации о доходах и имуществе</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041"/>
        <w:gridCol w:w="1927"/>
        <w:gridCol w:w="1814"/>
        <w:gridCol w:w="1871"/>
      </w:tblGrid>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r w:rsidR="00C3534D" w:rsidRPr="00B032EE" w:rsidTr="006C194C">
        <w:tc>
          <w:tcPr>
            <w:tcW w:w="1417" w:type="dxa"/>
            <w:tcBorders>
              <w:left w:val="nil"/>
            </w:tcBorders>
          </w:tcPr>
          <w:p w:rsidR="00C3534D" w:rsidRPr="00B032EE" w:rsidRDefault="00C3534D" w:rsidP="006C194C">
            <w:pPr>
              <w:pStyle w:val="ConsPlusNormal"/>
            </w:pPr>
          </w:p>
        </w:tc>
        <w:tc>
          <w:tcPr>
            <w:tcW w:w="2041" w:type="dxa"/>
          </w:tcPr>
          <w:p w:rsidR="00C3534D" w:rsidRPr="00B032EE" w:rsidRDefault="00C3534D" w:rsidP="006C194C">
            <w:pPr>
              <w:pStyle w:val="ConsPlusNormal"/>
            </w:pPr>
          </w:p>
        </w:tc>
        <w:tc>
          <w:tcPr>
            <w:tcW w:w="1927" w:type="dxa"/>
          </w:tcPr>
          <w:p w:rsidR="00C3534D" w:rsidRPr="00B032EE" w:rsidRDefault="00C3534D" w:rsidP="006C194C">
            <w:pPr>
              <w:pStyle w:val="ConsPlusNormal"/>
            </w:pPr>
          </w:p>
        </w:tc>
        <w:tc>
          <w:tcPr>
            <w:tcW w:w="1814" w:type="dxa"/>
          </w:tcPr>
          <w:p w:rsidR="00C3534D" w:rsidRPr="00B032EE" w:rsidRDefault="00C3534D" w:rsidP="006C194C">
            <w:pPr>
              <w:pStyle w:val="ConsPlusNormal"/>
            </w:pPr>
          </w:p>
        </w:tc>
        <w:tc>
          <w:tcPr>
            <w:tcW w:w="1871"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64" w:name="P930"/>
      <w:bookmarkEnd w:id="64"/>
      <w:r w:rsidRPr="00B032EE">
        <w:t>&lt;*&gt; Количество дней нахождения имущества в фактическом владении, пользовании в течение декларируемого периода устанавливается лицом, обязанным осуществлять декларирование доходов и имущества, самостоятельно. Указываются сведения об имуществе, полученном в фактическое владение, пользование, на основании устного либо письменного договора.</w:t>
      </w:r>
    </w:p>
    <w:p w:rsidR="00C3534D" w:rsidRPr="00B032EE" w:rsidRDefault="00C3534D" w:rsidP="00C3534D">
      <w:pPr>
        <w:pStyle w:val="ConsPlusNormal"/>
        <w:spacing w:before="220"/>
        <w:ind w:firstLine="540"/>
        <w:jc w:val="both"/>
      </w:pPr>
      <w:bookmarkStart w:id="65" w:name="P931"/>
      <w:bookmarkEnd w:id="65"/>
      <w:r w:rsidRPr="00B032EE">
        <w:t>&lt;**&gt; Указывается вид права на имущество, находящееся в фактическом владении, пользовании. При этом если в фактическом владении, пользовании находится доля объекта недвижимого имущества, то в данной графе дополнительно отражается размер такой доли.</w:t>
      </w:r>
    </w:p>
    <w:p w:rsidR="00C3534D" w:rsidRPr="00B032EE" w:rsidRDefault="00C3534D" w:rsidP="00C3534D">
      <w:pPr>
        <w:pStyle w:val="ConsPlusNormal"/>
        <w:spacing w:before="220"/>
        <w:ind w:firstLine="540"/>
        <w:jc w:val="both"/>
      </w:pPr>
      <w:bookmarkStart w:id="66" w:name="P932"/>
      <w:bookmarkEnd w:id="66"/>
      <w:r w:rsidRPr="00B032EE">
        <w:t>&lt;***&gt; Указываются вид права на имущество и (или) основание для фактического владения, пользования имуществом, в том числе право пожизненного наследуемого владения земельным участком, право постоянного пользования земельным участком, право временного пользования земельным участком, сервитуты, аренда, субаренда, наем, временное пользование, безвозмездное пользование и другое.</w:t>
      </w:r>
    </w:p>
    <w:p w:rsidR="00C3534D" w:rsidRPr="00B032EE" w:rsidRDefault="00C3534D" w:rsidP="00C3534D">
      <w:pPr>
        <w:pStyle w:val="ConsPlusNormal"/>
        <w:spacing w:before="220"/>
        <w:ind w:firstLine="540"/>
        <w:jc w:val="both"/>
      </w:pPr>
      <w:bookmarkStart w:id="67" w:name="P933"/>
      <w:bookmarkEnd w:id="67"/>
      <w:r w:rsidRPr="00B032EE">
        <w:t>&lt;****&gt; Указывается (при наличии) размер платы, внесенной в декларируемом периоде за пользование имуществом.</w:t>
      </w:r>
    </w:p>
    <w:p w:rsidR="00C3534D" w:rsidRPr="00B032EE" w:rsidRDefault="00C3534D" w:rsidP="00C3534D">
      <w:pPr>
        <w:pStyle w:val="ConsPlusNormal"/>
        <w:spacing w:before="220"/>
        <w:ind w:firstLine="540"/>
        <w:jc w:val="both"/>
      </w:pPr>
      <w:bookmarkStart w:id="68" w:name="P934"/>
      <w:bookmarkEnd w:id="68"/>
      <w:r w:rsidRPr="00B032EE">
        <w:t>&lt;*****&gt; Указываются наименование организации, Ф.И.О. физического лица, адрес его места жительства.</w:t>
      </w:r>
    </w:p>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69" w:name="P936"/>
      <w:bookmarkEnd w:id="69"/>
      <w:r w:rsidRPr="00B032EE">
        <w:lastRenderedPageBreak/>
        <w:t>РАЗДЕЛ IV</w:t>
      </w:r>
    </w:p>
    <w:p w:rsidR="00C3534D" w:rsidRPr="00B032EE" w:rsidRDefault="00C3534D" w:rsidP="00C3534D">
      <w:pPr>
        <w:pStyle w:val="ConsPlusNormal"/>
        <w:jc w:val="center"/>
      </w:pPr>
      <w:r w:rsidRPr="00B032EE">
        <w:t xml:space="preserve">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 </w:t>
      </w:r>
      <w:hyperlink w:anchor="P966" w:history="1">
        <w:r w:rsidRPr="00B032EE">
          <w:t>&lt;*&gt;</w:t>
        </w:r>
      </w:hyperlink>
    </w:p>
    <w:p w:rsidR="00C3534D" w:rsidRPr="00B032EE" w:rsidRDefault="00C3534D" w:rsidP="00C3534D">
      <w:pPr>
        <w:pStyle w:val="ConsPlusNormal"/>
      </w:pPr>
      <w:r w:rsidRPr="00B032EE">
        <w:t>_____________________________________________________________________________</w:t>
      </w:r>
    </w:p>
    <w:p w:rsidR="00C3534D" w:rsidRPr="00B032EE" w:rsidRDefault="00C3534D" w:rsidP="00C3534D">
      <w:pPr>
        <w:pStyle w:val="ConsPlusNormal"/>
        <w:spacing w:before="220"/>
      </w:pPr>
      <w:r w:rsidRPr="00B032EE">
        <w:t>_____________________________________________________________________________</w:t>
      </w:r>
    </w:p>
    <w:p w:rsidR="00C3534D" w:rsidRPr="00B032EE" w:rsidRDefault="00C3534D" w:rsidP="00C3534D">
      <w:pPr>
        <w:pStyle w:val="ConsPlusNormal"/>
        <w:spacing w:before="220"/>
      </w:pPr>
      <w:r w:rsidRPr="00B032EE">
        <w:t>_____________________________________________________________________________</w:t>
      </w:r>
    </w:p>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70" w:name="P942"/>
      <w:bookmarkEnd w:id="70"/>
      <w:r w:rsidRPr="00B032EE">
        <w:t>РАЗДЕЛ V</w:t>
      </w:r>
    </w:p>
    <w:p w:rsidR="00C3534D" w:rsidRPr="00B032EE" w:rsidRDefault="00C3534D" w:rsidP="00C3534D">
      <w:pPr>
        <w:pStyle w:val="ConsPlusNormal"/>
        <w:jc w:val="center"/>
      </w:pPr>
      <w:r w:rsidRPr="00B032EE">
        <w:t xml:space="preserve">ИНЫЕ СВЕДЕНИЯ О ДОХОДАХ И ИМУЩЕСТВЕ </w:t>
      </w:r>
      <w:hyperlink w:anchor="P967" w:history="1">
        <w:r w:rsidRPr="00B032EE">
          <w:t>&lt;**&gt;</w:t>
        </w:r>
      </w:hyperlink>
    </w:p>
    <w:p w:rsidR="00C3534D" w:rsidRPr="00B032EE" w:rsidRDefault="00C3534D" w:rsidP="00C3534D">
      <w:pPr>
        <w:pStyle w:val="ConsPlusNormal"/>
      </w:pPr>
      <w:r w:rsidRPr="00B032EE">
        <w:t>_____________________________________________________________________________</w:t>
      </w:r>
    </w:p>
    <w:p w:rsidR="00C3534D" w:rsidRPr="00B032EE" w:rsidRDefault="00C3534D" w:rsidP="00C3534D">
      <w:pPr>
        <w:pStyle w:val="ConsPlusNormal"/>
        <w:spacing w:before="220"/>
      </w:pPr>
      <w:r w:rsidRPr="00B032EE">
        <w:t>_____________________________________________________________________________</w:t>
      </w:r>
    </w:p>
    <w:p w:rsidR="00C3534D" w:rsidRPr="00B032EE" w:rsidRDefault="00C3534D" w:rsidP="00C3534D">
      <w:pPr>
        <w:pStyle w:val="ConsPlusNormal"/>
        <w:spacing w:before="220"/>
      </w:pPr>
      <w:r w:rsidRPr="00B032EE">
        <w:t>_____________________________________________________________________________</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К декларации о доходах и имуществе прилагаются документы на ________ листах.</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Правильность указанных в настоящей декларации сведений о доходах и имуществе подтверждаю. С мерами ответственности за указание в декларации о доходах и имуществе неполных либо недостоверных сведений ознакомлен </w:t>
      </w:r>
      <w:hyperlink w:anchor="P968" w:history="1">
        <w:r w:rsidRPr="00B032EE">
          <w:t>&lt;***&gt;</w:t>
        </w:r>
      </w:hyperlink>
      <w:r w:rsidRPr="00B032EE">
        <w:t>.</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___ ___________ 20___ г.                                 __________________</w:t>
      </w:r>
    </w:p>
    <w:p w:rsidR="00C3534D" w:rsidRPr="00B032EE" w:rsidRDefault="00C3534D" w:rsidP="00C3534D">
      <w:pPr>
        <w:pStyle w:val="ConsPlusNonformat"/>
        <w:jc w:val="both"/>
      </w:pPr>
      <w:r w:rsidRPr="00B032EE">
        <w:t xml:space="preserve">                                                             (подпись)</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Декларация о доходах и имуществе принята __________________________________</w:t>
      </w:r>
    </w:p>
    <w:p w:rsidR="00C3534D" w:rsidRPr="00B032EE" w:rsidRDefault="00C3534D" w:rsidP="00C3534D">
      <w:pPr>
        <w:pStyle w:val="ConsPlusNonformat"/>
        <w:jc w:val="both"/>
      </w:pPr>
      <w:r w:rsidRPr="00B032EE">
        <w:t xml:space="preserve">                                          (должность, фамилия, собственное</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имя, отчество (если таковое имеется) лица, принявшего декларацию)</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Подпись ________________</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Декларация о доходах и имуществе зарегистрирована</w:t>
      </w:r>
    </w:p>
    <w:p w:rsidR="00C3534D" w:rsidRPr="00B032EE" w:rsidRDefault="00C3534D" w:rsidP="00C3534D">
      <w:pPr>
        <w:pStyle w:val="ConsPlusNonformat"/>
        <w:jc w:val="both"/>
      </w:pPr>
      <w:r w:rsidRPr="00B032EE">
        <w:t>___ __________ 20___ г. N ___________</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71" w:name="P966"/>
      <w:bookmarkEnd w:id="71"/>
      <w:r w:rsidRPr="00B032EE">
        <w:t xml:space="preserve">&lt;*&gt; В </w:t>
      </w:r>
      <w:hyperlink w:anchor="P936" w:history="1">
        <w:r w:rsidRPr="00B032EE">
          <w:t>разделе IV</w:t>
        </w:r>
      </w:hyperlink>
      <w:r w:rsidRPr="00B032EE">
        <w:t xml:space="preserve"> декларации о доходах и имуществе отражаются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 в том числе наименование имущества, стоимость его приобретения (владения, пользования на возмездной основе); наименование организации и (или) Ф.И.О. физического лица, адрес его места жительства, явившихся источником такого дохода, размер и год получения дохода, направленного на приобретение (получение во владение, пользование) имущества.</w:t>
      </w:r>
    </w:p>
    <w:p w:rsidR="00C3534D" w:rsidRPr="00B032EE" w:rsidRDefault="00C3534D" w:rsidP="00C3534D">
      <w:pPr>
        <w:pStyle w:val="ConsPlusNormal"/>
        <w:spacing w:before="220"/>
        <w:ind w:firstLine="540"/>
        <w:jc w:val="both"/>
      </w:pPr>
      <w:bookmarkStart w:id="72" w:name="P967"/>
      <w:bookmarkEnd w:id="72"/>
      <w:r w:rsidRPr="00B032EE">
        <w:t xml:space="preserve">&lt;**&gt; В </w:t>
      </w:r>
      <w:hyperlink w:anchor="P942" w:history="1">
        <w:r w:rsidRPr="00B032EE">
          <w:t>разделе V</w:t>
        </w:r>
      </w:hyperlink>
      <w:r w:rsidRPr="00B032EE">
        <w:t xml:space="preserve"> декларации о доходах и имуществе лица, обязанные осуществлять декларирование доходов и имущества, могут отразить помимо указанных в </w:t>
      </w:r>
      <w:hyperlink w:anchor="P512" w:history="1">
        <w:r w:rsidRPr="00B032EE">
          <w:t>разделах I</w:t>
        </w:r>
      </w:hyperlink>
      <w:r w:rsidRPr="00B032EE">
        <w:t xml:space="preserve"> - </w:t>
      </w:r>
      <w:hyperlink w:anchor="P936" w:history="1">
        <w:r w:rsidRPr="00B032EE">
          <w:t>IV</w:t>
        </w:r>
      </w:hyperlink>
      <w:r w:rsidRPr="00B032EE">
        <w:t xml:space="preserve"> декларации любые другие сведения о своих доходах, а также имеющемся в собственности и (или) находящемся в фактическом владении, пользовании имуществе.</w:t>
      </w:r>
    </w:p>
    <w:p w:rsidR="009C4BBA" w:rsidRDefault="00C3534D" w:rsidP="00C3534D">
      <w:pPr>
        <w:pStyle w:val="ConsPlusNormal"/>
        <w:spacing w:before="220"/>
        <w:ind w:firstLine="540"/>
        <w:jc w:val="both"/>
      </w:pPr>
      <w:bookmarkStart w:id="73" w:name="P968"/>
      <w:bookmarkEnd w:id="73"/>
      <w:r w:rsidRPr="00B032EE">
        <w:t xml:space="preserve">&lt;***&gt; 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влекут ответственность в соответствии со </w:t>
      </w:r>
      <w:hyperlink r:id="rId69" w:history="1">
        <w:r w:rsidRPr="00B032EE">
          <w:t>статьей 24.6</w:t>
        </w:r>
      </w:hyperlink>
      <w:r w:rsidRPr="00B032EE">
        <w:t xml:space="preserve"> Кодекса Республики Беларусь об административных правонарушениях.</w:t>
      </w:r>
    </w:p>
    <w:p w:rsidR="009C4BBA" w:rsidRDefault="009C4BBA">
      <w:pPr>
        <w:spacing w:after="160" w:line="259" w:lineRule="auto"/>
        <w:ind w:firstLine="0"/>
        <w:rPr>
          <w:rFonts w:ascii="Arial" w:eastAsia="Times New Roman" w:hAnsi="Arial" w:cs="Arial"/>
          <w:sz w:val="20"/>
          <w:szCs w:val="20"/>
          <w:lang w:eastAsia="ru-RU"/>
        </w:rPr>
      </w:pPr>
      <w:r>
        <w:br w:type="page"/>
      </w:r>
    </w:p>
    <w:p w:rsidR="00C3534D" w:rsidRPr="00B032EE" w:rsidRDefault="00C3534D" w:rsidP="00C3534D">
      <w:pPr>
        <w:pStyle w:val="ConsPlusNormal"/>
        <w:jc w:val="right"/>
        <w:outlineLvl w:val="0"/>
      </w:pPr>
      <w:r w:rsidRPr="00B032EE">
        <w:lastRenderedPageBreak/>
        <w:t>Приложение 3</w:t>
      </w:r>
    </w:p>
    <w:p w:rsidR="00C3534D" w:rsidRPr="00B032EE" w:rsidRDefault="00C3534D" w:rsidP="00C3534D">
      <w:pPr>
        <w:pStyle w:val="ConsPlusNormal"/>
        <w:jc w:val="right"/>
      </w:pPr>
      <w:r w:rsidRPr="00B032EE">
        <w:t>к постановлению</w:t>
      </w:r>
    </w:p>
    <w:p w:rsidR="00C3534D" w:rsidRPr="00B032EE" w:rsidRDefault="00C3534D" w:rsidP="00C3534D">
      <w:pPr>
        <w:pStyle w:val="ConsPlusNormal"/>
        <w:jc w:val="right"/>
      </w:pPr>
      <w:r w:rsidRPr="00B032EE">
        <w:t>Совета Министров</w:t>
      </w:r>
    </w:p>
    <w:p w:rsidR="00C3534D" w:rsidRPr="00B032EE" w:rsidRDefault="00C3534D" w:rsidP="00C3534D">
      <w:pPr>
        <w:pStyle w:val="ConsPlusNormal"/>
        <w:jc w:val="right"/>
      </w:pPr>
      <w:r w:rsidRPr="00B032EE">
        <w:t>Республики Беларусь</w:t>
      </w:r>
    </w:p>
    <w:p w:rsidR="00C3534D" w:rsidRPr="00B032EE" w:rsidRDefault="00C3534D" w:rsidP="00C3534D">
      <w:pPr>
        <w:pStyle w:val="ConsPlusNormal"/>
        <w:jc w:val="right"/>
      </w:pPr>
      <w:r w:rsidRPr="00B032EE">
        <w:t>16.01.2016 N 19</w:t>
      </w:r>
    </w:p>
    <w:p w:rsidR="00C3534D" w:rsidRPr="00B032EE" w:rsidRDefault="00C3534D" w:rsidP="00C3534D">
      <w:pPr>
        <w:pStyle w:val="ConsPlusNormal"/>
        <w:jc w:val="right"/>
      </w:pPr>
      <w:r w:rsidRPr="00B032EE">
        <w:t>(в редакции постановления</w:t>
      </w:r>
    </w:p>
    <w:p w:rsidR="00C3534D" w:rsidRPr="00B032EE" w:rsidRDefault="00C3534D" w:rsidP="00C3534D">
      <w:pPr>
        <w:pStyle w:val="ConsPlusNormal"/>
        <w:jc w:val="right"/>
      </w:pPr>
      <w:r w:rsidRPr="00B032EE">
        <w:t>Совета Министров</w:t>
      </w:r>
    </w:p>
    <w:p w:rsidR="00C3534D" w:rsidRPr="00B032EE" w:rsidRDefault="00C3534D" w:rsidP="00C3534D">
      <w:pPr>
        <w:pStyle w:val="ConsPlusNormal"/>
        <w:jc w:val="right"/>
      </w:pPr>
      <w:r w:rsidRPr="00B032EE">
        <w:t>Республики Беларусь</w:t>
      </w:r>
    </w:p>
    <w:p w:rsidR="00C3534D" w:rsidRPr="00B032EE" w:rsidRDefault="00C3534D" w:rsidP="00C3534D">
      <w:pPr>
        <w:pStyle w:val="ConsPlusNormal"/>
        <w:jc w:val="right"/>
      </w:pPr>
      <w:r w:rsidRPr="00B032EE">
        <w:t>25.03.2022 N 169)</w:t>
      </w:r>
    </w:p>
    <w:p w:rsidR="00C3534D" w:rsidRPr="00B032EE" w:rsidRDefault="00C3534D" w:rsidP="00C3534D">
      <w:pPr>
        <w:pStyle w:val="ConsPlusNormal"/>
        <w:jc w:val="center"/>
      </w:pPr>
      <w:r w:rsidRPr="00B032EE">
        <w:t xml:space="preserve">(введено </w:t>
      </w:r>
      <w:hyperlink r:id="rId70" w:history="1">
        <w:r w:rsidRPr="00B032EE">
          <w:t>постановлением</w:t>
        </w:r>
      </w:hyperlink>
      <w:r w:rsidRPr="00B032EE">
        <w:t xml:space="preserve"> Совмина от 25.03.2022 N 169)</w:t>
      </w:r>
    </w:p>
    <w:p w:rsidR="00C3534D" w:rsidRPr="00B032EE" w:rsidRDefault="00C3534D" w:rsidP="00C3534D">
      <w:pPr>
        <w:pStyle w:val="ConsPlusNormal"/>
        <w:jc w:val="both"/>
      </w:pPr>
    </w:p>
    <w:p w:rsidR="00C3534D" w:rsidRPr="00B032EE" w:rsidRDefault="00C3534D" w:rsidP="00C3534D">
      <w:pPr>
        <w:pStyle w:val="ConsPlusNonformat"/>
        <w:jc w:val="both"/>
      </w:pPr>
      <w:bookmarkStart w:id="74" w:name="P985"/>
      <w:bookmarkEnd w:id="74"/>
      <w:r w:rsidRPr="00B032EE">
        <w:t xml:space="preserve">                                </w:t>
      </w:r>
      <w:r w:rsidRPr="00B032EE">
        <w:rPr>
          <w:b/>
        </w:rPr>
        <w:t>ДЕКЛАРАЦИЯ</w:t>
      </w:r>
    </w:p>
    <w:p w:rsidR="00C3534D" w:rsidRPr="00B032EE" w:rsidRDefault="00C3534D" w:rsidP="00C3534D">
      <w:pPr>
        <w:pStyle w:val="ConsPlusNonformat"/>
        <w:jc w:val="both"/>
      </w:pPr>
      <w:r w:rsidRPr="00B032EE">
        <w:t xml:space="preserve">                           </w:t>
      </w:r>
      <w:r w:rsidRPr="00B032EE">
        <w:rPr>
          <w:b/>
        </w:rPr>
        <w:t>о доходах и имуществе</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 xml:space="preserve">       (для кандидата на должность или лица, назначенного на высшие</w:t>
      </w:r>
    </w:p>
    <w:p w:rsidR="00C3534D" w:rsidRPr="00B032EE" w:rsidRDefault="00C3534D" w:rsidP="00C3534D">
      <w:pPr>
        <w:pStyle w:val="ConsPlusNonformat"/>
        <w:jc w:val="both"/>
      </w:pPr>
      <w:r w:rsidRPr="00B032EE">
        <w:t xml:space="preserve"> государственные должности Республики Беларусь, иные должности, включенные</w:t>
      </w:r>
    </w:p>
    <w:p w:rsidR="00C3534D" w:rsidRPr="00B032EE" w:rsidRDefault="00C3534D" w:rsidP="00C3534D">
      <w:pPr>
        <w:pStyle w:val="ConsPlusNonformat"/>
        <w:jc w:val="both"/>
      </w:pPr>
      <w:r w:rsidRPr="00B032EE">
        <w:t xml:space="preserve">   в кадровый реестр Главы государства Республики Беларусь, его супруга</w:t>
      </w:r>
    </w:p>
    <w:p w:rsidR="00C3534D" w:rsidRPr="00B032EE" w:rsidRDefault="00C3534D" w:rsidP="00C3534D">
      <w:pPr>
        <w:pStyle w:val="ConsPlusNonformat"/>
        <w:jc w:val="both"/>
      </w:pPr>
      <w:r w:rsidRPr="00B032EE">
        <w:t xml:space="preserve">       (супруги), несовершеннолетних детей, в том числе усыновленных</w:t>
      </w:r>
    </w:p>
    <w:p w:rsidR="00C3534D" w:rsidRPr="00B032EE" w:rsidRDefault="00C3534D" w:rsidP="00C3534D">
      <w:pPr>
        <w:pStyle w:val="ConsPlusNonformat"/>
        <w:jc w:val="both"/>
      </w:pPr>
      <w:r w:rsidRPr="00B032EE">
        <w:t xml:space="preserve"> (удочеренных), а также совершеннолетних близких родственников, совместно</w:t>
      </w:r>
    </w:p>
    <w:p w:rsidR="00C3534D" w:rsidRPr="00B032EE" w:rsidRDefault="00C3534D" w:rsidP="00C3534D">
      <w:pPr>
        <w:pStyle w:val="ConsPlusNonformat"/>
        <w:jc w:val="both"/>
      </w:pPr>
      <w:r w:rsidRPr="00B032EE">
        <w:t xml:space="preserve">               с ними проживающих и ведущих общее хозяйство)</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Фамилия ___________________________________________________________________</w:t>
      </w:r>
    </w:p>
    <w:p w:rsidR="00C3534D" w:rsidRPr="00B032EE" w:rsidRDefault="00C3534D" w:rsidP="00C3534D">
      <w:pPr>
        <w:pStyle w:val="ConsPlusNonformat"/>
        <w:jc w:val="both"/>
      </w:pPr>
      <w:r w:rsidRPr="00B032EE">
        <w:t>Собственное имя ___________ Отчество (если таковое имеется) _______________</w:t>
      </w:r>
    </w:p>
    <w:p w:rsidR="00C3534D" w:rsidRPr="00B032EE" w:rsidRDefault="00C3534D" w:rsidP="00C3534D">
      <w:pPr>
        <w:pStyle w:val="ConsPlusNonformat"/>
        <w:jc w:val="both"/>
      </w:pPr>
      <w:r w:rsidRPr="00B032EE">
        <w:t>Число, месяц, год рождения _____________ Идентификационный номер __________</w:t>
      </w:r>
    </w:p>
    <w:p w:rsidR="00C3534D" w:rsidRPr="00B032EE" w:rsidRDefault="00C3534D" w:rsidP="00C3534D">
      <w:pPr>
        <w:pStyle w:val="ConsPlusNonformat"/>
        <w:jc w:val="both"/>
      </w:pPr>
      <w:r w:rsidRPr="00B032EE">
        <w:t>Вид документа, удостоверяющего личность, __________________________________</w:t>
      </w:r>
    </w:p>
    <w:p w:rsidR="00C3534D" w:rsidRPr="00B032EE" w:rsidRDefault="00C3534D" w:rsidP="00C3534D">
      <w:pPr>
        <w:pStyle w:val="ConsPlusNonformat"/>
        <w:jc w:val="both"/>
      </w:pPr>
      <w:r w:rsidRPr="00B032EE">
        <w:t>серия (при наличии) __________ номер __________________, наименование (код)</w:t>
      </w:r>
    </w:p>
    <w:p w:rsidR="00C3534D" w:rsidRPr="00B032EE" w:rsidRDefault="00C3534D" w:rsidP="00C3534D">
      <w:pPr>
        <w:pStyle w:val="ConsPlusNonformat"/>
        <w:jc w:val="both"/>
      </w:pPr>
      <w:r w:rsidRPr="00B032EE">
        <w:t>государственного органа, выдавшего документ, _________________, дата выдачи</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Место жительства (место пребывания) </w:t>
      </w:r>
      <w:hyperlink w:anchor="P1022" w:history="1">
        <w:r w:rsidRPr="00B032EE">
          <w:t>&lt;*&gt;</w:t>
        </w:r>
      </w:hyperlink>
      <w:r w:rsidRPr="00B032EE">
        <w:t xml:space="preserve"> ___________________________________</w:t>
      </w:r>
    </w:p>
    <w:p w:rsidR="00C3534D" w:rsidRPr="00B032EE" w:rsidRDefault="00C3534D" w:rsidP="00C3534D">
      <w:pPr>
        <w:pStyle w:val="ConsPlusNonformat"/>
        <w:jc w:val="both"/>
      </w:pPr>
      <w:r w:rsidRPr="00B032EE">
        <w:t xml:space="preserve">                                         (почтовый индекс, область, район,</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населенный пункт, улица, дом, корпус, квартира)</w:t>
      </w:r>
    </w:p>
    <w:p w:rsidR="00C3534D" w:rsidRPr="00B032EE" w:rsidRDefault="00C3534D" w:rsidP="00C3534D">
      <w:pPr>
        <w:pStyle w:val="ConsPlusNonformat"/>
        <w:jc w:val="both"/>
      </w:pPr>
      <w:r w:rsidRPr="00B032EE">
        <w:t>Основное место работы (службы, учебы), должность 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тел. дом. _____________, тел. раб. _____________, тел. </w:t>
      </w:r>
      <w:proofErr w:type="gramStart"/>
      <w:r w:rsidRPr="00B032EE">
        <w:t>моб._</w:t>
      </w:r>
      <w:proofErr w:type="gramEnd"/>
      <w:r w:rsidRPr="00B032EE">
        <w:t>_______________</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 xml:space="preserve">     </w:t>
      </w:r>
      <w:proofErr w:type="gramStart"/>
      <w:r w:rsidRPr="00B032EE">
        <w:t>Сведения  в</w:t>
      </w:r>
      <w:proofErr w:type="gramEnd"/>
      <w:r w:rsidRPr="00B032EE">
        <w:t xml:space="preserve">  отношении  супруга (супруги), несовершеннолетних детей, в</w:t>
      </w:r>
    </w:p>
    <w:p w:rsidR="00C3534D" w:rsidRPr="00B032EE" w:rsidRDefault="00C3534D" w:rsidP="00C3534D">
      <w:pPr>
        <w:pStyle w:val="ConsPlusNonformat"/>
        <w:jc w:val="both"/>
      </w:pPr>
      <w:r w:rsidRPr="00B032EE">
        <w:t>том числе усыновленных (удочеренных</w:t>
      </w:r>
      <w:proofErr w:type="gramStart"/>
      <w:r w:rsidRPr="00B032EE">
        <w:t xml:space="preserve">),   </w:t>
      </w:r>
      <w:proofErr w:type="gramEnd"/>
      <w:r w:rsidRPr="00B032EE">
        <w:t>а  также  совершеннолетних  близких</w:t>
      </w:r>
    </w:p>
    <w:p w:rsidR="00C3534D" w:rsidRPr="00B032EE" w:rsidRDefault="00C3534D" w:rsidP="00C3534D">
      <w:pPr>
        <w:pStyle w:val="ConsPlusNonformat"/>
        <w:jc w:val="both"/>
      </w:pPr>
      <w:r w:rsidRPr="00B032EE">
        <w:t xml:space="preserve">родственников, совместно проживающих и ведущих общее хозяйство </w:t>
      </w:r>
      <w:hyperlink w:anchor="P1023"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C3534D" w:rsidRPr="00B032EE" w:rsidTr="006C194C">
        <w:tc>
          <w:tcPr>
            <w:tcW w:w="4560" w:type="dxa"/>
            <w:tcBorders>
              <w:left w:val="nil"/>
            </w:tcBorders>
            <w:vAlign w:val="center"/>
          </w:tcPr>
          <w:p w:rsidR="00C3534D" w:rsidRPr="00B032EE" w:rsidRDefault="00C3534D" w:rsidP="006C194C">
            <w:pPr>
              <w:pStyle w:val="ConsPlusNormal"/>
              <w:jc w:val="center"/>
            </w:pPr>
            <w:r w:rsidRPr="00B032EE">
              <w:t>Фамилия, собственное имя, отчество (если таковое имеется) (далее - Ф.И.О.), число, месяц, год рождения супруга (супруги), несовершеннолетних детей, в том числе усыновленных (удочеренных), а также совершеннолетних близких родственников, совместно проживающих и ведущих общее хозяйство</w:t>
            </w:r>
          </w:p>
        </w:tc>
        <w:tc>
          <w:tcPr>
            <w:tcW w:w="4560" w:type="dxa"/>
            <w:tcBorders>
              <w:right w:val="nil"/>
            </w:tcBorders>
            <w:vAlign w:val="center"/>
          </w:tcPr>
          <w:p w:rsidR="00C3534D" w:rsidRPr="00B032EE" w:rsidRDefault="00C3534D" w:rsidP="006C194C">
            <w:pPr>
              <w:pStyle w:val="ConsPlusNormal"/>
              <w:jc w:val="center"/>
            </w:pPr>
            <w:r w:rsidRPr="00B032EE">
              <w:t>Степень родства (супруг (супруга), родители, дети, в том числе усыновленные (удочеренные), усыновители (</w:t>
            </w:r>
            <w:proofErr w:type="spellStart"/>
            <w:r w:rsidRPr="00B032EE">
              <w:t>удочерители</w:t>
            </w:r>
            <w:proofErr w:type="spellEnd"/>
            <w:r w:rsidRPr="00B032EE">
              <w:t>), родные братья и сестры, дед, бабка, внуки)</w:t>
            </w: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75" w:name="P1022"/>
      <w:bookmarkEnd w:id="75"/>
      <w:r w:rsidRPr="00B032EE">
        <w:t>&lt;*&gt; При наличии регистрации по месту жительства и месту пребывания указываются адреса места жительства и места пребывания. В случае проживания не по месту жительства или месту пребывания указываются адреса места жительства, места пребывания (при наличии регистрации по месту пребывания) и адрес фактического проживания.</w:t>
      </w:r>
    </w:p>
    <w:p w:rsidR="00C3534D" w:rsidRPr="00B032EE" w:rsidRDefault="00C3534D" w:rsidP="00C3534D">
      <w:pPr>
        <w:pStyle w:val="ConsPlusNormal"/>
        <w:spacing w:before="220"/>
        <w:ind w:firstLine="540"/>
        <w:jc w:val="both"/>
      </w:pPr>
      <w:bookmarkStart w:id="76" w:name="P1023"/>
      <w:bookmarkEnd w:id="76"/>
      <w:r w:rsidRPr="00B032EE">
        <w:t xml:space="preserve">&lt;**&gt; Заполняются кандидатом на должность или лицом, назначенным на высшие государственные должности Республики Беларусь, иные должности, включенные в кадровый реестр Главы государства Республики Беларусь, обязанным представлять декларацию о доходах и </w:t>
      </w:r>
      <w:r w:rsidRPr="00B032EE">
        <w:lastRenderedPageBreak/>
        <w:t>имуществе.</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Сведения в отношении совершеннолетних близких родственников, совместно проживающих, но не ведущих общее хозяйство </w:t>
      </w:r>
      <w:hyperlink w:anchor="P1061"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C3534D" w:rsidRPr="00B032EE" w:rsidTr="006C194C">
        <w:tc>
          <w:tcPr>
            <w:tcW w:w="4560" w:type="dxa"/>
            <w:tcBorders>
              <w:left w:val="nil"/>
            </w:tcBorders>
            <w:vAlign w:val="center"/>
          </w:tcPr>
          <w:p w:rsidR="00C3534D" w:rsidRPr="00B032EE" w:rsidRDefault="00C3534D" w:rsidP="006C194C">
            <w:pPr>
              <w:pStyle w:val="ConsPlusNormal"/>
              <w:jc w:val="center"/>
            </w:pPr>
            <w:r w:rsidRPr="00B032EE">
              <w:t>Ф.И.О., число, месяц, год рождения совершеннолетних близких родственников, совместно проживающих, но не ведущих общее хозяйство</w:t>
            </w:r>
          </w:p>
        </w:tc>
        <w:tc>
          <w:tcPr>
            <w:tcW w:w="4560" w:type="dxa"/>
            <w:tcBorders>
              <w:right w:val="nil"/>
            </w:tcBorders>
            <w:vAlign w:val="center"/>
          </w:tcPr>
          <w:p w:rsidR="00C3534D" w:rsidRPr="00B032EE" w:rsidRDefault="00C3534D" w:rsidP="006C194C">
            <w:pPr>
              <w:pStyle w:val="ConsPlusNormal"/>
              <w:jc w:val="center"/>
            </w:pPr>
            <w:r w:rsidRPr="00B032EE">
              <w:t>Степень родства, родители, дети, в том числе усыновленные (удочеренные), усыновители (</w:t>
            </w:r>
            <w:proofErr w:type="spellStart"/>
            <w:r w:rsidRPr="00B032EE">
              <w:t>удочерители</w:t>
            </w:r>
            <w:proofErr w:type="spellEnd"/>
            <w:r w:rsidRPr="00B032EE">
              <w:t>), родные братья и сестры, дед, бабка, внуки)</w:t>
            </w: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Сведения о доходах и имуществе несовершеннолетних детей, в том числе усыновленных (удочеренных), в возрасте до 14 лет (малолетних) </w:t>
      </w:r>
      <w:hyperlink w:anchor="P1061"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C3534D" w:rsidRPr="00B032EE" w:rsidTr="006C194C">
        <w:tc>
          <w:tcPr>
            <w:tcW w:w="4560" w:type="dxa"/>
            <w:tcBorders>
              <w:left w:val="nil"/>
            </w:tcBorders>
            <w:vAlign w:val="center"/>
          </w:tcPr>
          <w:p w:rsidR="00C3534D" w:rsidRPr="00B032EE" w:rsidRDefault="00C3534D" w:rsidP="006C194C">
            <w:pPr>
              <w:pStyle w:val="ConsPlusNormal"/>
              <w:jc w:val="center"/>
            </w:pPr>
            <w:r w:rsidRPr="00B032EE">
              <w:t>Ф.И.О., число, месяц, год рождения несовершеннолетних детей, в том числе усыновленных (удочеренных), в возрасте до 14 лет (малолетних)</w:t>
            </w:r>
          </w:p>
        </w:tc>
        <w:tc>
          <w:tcPr>
            <w:tcW w:w="4560" w:type="dxa"/>
            <w:tcBorders>
              <w:right w:val="nil"/>
            </w:tcBorders>
            <w:vAlign w:val="center"/>
          </w:tcPr>
          <w:p w:rsidR="00C3534D" w:rsidRPr="00B032EE" w:rsidRDefault="00C3534D" w:rsidP="006C194C">
            <w:pPr>
              <w:pStyle w:val="ConsPlusNormal"/>
              <w:jc w:val="center"/>
            </w:pPr>
            <w:r w:rsidRPr="00B032EE">
              <w:t xml:space="preserve">Информация о наличии доходов и (или) имущества, подлежащих обязательному декларированию (указать "имеются" либо "отсутствуют") </w:t>
            </w:r>
            <w:hyperlink w:anchor="P1062" w:history="1">
              <w:r w:rsidRPr="00B032EE">
                <w:t>&lt;**&gt;</w:t>
              </w:r>
            </w:hyperlink>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77" w:name="P1043"/>
      <w:bookmarkEnd w:id="77"/>
      <w:r w:rsidRPr="00B032EE">
        <w:rPr>
          <w:b/>
        </w:rPr>
        <w:t>РАЗДЕЛ I</w:t>
      </w:r>
    </w:p>
    <w:p w:rsidR="00C3534D" w:rsidRPr="00B032EE" w:rsidRDefault="00C3534D" w:rsidP="00C3534D">
      <w:pPr>
        <w:pStyle w:val="ConsPlusNormal"/>
        <w:jc w:val="center"/>
      </w:pPr>
      <w:r w:rsidRPr="00B032EE">
        <w:rPr>
          <w:b/>
        </w:rPr>
        <w:t>СВЕДЕНИЯ О ПОЛУЧЕННЫХ ДОХОДАХ</w:t>
      </w:r>
    </w:p>
    <w:p w:rsidR="00C3534D" w:rsidRPr="00B032EE" w:rsidRDefault="00C3534D" w:rsidP="00C3534D">
      <w:pPr>
        <w:pStyle w:val="ConsPlusNormal"/>
        <w:jc w:val="center"/>
      </w:pPr>
      <w:r w:rsidRPr="00B032EE">
        <w:rPr>
          <w:b/>
        </w:rPr>
        <w:t>в _______ календарном году</w:t>
      </w:r>
    </w:p>
    <w:p w:rsidR="00C3534D" w:rsidRPr="00B032EE" w:rsidRDefault="00C3534D" w:rsidP="00C3534D">
      <w:pPr>
        <w:pStyle w:val="ConsPlusNormal"/>
        <w:jc w:val="center"/>
      </w:pPr>
      <w:r w:rsidRPr="00B032EE">
        <w:t>(за календарный год, предшествующий году, в котором осуществляется декларирование)</w:t>
      </w:r>
    </w:p>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78" w:name="P1048"/>
      <w:bookmarkEnd w:id="78"/>
      <w:r w:rsidRPr="00B032EE">
        <w:t xml:space="preserve">1. Доходы, полученные от организаций и индивидуальных предпринимателей в Республике Беларусь </w:t>
      </w:r>
      <w:hyperlink w:anchor="P1063"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Источник получения дохода (наименование организации; Ф.И.О. индивидуального предпринимателя, адрес его места жительства)</w:t>
            </w:r>
          </w:p>
        </w:tc>
        <w:tc>
          <w:tcPr>
            <w:tcW w:w="3045" w:type="dxa"/>
            <w:vAlign w:val="center"/>
          </w:tcPr>
          <w:p w:rsidR="00C3534D" w:rsidRPr="00B032EE" w:rsidRDefault="00C3534D" w:rsidP="006C194C">
            <w:pPr>
              <w:pStyle w:val="ConsPlusNormal"/>
              <w:jc w:val="center"/>
            </w:pPr>
            <w:r w:rsidRPr="00B032EE">
              <w:t>Вид дохода</w:t>
            </w:r>
          </w:p>
        </w:tc>
        <w:tc>
          <w:tcPr>
            <w:tcW w:w="3030" w:type="dxa"/>
            <w:tcBorders>
              <w:right w:val="nil"/>
            </w:tcBorders>
            <w:vAlign w:val="center"/>
          </w:tcPr>
          <w:p w:rsidR="00C3534D" w:rsidRPr="00B032EE" w:rsidRDefault="00C3534D" w:rsidP="006C194C">
            <w:pPr>
              <w:pStyle w:val="ConsPlusNormal"/>
              <w:jc w:val="center"/>
            </w:pPr>
            <w:r w:rsidRPr="00B032EE">
              <w:t xml:space="preserve">Размер дохода </w:t>
            </w:r>
            <w:hyperlink w:anchor="P1064" w:history="1">
              <w:r w:rsidRPr="00B032EE">
                <w:t>&lt;****&gt;</w:t>
              </w:r>
            </w:hyperlink>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79" w:name="P1061"/>
      <w:bookmarkEnd w:id="79"/>
      <w:r w:rsidRPr="00B032EE">
        <w:t>&lt;*&gt; Заполняются кандидатом на должность или лицом, назначенным на высшие государственные должности Республики Беларусь, иные должности, включенные в кадровый реестр Главы государства Республики Беларусь, обязанным представлять декларацию о доходах и имуществе.</w:t>
      </w:r>
    </w:p>
    <w:p w:rsidR="00C3534D" w:rsidRPr="00B032EE" w:rsidRDefault="00C3534D" w:rsidP="00C3534D">
      <w:pPr>
        <w:pStyle w:val="ConsPlusNormal"/>
        <w:spacing w:before="220"/>
        <w:ind w:firstLine="540"/>
        <w:jc w:val="both"/>
      </w:pPr>
      <w:bookmarkStart w:id="80" w:name="P1062"/>
      <w:bookmarkEnd w:id="80"/>
      <w:r w:rsidRPr="00B032EE">
        <w:t>&lt;**&gt; При наличии у несовершеннолетних детей, в том числе усыновленных (удочеренных), в возрасте до 14 лет (малолетних) доходов и (или) имущества, подлежащих обязательному декларированию, сведения о таких доходах и (или) имуществе указываются в соответствующих пунктах декларации о доходах и имуществе с указанием Ф.И.О. несовершеннолетнего ребенка, в том числе усыновленного (удочеренного), получившего доход и (или) имеющего в собственности, фактическом владении, пользовании имущество.</w:t>
      </w:r>
    </w:p>
    <w:p w:rsidR="00C3534D" w:rsidRPr="00B032EE" w:rsidRDefault="00C3534D" w:rsidP="00C3534D">
      <w:pPr>
        <w:pStyle w:val="ConsPlusNormal"/>
        <w:spacing w:before="220"/>
        <w:ind w:firstLine="540"/>
        <w:jc w:val="both"/>
      </w:pPr>
      <w:bookmarkStart w:id="81" w:name="P1063"/>
      <w:bookmarkEnd w:id="81"/>
      <w:r w:rsidRPr="00B032EE">
        <w:t xml:space="preserve">&lt;***&gt; Указываются доходы, полученные от организаций и индивидуальных </w:t>
      </w:r>
      <w:r w:rsidRPr="00B032EE">
        <w:lastRenderedPageBreak/>
        <w:t xml:space="preserve">предпринимателей, в том числе заработная плата, дивиденды, пенсии, пособия, стипендии, доходы от возмездного отчуждения имущества и иные доходы. В данном пункте отражаются доходы как подлежащие, так и не подлежащие обложению подоходным налогом с физических лиц. В аналогичном порядке отражаются доходы при заполнении </w:t>
      </w:r>
      <w:hyperlink w:anchor="P1066" w:history="1">
        <w:r w:rsidRPr="00B032EE">
          <w:t>пунктов 2</w:t>
        </w:r>
      </w:hyperlink>
      <w:r w:rsidRPr="00B032EE">
        <w:t xml:space="preserve">, </w:t>
      </w:r>
      <w:hyperlink w:anchor="P1100" w:history="1">
        <w:r w:rsidRPr="00B032EE">
          <w:t>4</w:t>
        </w:r>
      </w:hyperlink>
      <w:r w:rsidRPr="00B032EE">
        <w:t xml:space="preserve"> - </w:t>
      </w:r>
      <w:hyperlink w:anchor="P1149" w:history="1">
        <w:r w:rsidRPr="00B032EE">
          <w:t>7 раздела I</w:t>
        </w:r>
      </w:hyperlink>
      <w:r w:rsidRPr="00B032EE">
        <w:t xml:space="preserve"> декларации о доходах и имуществе. В графе "Размер дохода" указывается сумма начисленного дохода (суммы налогов, сборов, иных удержаний не уменьшают размер начисленного дохода).</w:t>
      </w:r>
    </w:p>
    <w:p w:rsidR="00C3534D" w:rsidRPr="00B032EE" w:rsidRDefault="00C3534D" w:rsidP="00C3534D">
      <w:pPr>
        <w:pStyle w:val="ConsPlusNormal"/>
        <w:spacing w:before="220"/>
        <w:ind w:firstLine="540"/>
        <w:jc w:val="both"/>
      </w:pPr>
      <w:bookmarkStart w:id="82" w:name="P1064"/>
      <w:bookmarkEnd w:id="82"/>
      <w:r w:rsidRPr="00B032EE">
        <w:t xml:space="preserve">&lt;****&gt; Размер дохода указывается в денежных единицах, в которых получен доход (белорусский рубль или иностранная валюта). В аналогичном порядке указывается размер дохода при заполнении </w:t>
      </w:r>
      <w:hyperlink w:anchor="P1066" w:history="1">
        <w:r w:rsidRPr="00B032EE">
          <w:t>пунктов 2</w:t>
        </w:r>
      </w:hyperlink>
      <w:r w:rsidRPr="00B032EE">
        <w:t xml:space="preserve"> - </w:t>
      </w:r>
      <w:hyperlink w:anchor="P1149" w:history="1">
        <w:r w:rsidRPr="00B032EE">
          <w:t>7 раздела I</w:t>
        </w:r>
      </w:hyperlink>
      <w:r w:rsidRPr="00B032EE">
        <w:t xml:space="preserve"> декларации о доходах и имуществе.</w:t>
      </w:r>
    </w:p>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83" w:name="P1066"/>
      <w:bookmarkEnd w:id="83"/>
      <w:r w:rsidRPr="00B032EE">
        <w:t xml:space="preserve">2. Доходы, полученные по договорам от физических лиц в Республике Беларусь </w:t>
      </w:r>
      <w:hyperlink w:anchor="P1116"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Ф.И.О. физического лица, от которого получен доход, адрес его места жительства</w:t>
            </w:r>
          </w:p>
        </w:tc>
        <w:tc>
          <w:tcPr>
            <w:tcW w:w="3045" w:type="dxa"/>
            <w:vAlign w:val="center"/>
          </w:tcPr>
          <w:p w:rsidR="00C3534D" w:rsidRPr="00B032EE" w:rsidRDefault="00C3534D" w:rsidP="006C194C">
            <w:pPr>
              <w:pStyle w:val="ConsPlusNormal"/>
              <w:jc w:val="center"/>
            </w:pPr>
            <w:r w:rsidRPr="00B032EE">
              <w:t>Вид дохода</w:t>
            </w:r>
          </w:p>
        </w:tc>
        <w:tc>
          <w:tcPr>
            <w:tcW w:w="3030" w:type="dxa"/>
            <w:tcBorders>
              <w:right w:val="nil"/>
            </w:tcBorders>
            <w:vAlign w:val="center"/>
          </w:tcPr>
          <w:p w:rsidR="00C3534D" w:rsidRPr="00B032EE" w:rsidRDefault="00C3534D" w:rsidP="006C194C">
            <w:pPr>
              <w:pStyle w:val="ConsPlusNormal"/>
              <w:jc w:val="center"/>
            </w:pPr>
            <w:r w:rsidRPr="00B032EE">
              <w:t>Размер дохода</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nformat"/>
        <w:jc w:val="both"/>
      </w:pPr>
      <w:r w:rsidRPr="00B032EE">
        <w:t xml:space="preserve">     3. </w:t>
      </w:r>
      <w:proofErr w:type="gramStart"/>
      <w:r w:rsidRPr="00B032EE">
        <w:t xml:space="preserve">Доходы,   </w:t>
      </w:r>
      <w:proofErr w:type="gramEnd"/>
      <w:r w:rsidRPr="00B032EE">
        <w:t xml:space="preserve"> полученные    от    осуществления    предпринимательской</w:t>
      </w:r>
    </w:p>
    <w:p w:rsidR="00C3534D" w:rsidRPr="00B032EE" w:rsidRDefault="00C3534D" w:rsidP="00C3534D">
      <w:pPr>
        <w:pStyle w:val="ConsPlusNonformat"/>
        <w:jc w:val="both"/>
      </w:pPr>
      <w:r w:rsidRPr="00B032EE">
        <w:t xml:space="preserve">деятельности </w:t>
      </w:r>
      <w:hyperlink w:anchor="P1117" w:history="1">
        <w:r w:rsidRPr="00B032EE">
          <w:t>&lt;**&gt;</w:t>
        </w:r>
      </w:hyperlink>
    </w:p>
    <w:p w:rsidR="00C3534D" w:rsidRPr="00B032EE" w:rsidRDefault="00C3534D" w:rsidP="00C3534D">
      <w:pPr>
        <w:pStyle w:val="ConsPlusNonformat"/>
        <w:jc w:val="both"/>
      </w:pPr>
      <w:r w:rsidRPr="00B032EE">
        <w:t xml:space="preserve">     3.1.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r w:rsidRPr="00B032EE">
        <w:t xml:space="preserve">предпринимательскую </w:t>
      </w:r>
      <w:proofErr w:type="gramStart"/>
      <w:r w:rsidRPr="00B032EE">
        <w:t>деятельность  и</w:t>
      </w:r>
      <w:proofErr w:type="gramEnd"/>
      <w:r w:rsidRPr="00B032EE">
        <w:t xml:space="preserve">  являющимися  плательщиками подоходного</w:t>
      </w:r>
    </w:p>
    <w:p w:rsidR="00C3534D" w:rsidRPr="00B032EE" w:rsidRDefault="00C3534D" w:rsidP="00C3534D">
      <w:pPr>
        <w:pStyle w:val="ConsPlusNonformat"/>
        <w:jc w:val="both"/>
      </w:pPr>
      <w:r w:rsidRPr="00B032EE">
        <w:t>налога с физических лиц,</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(размер дохода)</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3.2.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r w:rsidRPr="00B032EE">
        <w:t xml:space="preserve">предпринимательскую </w:t>
      </w:r>
      <w:proofErr w:type="gramStart"/>
      <w:r w:rsidRPr="00B032EE">
        <w:t>деятельность  и</w:t>
      </w:r>
      <w:proofErr w:type="gramEnd"/>
      <w:r w:rsidRPr="00B032EE">
        <w:t xml:space="preserve"> являющимися  плательщиками  налога  при</w:t>
      </w:r>
    </w:p>
    <w:p w:rsidR="00C3534D" w:rsidRPr="00B032EE" w:rsidRDefault="00C3534D" w:rsidP="00C3534D">
      <w:pPr>
        <w:pStyle w:val="ConsPlusNonformat"/>
        <w:jc w:val="both"/>
      </w:pPr>
      <w:r w:rsidRPr="00B032EE">
        <w:t>упрощенной системе налогообложения, _______________________________________</w:t>
      </w:r>
    </w:p>
    <w:p w:rsidR="00C3534D" w:rsidRPr="00B032EE" w:rsidRDefault="00C3534D" w:rsidP="00C3534D">
      <w:pPr>
        <w:pStyle w:val="ConsPlusNonformat"/>
        <w:jc w:val="both"/>
      </w:pPr>
      <w:r w:rsidRPr="00B032EE">
        <w:t xml:space="preserve">                                            (размер валовой выручки)</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3.3. Заполняется      физическими        </w:t>
      </w:r>
      <w:proofErr w:type="gramStart"/>
      <w:r w:rsidRPr="00B032EE">
        <w:t xml:space="preserve">лицами,   </w:t>
      </w:r>
      <w:proofErr w:type="gramEnd"/>
      <w:r w:rsidRPr="00B032EE">
        <w:t xml:space="preserve">    осуществляющими</w:t>
      </w:r>
    </w:p>
    <w:p w:rsidR="00C3534D" w:rsidRPr="00B032EE" w:rsidRDefault="00C3534D" w:rsidP="00C3534D">
      <w:pPr>
        <w:pStyle w:val="ConsPlusNonformat"/>
        <w:jc w:val="both"/>
      </w:pPr>
      <w:r w:rsidRPr="00B032EE">
        <w:t>предпринимательскую деятельность и являющимися плательщиками единого налога</w:t>
      </w:r>
    </w:p>
    <w:p w:rsidR="00C3534D" w:rsidRPr="00B032EE" w:rsidRDefault="00C3534D" w:rsidP="00C3534D">
      <w:pPr>
        <w:pStyle w:val="ConsPlusNonformat"/>
        <w:jc w:val="both"/>
      </w:pPr>
      <w:r w:rsidRPr="00B032EE">
        <w:t>с индивидуальных предпринимателей и иных физических лиц, __________________</w:t>
      </w:r>
    </w:p>
    <w:p w:rsidR="00C3534D" w:rsidRPr="00B032EE" w:rsidRDefault="00C3534D" w:rsidP="00C3534D">
      <w:pPr>
        <w:pStyle w:val="ConsPlusNonformat"/>
        <w:jc w:val="both"/>
      </w:pPr>
      <w:r w:rsidRPr="00B032EE">
        <w:t xml:space="preserve">                                                         (размер фактически</w:t>
      </w:r>
    </w:p>
    <w:p w:rsidR="00C3534D" w:rsidRPr="00B032EE" w:rsidRDefault="00C3534D" w:rsidP="00C3534D">
      <w:pPr>
        <w:pStyle w:val="ConsPlusNonformat"/>
        <w:jc w:val="both"/>
      </w:pPr>
      <w:r w:rsidRPr="00B032EE">
        <w:t xml:space="preserve">                                                             полученного</w:t>
      </w:r>
    </w:p>
    <w:p w:rsidR="00C3534D" w:rsidRPr="00B032EE" w:rsidRDefault="00C3534D" w:rsidP="00C3534D">
      <w:pPr>
        <w:pStyle w:val="ConsPlusNonformat"/>
        <w:jc w:val="both"/>
      </w:pPr>
      <w:r w:rsidRPr="00B032EE">
        <w:t xml:space="preserve">                                                               дохода)</w:t>
      </w:r>
    </w:p>
    <w:p w:rsidR="00C3534D" w:rsidRPr="00B032EE" w:rsidRDefault="00C3534D" w:rsidP="00C3534D">
      <w:pPr>
        <w:pStyle w:val="ConsPlusNonformat"/>
        <w:jc w:val="both"/>
      </w:pPr>
      <w:bookmarkStart w:id="84" w:name="P1100"/>
      <w:bookmarkEnd w:id="84"/>
      <w:r w:rsidRPr="00B032EE">
        <w:t xml:space="preserve">     4. Доходы, полученные за границей и (или) из-за границы </w:t>
      </w:r>
      <w:hyperlink w:anchor="P1118"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Страна получения дохода и источник получения дохода (наименование организации; Ф.И.О. физического лица, адрес его места жительства)</w:t>
            </w:r>
          </w:p>
        </w:tc>
        <w:tc>
          <w:tcPr>
            <w:tcW w:w="3045" w:type="dxa"/>
            <w:vAlign w:val="center"/>
          </w:tcPr>
          <w:p w:rsidR="00C3534D" w:rsidRPr="00B032EE" w:rsidRDefault="00C3534D" w:rsidP="006C194C">
            <w:pPr>
              <w:pStyle w:val="ConsPlusNormal"/>
              <w:jc w:val="center"/>
            </w:pPr>
            <w:r w:rsidRPr="00B032EE">
              <w:t>Вид дохода</w:t>
            </w:r>
          </w:p>
        </w:tc>
        <w:tc>
          <w:tcPr>
            <w:tcW w:w="3030" w:type="dxa"/>
            <w:tcBorders>
              <w:right w:val="nil"/>
            </w:tcBorders>
            <w:vAlign w:val="center"/>
          </w:tcPr>
          <w:p w:rsidR="00C3534D" w:rsidRPr="00B032EE" w:rsidRDefault="00C3534D" w:rsidP="006C194C">
            <w:pPr>
              <w:pStyle w:val="ConsPlusNormal"/>
              <w:jc w:val="center"/>
            </w:pPr>
            <w:r w:rsidRPr="00B032EE">
              <w:t>Размер дохода</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85" w:name="P1116"/>
      <w:bookmarkEnd w:id="85"/>
      <w:r w:rsidRPr="00B032EE">
        <w:t xml:space="preserve">&lt;*&gt; Указываются доходы, полученные по договорам от физических лиц, в том числе по договорам дарения, найма жилого или иного помещения, купли-продажи движимого и недвижимого </w:t>
      </w:r>
      <w:r w:rsidRPr="00B032EE">
        <w:lastRenderedPageBreak/>
        <w:t>имущества.</w:t>
      </w:r>
    </w:p>
    <w:p w:rsidR="00C3534D" w:rsidRPr="00B032EE" w:rsidRDefault="00C3534D" w:rsidP="00C3534D">
      <w:pPr>
        <w:pStyle w:val="ConsPlusNormal"/>
        <w:spacing w:before="220"/>
        <w:ind w:firstLine="540"/>
        <w:jc w:val="both"/>
      </w:pPr>
      <w:bookmarkStart w:id="86" w:name="P1117"/>
      <w:bookmarkEnd w:id="86"/>
      <w:r w:rsidRPr="00B032EE">
        <w:t>&lt;**&gt; Указываются размер дохода, валовой выручки, полученных от занятия предпринимательской деятельностью и отраженных в соответствующей налоговой декларации (расчете) за декларируемый период, а для лиц, являющихся плательщиками единого налога с индивидуальных предпринимателей и иных физических лиц, - размер фактически полученного дохода.</w:t>
      </w:r>
    </w:p>
    <w:p w:rsidR="00C3534D" w:rsidRPr="00B032EE" w:rsidRDefault="00C3534D" w:rsidP="00C3534D">
      <w:pPr>
        <w:pStyle w:val="ConsPlusNormal"/>
        <w:spacing w:before="220"/>
        <w:ind w:firstLine="540"/>
        <w:jc w:val="both"/>
      </w:pPr>
      <w:bookmarkStart w:id="87" w:name="P1118"/>
      <w:bookmarkEnd w:id="87"/>
      <w:r w:rsidRPr="00B032EE">
        <w:t>&lt;***&gt; Указываются размер дохода, полученного за границей и (или) из-за границы, независимо от вида дохода, в том числе вознаграждение, заработная плата, подарок и иные доходы, и источник получения такого дохода.</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5. Сведения о полученных в течение декларируемого периода займах, кредитах </w:t>
      </w:r>
      <w:hyperlink w:anchor="P1168"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C3534D" w:rsidRPr="00B032EE" w:rsidTr="006C194C">
        <w:tc>
          <w:tcPr>
            <w:tcW w:w="4560" w:type="dxa"/>
            <w:tcBorders>
              <w:left w:val="nil"/>
            </w:tcBorders>
            <w:vAlign w:val="center"/>
          </w:tcPr>
          <w:p w:rsidR="00C3534D" w:rsidRPr="00B032EE" w:rsidRDefault="00C3534D" w:rsidP="006C194C">
            <w:pPr>
              <w:pStyle w:val="ConsPlusNormal"/>
              <w:jc w:val="center"/>
            </w:pPr>
            <w:r w:rsidRPr="00B032EE">
              <w:t xml:space="preserve">Наименование организации; Ф.И.О. физического лица, </w:t>
            </w:r>
            <w:r w:rsidRPr="00B032EE">
              <w:br/>
              <w:t>с которым заключен договор, адрес его места жительства</w:t>
            </w:r>
          </w:p>
        </w:tc>
        <w:tc>
          <w:tcPr>
            <w:tcW w:w="4560" w:type="dxa"/>
            <w:tcBorders>
              <w:right w:val="nil"/>
            </w:tcBorders>
            <w:vAlign w:val="center"/>
          </w:tcPr>
          <w:p w:rsidR="00C3534D" w:rsidRPr="00B032EE" w:rsidRDefault="00C3534D" w:rsidP="006C194C">
            <w:pPr>
              <w:pStyle w:val="ConsPlusNormal"/>
              <w:jc w:val="center"/>
            </w:pPr>
            <w:r w:rsidRPr="00B032EE">
              <w:t>Размер полученных займов, кредитов</w:t>
            </w: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88" w:name="P1131"/>
      <w:bookmarkEnd w:id="88"/>
      <w:r w:rsidRPr="00B032EE">
        <w:t>6. Сведения о займах, полученных за период, предшествующий периоду, за который представляется декларация о доходах и имуществе, и не возвращенных на дату ее представления</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 xml:space="preserve">Наименование организации; Ф.И.О. физического лица, с которым заключен договор займа, </w:t>
            </w:r>
            <w:r w:rsidRPr="00B032EE">
              <w:br/>
              <w:t>адрес его места жительства</w:t>
            </w:r>
          </w:p>
        </w:tc>
        <w:tc>
          <w:tcPr>
            <w:tcW w:w="3045" w:type="dxa"/>
            <w:vAlign w:val="center"/>
          </w:tcPr>
          <w:p w:rsidR="00C3534D" w:rsidRPr="00B032EE" w:rsidRDefault="00C3534D" w:rsidP="006C194C">
            <w:pPr>
              <w:pStyle w:val="ConsPlusNormal"/>
              <w:jc w:val="center"/>
            </w:pPr>
            <w:r w:rsidRPr="00B032EE">
              <w:t>Год, в котором заключен договор займа</w:t>
            </w:r>
          </w:p>
        </w:tc>
        <w:tc>
          <w:tcPr>
            <w:tcW w:w="3030" w:type="dxa"/>
            <w:tcBorders>
              <w:right w:val="nil"/>
            </w:tcBorders>
            <w:vAlign w:val="center"/>
          </w:tcPr>
          <w:p w:rsidR="00C3534D" w:rsidRPr="00B032EE" w:rsidRDefault="00C3534D" w:rsidP="006C194C">
            <w:pPr>
              <w:pStyle w:val="ConsPlusNormal"/>
              <w:jc w:val="center"/>
            </w:pPr>
            <w:r w:rsidRPr="00B032EE">
              <w:t xml:space="preserve">Размер полученного займа </w:t>
            </w:r>
            <w:hyperlink w:anchor="P1169" w:history="1">
              <w:r w:rsidRPr="00B032EE">
                <w:t>&lt;**&gt;</w:t>
              </w:r>
            </w:hyperlink>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89" w:name="P1149"/>
      <w:bookmarkEnd w:id="89"/>
      <w:r w:rsidRPr="00B032EE">
        <w:t xml:space="preserve">7. Иные доходы, не указанные в </w:t>
      </w:r>
      <w:hyperlink w:anchor="P1048" w:history="1">
        <w:r w:rsidRPr="00B032EE">
          <w:t>пунктах 1</w:t>
        </w:r>
      </w:hyperlink>
      <w:r w:rsidRPr="00B032EE">
        <w:t xml:space="preserve"> - </w:t>
      </w:r>
      <w:hyperlink w:anchor="P1131" w:history="1">
        <w:r w:rsidRPr="00B032EE">
          <w:t>6</w:t>
        </w:r>
      </w:hyperlink>
      <w:r w:rsidRPr="00B032EE">
        <w:t xml:space="preserve"> </w:t>
      </w:r>
      <w:hyperlink w:anchor="P1170"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 xml:space="preserve">Источник получения дохода (наименование организации; Ф.И.О. физического лица, </w:t>
            </w:r>
            <w:r w:rsidRPr="00B032EE">
              <w:br/>
              <w:t>адрес его места жительства)</w:t>
            </w:r>
          </w:p>
        </w:tc>
        <w:tc>
          <w:tcPr>
            <w:tcW w:w="3045" w:type="dxa"/>
            <w:vAlign w:val="center"/>
          </w:tcPr>
          <w:p w:rsidR="00C3534D" w:rsidRPr="00B032EE" w:rsidRDefault="00C3534D" w:rsidP="006C194C">
            <w:pPr>
              <w:pStyle w:val="ConsPlusNormal"/>
              <w:jc w:val="center"/>
            </w:pPr>
            <w:r w:rsidRPr="00B032EE">
              <w:t>Вид дохода</w:t>
            </w:r>
          </w:p>
        </w:tc>
        <w:tc>
          <w:tcPr>
            <w:tcW w:w="3030" w:type="dxa"/>
            <w:tcBorders>
              <w:right w:val="nil"/>
            </w:tcBorders>
            <w:vAlign w:val="center"/>
          </w:tcPr>
          <w:p w:rsidR="00C3534D" w:rsidRPr="00B032EE" w:rsidRDefault="00C3534D" w:rsidP="006C194C">
            <w:pPr>
              <w:pStyle w:val="ConsPlusNormal"/>
              <w:jc w:val="center"/>
            </w:pPr>
            <w:r w:rsidRPr="00B032EE">
              <w:t>Размер дохода</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90" w:name="P1168"/>
      <w:bookmarkEnd w:id="90"/>
      <w:r w:rsidRPr="00B032EE">
        <w:t xml:space="preserve">&lt;*&gt; Указывается сумма денежных средств в соответствии с договором займа и (или) </w:t>
      </w:r>
      <w:r w:rsidRPr="00B032EE">
        <w:lastRenderedPageBreak/>
        <w:t>кредитным договором. Суммы займов, кредитов указываются в денежных единицах, в которых они получены. Если в декларируемый период были получены займы, кредиты, но они возвращены к моменту представления декларации о доходах и имуществе, сведения о таких займах, кредитах подлежат отражению в декларации.</w:t>
      </w:r>
    </w:p>
    <w:p w:rsidR="00C3534D" w:rsidRPr="00B032EE" w:rsidRDefault="00C3534D" w:rsidP="00C3534D">
      <w:pPr>
        <w:pStyle w:val="ConsPlusNormal"/>
        <w:spacing w:before="220"/>
        <w:ind w:firstLine="540"/>
        <w:jc w:val="both"/>
      </w:pPr>
      <w:bookmarkStart w:id="91" w:name="P1169"/>
      <w:bookmarkEnd w:id="91"/>
      <w:r w:rsidRPr="00B032EE">
        <w:t>&lt;**&gt; Указывается сумма денежных средств в соответствии с договором займа.</w:t>
      </w:r>
    </w:p>
    <w:p w:rsidR="00C3534D" w:rsidRPr="00B032EE" w:rsidRDefault="00C3534D" w:rsidP="00C3534D">
      <w:pPr>
        <w:pStyle w:val="ConsPlusNormal"/>
        <w:spacing w:before="220"/>
        <w:ind w:firstLine="540"/>
        <w:jc w:val="both"/>
      </w:pPr>
      <w:bookmarkStart w:id="92" w:name="P1170"/>
      <w:bookmarkEnd w:id="92"/>
      <w:r w:rsidRPr="00B032EE">
        <w:t>&lt;***&gt; Указываются любые доходы, не нашедшие отражения в предыдущих пунктах декларации о доходах и имуществе. Не подлежат декларированию денежные средства, находящиеся в собственности физических лиц, в том числе размещенные физическими лицами на счета и (или) во вклады (депозиты) в банках Республики Беларусь (в том числе проценты по ним), их выдача, а также перевод со счетов (вкладов) в банках других государств в банки Республики Беларусь.</w:t>
      </w:r>
    </w:p>
    <w:p w:rsidR="00C3534D" w:rsidRPr="00B032EE" w:rsidRDefault="00C3534D" w:rsidP="00C3534D">
      <w:pPr>
        <w:pStyle w:val="ConsPlusNormal"/>
        <w:jc w:val="both"/>
      </w:pPr>
    </w:p>
    <w:p w:rsidR="00C3534D" w:rsidRPr="00B032EE" w:rsidRDefault="00C3534D" w:rsidP="00C3534D">
      <w:pPr>
        <w:pStyle w:val="ConsPlusNormal"/>
        <w:jc w:val="center"/>
        <w:outlineLvl w:val="1"/>
      </w:pPr>
      <w:r w:rsidRPr="00B032EE">
        <w:rPr>
          <w:b/>
        </w:rPr>
        <w:t>РАЗДЕЛ II</w:t>
      </w:r>
    </w:p>
    <w:p w:rsidR="00C3534D" w:rsidRPr="00B032EE" w:rsidRDefault="00C3534D" w:rsidP="00C3534D">
      <w:pPr>
        <w:pStyle w:val="ConsPlusNormal"/>
        <w:jc w:val="center"/>
      </w:pPr>
      <w:r w:rsidRPr="00B032EE">
        <w:rPr>
          <w:b/>
        </w:rPr>
        <w:t>СВЕДЕНИЯ ОБ ИМУЩЕСТВЕ</w:t>
      </w:r>
    </w:p>
    <w:p w:rsidR="00C3534D" w:rsidRPr="00B032EE" w:rsidRDefault="00C3534D" w:rsidP="00C3534D">
      <w:pPr>
        <w:pStyle w:val="ConsPlusNormal"/>
        <w:jc w:val="center"/>
      </w:pPr>
      <w:r w:rsidRPr="00B032EE">
        <w:t>(находящемся в собственности на дату представления декларации о доходах и имуществе)</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1. Капитальные строения (здания, сооружения), изолированные помещения, </w:t>
      </w:r>
      <w:proofErr w:type="spellStart"/>
      <w:r w:rsidRPr="00B032EE">
        <w:t>машино</w:t>
      </w:r>
      <w:proofErr w:type="spellEnd"/>
      <w:r w:rsidRPr="00B032EE">
        <w:t>-места, земельные участки</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5"/>
        <w:gridCol w:w="1770"/>
        <w:gridCol w:w="1965"/>
        <w:gridCol w:w="1590"/>
        <w:gridCol w:w="2250"/>
      </w:tblGrid>
      <w:tr w:rsidR="00C3534D" w:rsidRPr="00B032EE" w:rsidTr="006C194C">
        <w:tc>
          <w:tcPr>
            <w:tcW w:w="1545" w:type="dxa"/>
            <w:tcBorders>
              <w:left w:val="nil"/>
            </w:tcBorders>
            <w:vAlign w:val="center"/>
          </w:tcPr>
          <w:p w:rsidR="00C3534D" w:rsidRPr="00B032EE" w:rsidRDefault="00C3534D" w:rsidP="006C194C">
            <w:pPr>
              <w:pStyle w:val="ConsPlusNormal"/>
              <w:jc w:val="center"/>
            </w:pPr>
            <w:r w:rsidRPr="00B032EE">
              <w:t xml:space="preserve">Вид имущества </w:t>
            </w:r>
            <w:hyperlink w:anchor="P1269" w:history="1">
              <w:r w:rsidRPr="00B032EE">
                <w:t>&lt;*&gt;</w:t>
              </w:r>
            </w:hyperlink>
          </w:p>
        </w:tc>
        <w:tc>
          <w:tcPr>
            <w:tcW w:w="1770" w:type="dxa"/>
            <w:vAlign w:val="center"/>
          </w:tcPr>
          <w:p w:rsidR="00C3534D" w:rsidRPr="00B032EE" w:rsidRDefault="00C3534D" w:rsidP="006C194C">
            <w:pPr>
              <w:pStyle w:val="ConsPlusNormal"/>
              <w:jc w:val="center"/>
            </w:pPr>
            <w:r w:rsidRPr="00B032EE">
              <w:t>Место нахождения</w:t>
            </w:r>
          </w:p>
        </w:tc>
        <w:tc>
          <w:tcPr>
            <w:tcW w:w="1965" w:type="dxa"/>
            <w:vAlign w:val="center"/>
          </w:tcPr>
          <w:p w:rsidR="00C3534D" w:rsidRPr="00B032EE" w:rsidRDefault="00C3534D" w:rsidP="006C194C">
            <w:pPr>
              <w:pStyle w:val="ConsPlusNormal"/>
              <w:jc w:val="center"/>
            </w:pPr>
            <w:r w:rsidRPr="00B032EE">
              <w:t>Дата и способ приобретения</w:t>
            </w:r>
          </w:p>
        </w:tc>
        <w:tc>
          <w:tcPr>
            <w:tcW w:w="1590" w:type="dxa"/>
            <w:vAlign w:val="center"/>
          </w:tcPr>
          <w:p w:rsidR="00C3534D" w:rsidRPr="00B032EE" w:rsidRDefault="00C3534D" w:rsidP="006C194C">
            <w:pPr>
              <w:pStyle w:val="ConsPlusNormal"/>
              <w:jc w:val="center"/>
            </w:pPr>
            <w:r w:rsidRPr="00B032EE">
              <w:t xml:space="preserve">Общая площадь </w:t>
            </w:r>
            <w:hyperlink w:anchor="P1270" w:history="1">
              <w:r w:rsidRPr="00B032EE">
                <w:t>&lt;**&gt;</w:t>
              </w:r>
            </w:hyperlink>
          </w:p>
        </w:tc>
        <w:tc>
          <w:tcPr>
            <w:tcW w:w="2250" w:type="dxa"/>
            <w:tcBorders>
              <w:right w:val="nil"/>
            </w:tcBorders>
            <w:vAlign w:val="center"/>
          </w:tcPr>
          <w:p w:rsidR="00C3534D" w:rsidRPr="00B032EE" w:rsidRDefault="00C3534D" w:rsidP="006C194C">
            <w:pPr>
              <w:pStyle w:val="ConsPlusNormal"/>
              <w:jc w:val="center"/>
            </w:pPr>
            <w:r w:rsidRPr="00B032EE">
              <w:t xml:space="preserve">Стоимость на дату приобретения </w:t>
            </w:r>
            <w:hyperlink w:anchor="P1271" w:history="1">
              <w:r w:rsidRPr="00B032EE">
                <w:t>&lt;***&gt;</w:t>
              </w:r>
            </w:hyperlink>
          </w:p>
        </w:tc>
      </w:tr>
      <w:tr w:rsidR="00C3534D" w:rsidRPr="00B032EE" w:rsidTr="006C194C">
        <w:tc>
          <w:tcPr>
            <w:tcW w:w="9120" w:type="dxa"/>
            <w:gridSpan w:val="5"/>
            <w:tcBorders>
              <w:left w:val="nil"/>
              <w:right w:val="nil"/>
            </w:tcBorders>
          </w:tcPr>
          <w:p w:rsidR="00C3534D" w:rsidRPr="00B032EE" w:rsidRDefault="00C3534D" w:rsidP="006C194C">
            <w:pPr>
              <w:pStyle w:val="ConsPlusNormal"/>
              <w:ind w:firstLine="538"/>
              <w:jc w:val="both"/>
            </w:pPr>
            <w:r w:rsidRPr="00B032EE">
              <w:t>1.1. Жилые дома, жилые помещения (квартиры, комнаты), доли в праве собственности на жилые дома, жилые помещения (квартиры, комнаты)</w:t>
            </w: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9120" w:type="dxa"/>
            <w:gridSpan w:val="5"/>
            <w:tcBorders>
              <w:left w:val="nil"/>
              <w:right w:val="nil"/>
            </w:tcBorders>
          </w:tcPr>
          <w:p w:rsidR="00C3534D" w:rsidRPr="00B032EE" w:rsidRDefault="00C3534D" w:rsidP="006C194C">
            <w:pPr>
              <w:pStyle w:val="ConsPlusNormal"/>
              <w:ind w:firstLine="538"/>
              <w:jc w:val="both"/>
            </w:pPr>
            <w:r w:rsidRPr="00B032EE">
              <w:t xml:space="preserve">1.2. Гаражи, </w:t>
            </w:r>
            <w:proofErr w:type="spellStart"/>
            <w:r w:rsidRPr="00B032EE">
              <w:t>машино</w:t>
            </w:r>
            <w:proofErr w:type="spellEnd"/>
            <w:r w:rsidRPr="00B032EE">
              <w:t xml:space="preserve">-места, доли в праве собственности на гаражи, </w:t>
            </w:r>
            <w:proofErr w:type="spellStart"/>
            <w:r w:rsidRPr="00B032EE">
              <w:t>машино</w:t>
            </w:r>
            <w:proofErr w:type="spellEnd"/>
            <w:r w:rsidRPr="00B032EE">
              <w:t>-места</w:t>
            </w: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9120" w:type="dxa"/>
            <w:gridSpan w:val="5"/>
            <w:tcBorders>
              <w:left w:val="nil"/>
              <w:right w:val="nil"/>
            </w:tcBorders>
          </w:tcPr>
          <w:p w:rsidR="00C3534D" w:rsidRPr="00B032EE" w:rsidRDefault="00C3534D" w:rsidP="006C194C">
            <w:pPr>
              <w:pStyle w:val="ConsPlusNormal"/>
              <w:ind w:firstLine="538"/>
              <w:jc w:val="both"/>
            </w:pPr>
            <w:r w:rsidRPr="00B032EE">
              <w:t>1.3. Иные капитальные строения (здания, сооружения), изолированные помещения, дачи, садовые домики, доли в праве собственности на указанные объекты</w:t>
            </w: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9120" w:type="dxa"/>
            <w:gridSpan w:val="5"/>
            <w:tcBorders>
              <w:left w:val="nil"/>
              <w:right w:val="nil"/>
            </w:tcBorders>
          </w:tcPr>
          <w:p w:rsidR="00C3534D" w:rsidRPr="00B032EE" w:rsidRDefault="00C3534D" w:rsidP="006C194C">
            <w:pPr>
              <w:pStyle w:val="ConsPlusNormal"/>
              <w:ind w:firstLine="538"/>
              <w:jc w:val="both"/>
            </w:pPr>
            <w:r w:rsidRPr="00B032EE">
              <w:t>1.4. Земельные участки, доли в праве собственности на земельные участки</w:t>
            </w: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r w:rsidR="00C3534D" w:rsidRPr="00B032EE" w:rsidTr="006C194C">
        <w:tc>
          <w:tcPr>
            <w:tcW w:w="1545" w:type="dxa"/>
            <w:tcBorders>
              <w:left w:val="nil"/>
            </w:tcBorders>
          </w:tcPr>
          <w:p w:rsidR="00C3534D" w:rsidRPr="00B032EE" w:rsidRDefault="00C3534D" w:rsidP="006C194C">
            <w:pPr>
              <w:pStyle w:val="ConsPlusNormal"/>
            </w:pPr>
          </w:p>
        </w:tc>
        <w:tc>
          <w:tcPr>
            <w:tcW w:w="1770" w:type="dxa"/>
          </w:tcPr>
          <w:p w:rsidR="00C3534D" w:rsidRPr="00B032EE" w:rsidRDefault="00C3534D" w:rsidP="006C194C">
            <w:pPr>
              <w:pStyle w:val="ConsPlusNormal"/>
            </w:pPr>
          </w:p>
        </w:tc>
        <w:tc>
          <w:tcPr>
            <w:tcW w:w="1965" w:type="dxa"/>
          </w:tcPr>
          <w:p w:rsidR="00C3534D" w:rsidRPr="00B032EE" w:rsidRDefault="00C3534D" w:rsidP="006C194C">
            <w:pPr>
              <w:pStyle w:val="ConsPlusNormal"/>
            </w:pPr>
          </w:p>
        </w:tc>
        <w:tc>
          <w:tcPr>
            <w:tcW w:w="1590" w:type="dxa"/>
          </w:tcPr>
          <w:p w:rsidR="00C3534D" w:rsidRPr="00B032EE" w:rsidRDefault="00C3534D" w:rsidP="006C194C">
            <w:pPr>
              <w:pStyle w:val="ConsPlusNormal"/>
            </w:pPr>
          </w:p>
        </w:tc>
        <w:tc>
          <w:tcPr>
            <w:tcW w:w="225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93" w:name="P1269"/>
      <w:bookmarkEnd w:id="93"/>
      <w:r w:rsidRPr="00B032EE">
        <w:t xml:space="preserve">&lt;*&gt; Если лицо, обязанное осуществлять декларирование доходов и имущества, имеет долю в праве собственности на капитальное строение (здание, сооружение), изолированное помещение, </w:t>
      </w:r>
      <w:proofErr w:type="spellStart"/>
      <w:r w:rsidRPr="00B032EE">
        <w:t>машино</w:t>
      </w:r>
      <w:proofErr w:type="spellEnd"/>
      <w:r w:rsidRPr="00B032EE">
        <w:t>-место, земельный участок, то в графе "Вид имущества" дополнительно отражается размер доли в праве собственности на такое имущество.</w:t>
      </w:r>
    </w:p>
    <w:p w:rsidR="00C3534D" w:rsidRPr="00B032EE" w:rsidRDefault="00C3534D" w:rsidP="00C3534D">
      <w:pPr>
        <w:pStyle w:val="ConsPlusNormal"/>
        <w:spacing w:before="220"/>
        <w:ind w:firstLine="540"/>
        <w:jc w:val="both"/>
      </w:pPr>
      <w:bookmarkStart w:id="94" w:name="P1270"/>
      <w:bookmarkEnd w:id="94"/>
      <w:r w:rsidRPr="00B032EE">
        <w:t>&lt;**&gt; Указывается общая площадь соответствующего вида имущества в квадратных метрах (для земельного участка - в квадратных метрах либо в гектарах) исходя из сведений, содержащихся в свидетельстве (удостоверении) о государственной регистрации или иных документах, подтверждающих государственную регистрацию возникновения, перехода права собственности на такое имущество.</w:t>
      </w:r>
    </w:p>
    <w:p w:rsidR="00C3534D" w:rsidRPr="00B032EE" w:rsidRDefault="00C3534D" w:rsidP="00C3534D">
      <w:pPr>
        <w:pStyle w:val="ConsPlusNormal"/>
        <w:spacing w:before="220"/>
        <w:ind w:firstLine="540"/>
        <w:jc w:val="both"/>
      </w:pPr>
      <w:bookmarkStart w:id="95" w:name="P1271"/>
      <w:bookmarkEnd w:id="95"/>
      <w:r w:rsidRPr="00B032EE">
        <w:t xml:space="preserve">&lt;***&gt; Указывается сумма денежных средств, израсходованных на приобретение недвижимого имущества либо направленных на его строительство. Если имущество получено лицом, обязанным осуществлять декларирование доходов и имущества, безвозмездно, в наследство либо по сделкам, не предполагающим проведение расчетов, стоимость такого имущества в декларации о доходах и имуществе не указывается. В аналогичном порядке заполняется графа "Стоимость на дату приобретения" </w:t>
      </w:r>
      <w:hyperlink w:anchor="P1273" w:history="1">
        <w:r w:rsidRPr="00B032EE">
          <w:t>пунктов 2</w:t>
        </w:r>
      </w:hyperlink>
      <w:r w:rsidRPr="00B032EE">
        <w:t xml:space="preserve"> - </w:t>
      </w:r>
      <w:hyperlink w:anchor="P1364" w:history="1">
        <w:r w:rsidRPr="00B032EE">
          <w:t>6 раздела II</w:t>
        </w:r>
      </w:hyperlink>
      <w:r w:rsidRPr="00B032EE">
        <w:t xml:space="preserve"> декларации о доходах и имуществе.</w:t>
      </w:r>
    </w:p>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96" w:name="P1273"/>
      <w:bookmarkEnd w:id="96"/>
      <w:r w:rsidRPr="00B032EE">
        <w:t>2. Доли в уставных фондах (акции) хозяйственных товариществ и обществ, паи в имуществе производственных и потребительских кооперативов, объекты, не завершенные строительством, их части, предприятия как имущественные комплексы, доли в праве собственности на указанное имущество</w:t>
      </w:r>
    </w:p>
    <w:p w:rsidR="00C3534D" w:rsidRPr="00B032EE" w:rsidRDefault="00C3534D" w:rsidP="00C3534D">
      <w:pPr>
        <w:pStyle w:val="ConsPlusNormal"/>
        <w:spacing w:before="220"/>
        <w:ind w:firstLine="540"/>
        <w:jc w:val="both"/>
      </w:pPr>
      <w:r w:rsidRPr="00B032EE">
        <w:t xml:space="preserve">2.1. Доли в уставных фондах (акции) хозяйственных товариществ и обществ, паи в имуществе производственных кооперативов </w:t>
      </w:r>
      <w:hyperlink w:anchor="P1323"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Наименование</w:t>
            </w:r>
          </w:p>
        </w:tc>
        <w:tc>
          <w:tcPr>
            <w:tcW w:w="3045" w:type="dxa"/>
            <w:vAlign w:val="center"/>
          </w:tcPr>
          <w:p w:rsidR="00C3534D" w:rsidRPr="00B032EE" w:rsidRDefault="00C3534D" w:rsidP="006C194C">
            <w:pPr>
              <w:pStyle w:val="ConsPlusNormal"/>
              <w:jc w:val="center"/>
            </w:pPr>
            <w:r w:rsidRPr="00B032EE">
              <w:t>Дата и способ приобретения</w:t>
            </w:r>
          </w:p>
        </w:tc>
        <w:tc>
          <w:tcPr>
            <w:tcW w:w="3030"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2.2. Объекты, не завершенные строительством </w:t>
      </w:r>
      <w:hyperlink w:anchor="P1324" w:history="1">
        <w:r w:rsidRPr="00B032EE">
          <w:t>&lt;**&gt;</w:t>
        </w:r>
      </w:hyperlink>
      <w:r w:rsidRPr="00B032EE">
        <w:t>, их части, доли в праве собственности на указанное имущество на сумму, превышающую 15 000 базовых величин на дату представления декларации о доходах и имуществе</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Место нахождения не завершенного строительством объекта</w:t>
            </w:r>
          </w:p>
        </w:tc>
        <w:tc>
          <w:tcPr>
            <w:tcW w:w="3045" w:type="dxa"/>
            <w:vAlign w:val="center"/>
          </w:tcPr>
          <w:p w:rsidR="00C3534D" w:rsidRPr="00B032EE" w:rsidRDefault="00C3534D" w:rsidP="006C194C">
            <w:pPr>
              <w:pStyle w:val="ConsPlusNormal"/>
              <w:jc w:val="center"/>
            </w:pPr>
            <w:r w:rsidRPr="00B032EE">
              <w:t>Дата и способ приобретения</w:t>
            </w:r>
          </w:p>
        </w:tc>
        <w:tc>
          <w:tcPr>
            <w:tcW w:w="3030"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2.3. Предприятия как имущественные комплексы, доли в праве собственности на указанное имущество на сумму, превышающую 15 000 базовых величин на дату представления декларации о доходах и имуществе</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 xml:space="preserve">Регистрационный номер предприятия как имущественного комплекса </w:t>
            </w:r>
            <w:hyperlink w:anchor="P1325" w:history="1">
              <w:r w:rsidRPr="00B032EE">
                <w:t>&lt;***&gt;</w:t>
              </w:r>
            </w:hyperlink>
          </w:p>
        </w:tc>
        <w:tc>
          <w:tcPr>
            <w:tcW w:w="3045" w:type="dxa"/>
            <w:vAlign w:val="center"/>
          </w:tcPr>
          <w:p w:rsidR="00C3534D" w:rsidRPr="00B032EE" w:rsidRDefault="00C3534D" w:rsidP="006C194C">
            <w:pPr>
              <w:pStyle w:val="ConsPlusNormal"/>
              <w:jc w:val="center"/>
            </w:pPr>
            <w:r w:rsidRPr="00B032EE">
              <w:t>Дата и способ приобретения</w:t>
            </w:r>
          </w:p>
        </w:tc>
        <w:tc>
          <w:tcPr>
            <w:tcW w:w="3030"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2.4. Паи в имуществе потребительских кооперативов </w:t>
      </w:r>
      <w:hyperlink w:anchor="P1326" w:history="1">
        <w:r w:rsidRPr="00B032EE">
          <w:t>&lt;****&gt;</w:t>
        </w:r>
      </w:hyperlink>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Наименование</w:t>
            </w:r>
          </w:p>
        </w:tc>
        <w:tc>
          <w:tcPr>
            <w:tcW w:w="3045" w:type="dxa"/>
            <w:vAlign w:val="center"/>
          </w:tcPr>
          <w:p w:rsidR="00C3534D" w:rsidRPr="00B032EE" w:rsidRDefault="00C3534D" w:rsidP="006C194C">
            <w:pPr>
              <w:pStyle w:val="ConsPlusNormal"/>
              <w:jc w:val="center"/>
            </w:pPr>
            <w:r w:rsidRPr="00B032EE">
              <w:t>Дата и способ приобретения</w:t>
            </w:r>
          </w:p>
        </w:tc>
        <w:tc>
          <w:tcPr>
            <w:tcW w:w="3030"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97" w:name="P1323"/>
      <w:bookmarkEnd w:id="97"/>
      <w:r w:rsidRPr="00B032EE">
        <w:t>&lt;*&gt; Сведения о долях в уставных фондах (акциях) хозяйственных товариществ и обществ, паях в имуществе производственных кооперативов указываются независимо от их стоимости на дату представления декларации о доходах и имуществе.</w:t>
      </w:r>
    </w:p>
    <w:p w:rsidR="00C3534D" w:rsidRPr="00B032EE" w:rsidRDefault="00C3534D" w:rsidP="00C3534D">
      <w:pPr>
        <w:pStyle w:val="ConsPlusNormal"/>
        <w:spacing w:before="220"/>
        <w:ind w:firstLine="540"/>
        <w:jc w:val="both"/>
      </w:pPr>
      <w:bookmarkStart w:id="98" w:name="P1324"/>
      <w:bookmarkEnd w:id="98"/>
      <w:r w:rsidRPr="00B032EE">
        <w:t>&lt;**&gt; К объектам, не завершенным строительством, относятся капитальные строения (здания, сооружения)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данные объекты не зарегистрированы в порядке, установленном актами законодательства.</w:t>
      </w:r>
    </w:p>
    <w:p w:rsidR="00C3534D" w:rsidRPr="00B032EE" w:rsidRDefault="00C3534D" w:rsidP="00C3534D">
      <w:pPr>
        <w:pStyle w:val="ConsPlusNormal"/>
        <w:spacing w:before="220"/>
        <w:ind w:firstLine="540"/>
        <w:jc w:val="both"/>
      </w:pPr>
      <w:bookmarkStart w:id="99" w:name="P1325"/>
      <w:bookmarkEnd w:id="99"/>
      <w:r w:rsidRPr="00B032EE">
        <w:t>&lt;***&gt; Указывается регистрационный номер предприятия как имущественного комплекса, который содержится в свидетельстве о государственной регистрации предприятия как имущественного комплекса.</w:t>
      </w:r>
    </w:p>
    <w:p w:rsidR="00C3534D" w:rsidRPr="00B032EE" w:rsidRDefault="00C3534D" w:rsidP="00C3534D">
      <w:pPr>
        <w:pStyle w:val="ConsPlusNormal"/>
        <w:spacing w:before="220"/>
        <w:ind w:firstLine="540"/>
        <w:jc w:val="both"/>
      </w:pPr>
      <w:bookmarkStart w:id="100" w:name="P1326"/>
      <w:bookmarkEnd w:id="100"/>
      <w:r w:rsidRPr="00B032EE">
        <w:t>&lt;****&gt; Заполняется лицами, являющимися членами потребительских кооперативов, организованных для строительства и эксплуатации жилых домов, управления ими, а также гаражных кооперативов и кооперативов, осуществляющих эксплуатацию автомобильных стоянок, при условии внесения ими паевых взносов на финансирование строительства, реконструкции или приобретения объектов недвижимости. Не заполняется в случае государственной регистрации права собственности на построенный, реконструированный или приобретенный объект недвижимости.</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3. 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 доли в праве собственности на них</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0"/>
        <w:gridCol w:w="2280"/>
        <w:gridCol w:w="2280"/>
        <w:gridCol w:w="2280"/>
      </w:tblGrid>
      <w:tr w:rsidR="00C3534D" w:rsidRPr="00B032EE" w:rsidTr="006C194C">
        <w:tc>
          <w:tcPr>
            <w:tcW w:w="2280" w:type="dxa"/>
            <w:tcBorders>
              <w:left w:val="nil"/>
            </w:tcBorders>
            <w:vAlign w:val="center"/>
          </w:tcPr>
          <w:p w:rsidR="00C3534D" w:rsidRPr="00B032EE" w:rsidRDefault="00C3534D" w:rsidP="006C194C">
            <w:pPr>
              <w:pStyle w:val="ConsPlusNormal"/>
              <w:jc w:val="center"/>
            </w:pPr>
            <w:r w:rsidRPr="00B032EE">
              <w:t>Вид</w:t>
            </w:r>
          </w:p>
        </w:tc>
        <w:tc>
          <w:tcPr>
            <w:tcW w:w="2280" w:type="dxa"/>
            <w:vAlign w:val="center"/>
          </w:tcPr>
          <w:p w:rsidR="00C3534D" w:rsidRPr="00B032EE" w:rsidRDefault="00C3534D" w:rsidP="006C194C">
            <w:pPr>
              <w:pStyle w:val="ConsPlusNormal"/>
              <w:jc w:val="center"/>
            </w:pPr>
            <w:r w:rsidRPr="00B032EE">
              <w:t>Марка, модель, год выпуска</w:t>
            </w:r>
          </w:p>
        </w:tc>
        <w:tc>
          <w:tcPr>
            <w:tcW w:w="2280" w:type="dxa"/>
            <w:vAlign w:val="center"/>
          </w:tcPr>
          <w:p w:rsidR="00C3534D" w:rsidRPr="00B032EE" w:rsidRDefault="00C3534D" w:rsidP="006C194C">
            <w:pPr>
              <w:pStyle w:val="ConsPlusNormal"/>
              <w:jc w:val="center"/>
            </w:pPr>
            <w:r w:rsidRPr="00B032EE">
              <w:t>Дата и способ приобретения</w:t>
            </w:r>
          </w:p>
        </w:tc>
        <w:tc>
          <w:tcPr>
            <w:tcW w:w="2280"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2280" w:type="dxa"/>
            <w:tcBorders>
              <w:left w:val="nil"/>
            </w:tcBorders>
          </w:tcPr>
          <w:p w:rsidR="00C3534D" w:rsidRPr="00B032EE" w:rsidRDefault="00C3534D" w:rsidP="006C194C">
            <w:pPr>
              <w:pStyle w:val="ConsPlusNormal"/>
            </w:pPr>
          </w:p>
        </w:tc>
        <w:tc>
          <w:tcPr>
            <w:tcW w:w="2280" w:type="dxa"/>
          </w:tcPr>
          <w:p w:rsidR="00C3534D" w:rsidRPr="00B032EE" w:rsidRDefault="00C3534D" w:rsidP="006C194C">
            <w:pPr>
              <w:pStyle w:val="ConsPlusNormal"/>
            </w:pPr>
          </w:p>
        </w:tc>
        <w:tc>
          <w:tcPr>
            <w:tcW w:w="2280" w:type="dxa"/>
          </w:tcPr>
          <w:p w:rsidR="00C3534D" w:rsidRPr="00B032EE" w:rsidRDefault="00C3534D" w:rsidP="006C194C">
            <w:pPr>
              <w:pStyle w:val="ConsPlusNormal"/>
            </w:pPr>
          </w:p>
        </w:tc>
        <w:tc>
          <w:tcPr>
            <w:tcW w:w="2280" w:type="dxa"/>
            <w:tcBorders>
              <w:right w:val="nil"/>
            </w:tcBorders>
          </w:tcPr>
          <w:p w:rsidR="00C3534D" w:rsidRPr="00B032EE" w:rsidRDefault="00C3534D" w:rsidP="006C194C">
            <w:pPr>
              <w:pStyle w:val="ConsPlusNormal"/>
            </w:pPr>
          </w:p>
        </w:tc>
      </w:tr>
      <w:tr w:rsidR="00C3534D" w:rsidRPr="00B032EE" w:rsidTr="006C194C">
        <w:tc>
          <w:tcPr>
            <w:tcW w:w="2280" w:type="dxa"/>
            <w:tcBorders>
              <w:left w:val="nil"/>
            </w:tcBorders>
          </w:tcPr>
          <w:p w:rsidR="00C3534D" w:rsidRPr="00B032EE" w:rsidRDefault="00C3534D" w:rsidP="006C194C">
            <w:pPr>
              <w:pStyle w:val="ConsPlusNormal"/>
            </w:pPr>
          </w:p>
        </w:tc>
        <w:tc>
          <w:tcPr>
            <w:tcW w:w="2280" w:type="dxa"/>
          </w:tcPr>
          <w:p w:rsidR="00C3534D" w:rsidRPr="00B032EE" w:rsidRDefault="00C3534D" w:rsidP="006C194C">
            <w:pPr>
              <w:pStyle w:val="ConsPlusNormal"/>
            </w:pPr>
          </w:p>
        </w:tc>
        <w:tc>
          <w:tcPr>
            <w:tcW w:w="2280" w:type="dxa"/>
          </w:tcPr>
          <w:p w:rsidR="00C3534D" w:rsidRPr="00B032EE" w:rsidRDefault="00C3534D" w:rsidP="006C194C">
            <w:pPr>
              <w:pStyle w:val="ConsPlusNormal"/>
            </w:pPr>
          </w:p>
        </w:tc>
        <w:tc>
          <w:tcPr>
            <w:tcW w:w="228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 xml:space="preserve">4. Произведения искусства, драгоценные металлы и драгоценные камни </w:t>
      </w:r>
      <w:hyperlink w:anchor="P1374" w:history="1">
        <w:r w:rsidRPr="00B032EE">
          <w:t>&lt;*&gt;</w:t>
        </w:r>
      </w:hyperlink>
      <w:r w:rsidRPr="00B032EE">
        <w:t>, изделия из них, стоимость каждого из которых превышает 1000 базовых величин или общая стоимость которых превышает 2000 базовых величин на дату представления декларации о доходах и имуществе, а также доли в праве собственности на данное имущество, если их стоимость превышает указанные пределы</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Наименование</w:t>
            </w:r>
          </w:p>
        </w:tc>
        <w:tc>
          <w:tcPr>
            <w:tcW w:w="3045" w:type="dxa"/>
            <w:vAlign w:val="center"/>
          </w:tcPr>
          <w:p w:rsidR="00C3534D" w:rsidRPr="00B032EE" w:rsidRDefault="00C3534D" w:rsidP="006C194C">
            <w:pPr>
              <w:pStyle w:val="ConsPlusNormal"/>
              <w:jc w:val="center"/>
            </w:pPr>
            <w:r w:rsidRPr="00B032EE">
              <w:t>Дата и способ приобретения</w:t>
            </w:r>
          </w:p>
        </w:tc>
        <w:tc>
          <w:tcPr>
            <w:tcW w:w="3030"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5. Строительные материалы, общая стоимость которых превышает 2000 базовых величин на дату представления декларации о доходах и имуществе, а также доли в праве собственности на данное имущество, если их стоимость превышает указанный предел</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C3534D" w:rsidRPr="00B032EE" w:rsidTr="006C194C">
        <w:tc>
          <w:tcPr>
            <w:tcW w:w="4560" w:type="dxa"/>
            <w:tcBorders>
              <w:left w:val="nil"/>
            </w:tcBorders>
            <w:vAlign w:val="center"/>
          </w:tcPr>
          <w:p w:rsidR="00C3534D" w:rsidRPr="00B032EE" w:rsidRDefault="00C3534D" w:rsidP="006C194C">
            <w:pPr>
              <w:pStyle w:val="ConsPlusNormal"/>
              <w:jc w:val="center"/>
            </w:pPr>
            <w:r w:rsidRPr="00B032EE">
              <w:t>Дата и способ приобретения</w:t>
            </w:r>
          </w:p>
        </w:tc>
        <w:tc>
          <w:tcPr>
            <w:tcW w:w="4560"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r w:rsidR="00C3534D" w:rsidRPr="00B032EE" w:rsidTr="006C194C">
        <w:tc>
          <w:tcPr>
            <w:tcW w:w="4560" w:type="dxa"/>
            <w:tcBorders>
              <w:left w:val="nil"/>
            </w:tcBorders>
          </w:tcPr>
          <w:p w:rsidR="00C3534D" w:rsidRPr="00B032EE" w:rsidRDefault="00C3534D" w:rsidP="006C194C">
            <w:pPr>
              <w:pStyle w:val="ConsPlusNormal"/>
            </w:pPr>
          </w:p>
        </w:tc>
        <w:tc>
          <w:tcPr>
            <w:tcW w:w="456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bookmarkStart w:id="101" w:name="P1364"/>
      <w:bookmarkEnd w:id="101"/>
      <w:r w:rsidRPr="00B032EE">
        <w:t>6. Иное имущество, стоимость единицы которого превышает 2000 базовых величин на дату представления декларации о доходах и имуществе, а также доли в праве собственности на данное имущество, если их стоимость превышает указанный предел</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3045"/>
        <w:gridCol w:w="3030"/>
      </w:tblGrid>
      <w:tr w:rsidR="00C3534D" w:rsidRPr="00B032EE" w:rsidTr="006C194C">
        <w:tc>
          <w:tcPr>
            <w:tcW w:w="3045" w:type="dxa"/>
            <w:tcBorders>
              <w:left w:val="nil"/>
            </w:tcBorders>
            <w:vAlign w:val="center"/>
          </w:tcPr>
          <w:p w:rsidR="00C3534D" w:rsidRPr="00B032EE" w:rsidRDefault="00C3534D" w:rsidP="006C194C">
            <w:pPr>
              <w:pStyle w:val="ConsPlusNormal"/>
              <w:jc w:val="center"/>
            </w:pPr>
            <w:r w:rsidRPr="00B032EE">
              <w:t>Наименование</w:t>
            </w:r>
          </w:p>
        </w:tc>
        <w:tc>
          <w:tcPr>
            <w:tcW w:w="3045" w:type="dxa"/>
            <w:vAlign w:val="center"/>
          </w:tcPr>
          <w:p w:rsidR="00C3534D" w:rsidRPr="00B032EE" w:rsidRDefault="00C3534D" w:rsidP="006C194C">
            <w:pPr>
              <w:pStyle w:val="ConsPlusNormal"/>
              <w:jc w:val="center"/>
            </w:pPr>
            <w:r w:rsidRPr="00B032EE">
              <w:t>Дата и способ приобретения</w:t>
            </w:r>
          </w:p>
        </w:tc>
        <w:tc>
          <w:tcPr>
            <w:tcW w:w="3030" w:type="dxa"/>
            <w:tcBorders>
              <w:right w:val="nil"/>
            </w:tcBorders>
            <w:vAlign w:val="center"/>
          </w:tcPr>
          <w:p w:rsidR="00C3534D" w:rsidRPr="00B032EE" w:rsidRDefault="00C3534D" w:rsidP="006C194C">
            <w:pPr>
              <w:pStyle w:val="ConsPlusNormal"/>
              <w:jc w:val="center"/>
            </w:pPr>
            <w:r w:rsidRPr="00B032EE">
              <w:t>Стоимость на дату приобретения</w:t>
            </w:r>
          </w:p>
        </w:tc>
      </w:tr>
      <w:tr w:rsidR="00C3534D" w:rsidRPr="00B032EE" w:rsidTr="006C194C">
        <w:tc>
          <w:tcPr>
            <w:tcW w:w="3045" w:type="dxa"/>
            <w:tcBorders>
              <w:left w:val="nil"/>
            </w:tcBorders>
          </w:tcPr>
          <w:p w:rsidR="00C3534D" w:rsidRPr="00B032EE" w:rsidRDefault="00C3534D" w:rsidP="006C194C">
            <w:pPr>
              <w:pStyle w:val="ConsPlusNormal"/>
            </w:pPr>
          </w:p>
        </w:tc>
        <w:tc>
          <w:tcPr>
            <w:tcW w:w="3045" w:type="dxa"/>
          </w:tcPr>
          <w:p w:rsidR="00C3534D" w:rsidRPr="00B032EE" w:rsidRDefault="00C3534D" w:rsidP="006C194C">
            <w:pPr>
              <w:pStyle w:val="ConsPlusNormal"/>
            </w:pPr>
          </w:p>
        </w:tc>
        <w:tc>
          <w:tcPr>
            <w:tcW w:w="303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102" w:name="P1374"/>
      <w:bookmarkEnd w:id="102"/>
      <w:r w:rsidRPr="00B032EE">
        <w:t xml:space="preserve">&lt;*&gt; К драгоценным металлам относятся золото, серебро, платина и металлы платиновой группы (палладий, иридий, родий, рутений, осмий). Драгоценные металлы могут находиться в любом состоянии и виде, в том числе в самородном и аффинированном виде, а также в сырье, сплавах, полуфабрикатах, продукции (изделиях), химических соединениях, ювелирных и других бытовых изделиях, монетах, ломе и отходах производства и (или) потребления. К драгоценным камням относятся природные алмазы, изумруды, рубины, сапфиры, александриты, а также природный жемчуг </w:t>
      </w:r>
      <w:proofErr w:type="gramStart"/>
      <w:r w:rsidRPr="00B032EE">
        <w:t>в сыром</w:t>
      </w:r>
      <w:proofErr w:type="gramEnd"/>
      <w:r w:rsidRPr="00B032EE">
        <w:t xml:space="preserve"> (естественном) и обработанном виде. К драгоценным камням приравниваются уникальные янтарные образования.</w:t>
      </w:r>
    </w:p>
    <w:p w:rsidR="00C3534D" w:rsidRPr="00B032EE" w:rsidRDefault="00C3534D" w:rsidP="00C3534D">
      <w:pPr>
        <w:pStyle w:val="ConsPlusNormal"/>
        <w:jc w:val="both"/>
      </w:pPr>
    </w:p>
    <w:p w:rsidR="00C3534D" w:rsidRPr="00B032EE" w:rsidRDefault="00C3534D" w:rsidP="00C3534D">
      <w:pPr>
        <w:pStyle w:val="ConsPlusNormal"/>
        <w:jc w:val="center"/>
        <w:outlineLvl w:val="1"/>
      </w:pPr>
      <w:r w:rsidRPr="00B032EE">
        <w:rPr>
          <w:b/>
        </w:rPr>
        <w:t>РАЗДЕЛ III</w:t>
      </w:r>
    </w:p>
    <w:p w:rsidR="00C3534D" w:rsidRPr="00B032EE" w:rsidRDefault="00C3534D" w:rsidP="00C3534D">
      <w:pPr>
        <w:pStyle w:val="ConsPlusNormal"/>
        <w:jc w:val="center"/>
      </w:pPr>
      <w:r w:rsidRPr="00B032EE">
        <w:rPr>
          <w:b/>
        </w:rPr>
        <w:t>СВЕДЕНИЯ ОБ ИМУЩЕСТВЕ</w:t>
      </w:r>
      <w:r w:rsidRPr="00B032EE">
        <w:t xml:space="preserve"> </w:t>
      </w:r>
      <w:hyperlink w:anchor="P1451" w:history="1">
        <w:r w:rsidRPr="00B032EE">
          <w:t>&lt;*&gt;</w:t>
        </w:r>
      </w:hyperlink>
    </w:p>
    <w:p w:rsidR="00C3534D" w:rsidRPr="00B032EE" w:rsidRDefault="00C3534D" w:rsidP="00C3534D">
      <w:pPr>
        <w:pStyle w:val="ConsPlusNormal"/>
        <w:jc w:val="both"/>
      </w:pPr>
    </w:p>
    <w:p w:rsidR="00C3534D" w:rsidRPr="00B032EE" w:rsidRDefault="00C3534D" w:rsidP="00C3534D">
      <w:pPr>
        <w:pStyle w:val="ConsPlusNormal"/>
        <w:jc w:val="center"/>
      </w:pPr>
      <w:r w:rsidRPr="00B032EE">
        <w:t>(находящемся в фактическом владении, пользовании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w:t>
      </w:r>
    </w:p>
    <w:p w:rsidR="00C3534D" w:rsidRPr="00B032EE" w:rsidRDefault="00C3534D" w:rsidP="00C353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75"/>
        <w:gridCol w:w="2025"/>
        <w:gridCol w:w="1890"/>
        <w:gridCol w:w="1740"/>
        <w:gridCol w:w="1890"/>
      </w:tblGrid>
      <w:tr w:rsidR="00C3534D" w:rsidRPr="00B032EE" w:rsidTr="006C194C">
        <w:tc>
          <w:tcPr>
            <w:tcW w:w="1575" w:type="dxa"/>
            <w:tcBorders>
              <w:left w:val="nil"/>
            </w:tcBorders>
          </w:tcPr>
          <w:p w:rsidR="00C3534D" w:rsidRPr="00B032EE" w:rsidRDefault="00C3534D" w:rsidP="006C194C">
            <w:pPr>
              <w:pStyle w:val="ConsPlusNormal"/>
              <w:jc w:val="center"/>
            </w:pPr>
            <w:r w:rsidRPr="00B032EE">
              <w:t xml:space="preserve">Вид имущества </w:t>
            </w:r>
            <w:hyperlink w:anchor="P1452" w:history="1">
              <w:r w:rsidRPr="00B032EE">
                <w:t>&lt;**&gt;</w:t>
              </w:r>
            </w:hyperlink>
          </w:p>
        </w:tc>
        <w:tc>
          <w:tcPr>
            <w:tcW w:w="2025" w:type="dxa"/>
          </w:tcPr>
          <w:p w:rsidR="00C3534D" w:rsidRPr="00B032EE" w:rsidRDefault="00C3534D" w:rsidP="006C194C">
            <w:pPr>
              <w:pStyle w:val="ConsPlusNormal"/>
              <w:jc w:val="center"/>
            </w:pPr>
            <w:r w:rsidRPr="00B032EE">
              <w:t>Место нахождения (при его наличии) имущества, марка и модель транспортного средства</w:t>
            </w:r>
          </w:p>
        </w:tc>
        <w:tc>
          <w:tcPr>
            <w:tcW w:w="1890" w:type="dxa"/>
          </w:tcPr>
          <w:p w:rsidR="00C3534D" w:rsidRPr="00B032EE" w:rsidRDefault="00C3534D" w:rsidP="006C194C">
            <w:pPr>
              <w:pStyle w:val="ConsPlusNormal"/>
              <w:jc w:val="center"/>
            </w:pPr>
            <w:r w:rsidRPr="00B032EE">
              <w:t xml:space="preserve">Вид права на имущество и (или) основание для фактического владения, пользования имуществом </w:t>
            </w:r>
            <w:hyperlink w:anchor="P1453" w:history="1">
              <w:r w:rsidRPr="00B032EE">
                <w:t>&lt;***&gt;</w:t>
              </w:r>
            </w:hyperlink>
          </w:p>
        </w:tc>
        <w:tc>
          <w:tcPr>
            <w:tcW w:w="1740" w:type="dxa"/>
          </w:tcPr>
          <w:p w:rsidR="00C3534D" w:rsidRPr="00B032EE" w:rsidRDefault="00C3534D" w:rsidP="006C194C">
            <w:pPr>
              <w:pStyle w:val="ConsPlusNormal"/>
              <w:jc w:val="center"/>
            </w:pPr>
            <w:r w:rsidRPr="00B032EE">
              <w:t xml:space="preserve">Размер платы за пользование </w:t>
            </w:r>
            <w:hyperlink w:anchor="P1454" w:history="1">
              <w:r w:rsidRPr="00B032EE">
                <w:t>&lt;****&gt;</w:t>
              </w:r>
            </w:hyperlink>
          </w:p>
        </w:tc>
        <w:tc>
          <w:tcPr>
            <w:tcW w:w="1890" w:type="dxa"/>
            <w:tcBorders>
              <w:right w:val="nil"/>
            </w:tcBorders>
          </w:tcPr>
          <w:p w:rsidR="00C3534D" w:rsidRPr="00B032EE" w:rsidRDefault="00C3534D" w:rsidP="006C194C">
            <w:pPr>
              <w:pStyle w:val="ConsPlusNormal"/>
              <w:jc w:val="center"/>
            </w:pPr>
            <w:r w:rsidRPr="00B032EE">
              <w:t xml:space="preserve">Лицо, которое предоставило имущество во владение, пользование </w:t>
            </w:r>
            <w:hyperlink w:anchor="P1455" w:history="1">
              <w:r w:rsidRPr="00B032EE">
                <w:t>&lt;*****&gt;</w:t>
              </w:r>
            </w:hyperlink>
          </w:p>
        </w:tc>
      </w:tr>
      <w:tr w:rsidR="00C3534D" w:rsidRPr="00B032EE" w:rsidTr="006C194C">
        <w:tc>
          <w:tcPr>
            <w:tcW w:w="9120" w:type="dxa"/>
            <w:gridSpan w:val="5"/>
            <w:tcBorders>
              <w:left w:val="nil"/>
              <w:right w:val="nil"/>
            </w:tcBorders>
          </w:tcPr>
          <w:p w:rsidR="00C3534D" w:rsidRPr="00B032EE" w:rsidRDefault="00C3534D" w:rsidP="006C194C">
            <w:pPr>
              <w:pStyle w:val="ConsPlusNormal"/>
              <w:ind w:firstLine="538"/>
              <w:jc w:val="both"/>
            </w:pPr>
            <w:r w:rsidRPr="00B032EE">
              <w:t xml:space="preserve">1. Земельные участки, капитальные строения (здания, сооружения), изолированные помещения, </w:t>
            </w:r>
            <w:proofErr w:type="spellStart"/>
            <w:r w:rsidRPr="00B032EE">
              <w:t>машино</w:t>
            </w:r>
            <w:proofErr w:type="spellEnd"/>
            <w:r w:rsidRPr="00B032EE">
              <w:t>-места</w:t>
            </w: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9120" w:type="dxa"/>
            <w:gridSpan w:val="5"/>
            <w:tcBorders>
              <w:left w:val="nil"/>
              <w:right w:val="nil"/>
            </w:tcBorders>
          </w:tcPr>
          <w:p w:rsidR="00C3534D" w:rsidRPr="00B032EE" w:rsidRDefault="00C3534D" w:rsidP="006C194C">
            <w:pPr>
              <w:pStyle w:val="ConsPlusNormal"/>
              <w:ind w:firstLine="538"/>
              <w:jc w:val="both"/>
            </w:pPr>
            <w:r w:rsidRPr="00B032EE">
              <w:t xml:space="preserve">2. 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w:t>
            </w:r>
            <w:r w:rsidRPr="00B032EE">
              <w:lastRenderedPageBreak/>
              <w:t>морские суда, суда внутреннего плавания и смешанного (река - море) плавания, воздушные суда</w:t>
            </w: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9120" w:type="dxa"/>
            <w:gridSpan w:val="5"/>
            <w:tcBorders>
              <w:left w:val="nil"/>
              <w:right w:val="nil"/>
            </w:tcBorders>
          </w:tcPr>
          <w:p w:rsidR="00C3534D" w:rsidRPr="00B032EE" w:rsidRDefault="00C3534D" w:rsidP="006C194C">
            <w:pPr>
              <w:pStyle w:val="ConsPlusNormal"/>
              <w:ind w:firstLine="538"/>
              <w:jc w:val="both"/>
            </w:pPr>
            <w:r w:rsidRPr="00B032EE">
              <w:t>3. Произведения искусства, драгоценные металлы и драгоценные камни, изделия из них, стоимость каждого из которых превышает 1000 базовых величин или общая стоимость которых превышает 2000 базовых величин на дату представления декларации о доходах и имуществе</w:t>
            </w: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r w:rsidR="00C3534D" w:rsidRPr="00B032EE" w:rsidTr="006C194C">
        <w:tc>
          <w:tcPr>
            <w:tcW w:w="1575" w:type="dxa"/>
            <w:tcBorders>
              <w:left w:val="nil"/>
            </w:tcBorders>
          </w:tcPr>
          <w:p w:rsidR="00C3534D" w:rsidRPr="00B032EE" w:rsidRDefault="00C3534D" w:rsidP="006C194C">
            <w:pPr>
              <w:pStyle w:val="ConsPlusNormal"/>
            </w:pPr>
          </w:p>
        </w:tc>
        <w:tc>
          <w:tcPr>
            <w:tcW w:w="2025" w:type="dxa"/>
          </w:tcPr>
          <w:p w:rsidR="00C3534D" w:rsidRPr="00B032EE" w:rsidRDefault="00C3534D" w:rsidP="006C194C">
            <w:pPr>
              <w:pStyle w:val="ConsPlusNormal"/>
            </w:pPr>
          </w:p>
        </w:tc>
        <w:tc>
          <w:tcPr>
            <w:tcW w:w="1890" w:type="dxa"/>
          </w:tcPr>
          <w:p w:rsidR="00C3534D" w:rsidRPr="00B032EE" w:rsidRDefault="00C3534D" w:rsidP="006C194C">
            <w:pPr>
              <w:pStyle w:val="ConsPlusNormal"/>
            </w:pPr>
          </w:p>
        </w:tc>
        <w:tc>
          <w:tcPr>
            <w:tcW w:w="1740" w:type="dxa"/>
          </w:tcPr>
          <w:p w:rsidR="00C3534D" w:rsidRPr="00B032EE" w:rsidRDefault="00C3534D" w:rsidP="006C194C">
            <w:pPr>
              <w:pStyle w:val="ConsPlusNormal"/>
            </w:pPr>
          </w:p>
        </w:tc>
        <w:tc>
          <w:tcPr>
            <w:tcW w:w="1890" w:type="dxa"/>
            <w:tcBorders>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103" w:name="P1451"/>
      <w:bookmarkEnd w:id="103"/>
      <w:r w:rsidRPr="00B032EE">
        <w:t>&lt;*&gt; Количество дней нахождения имущества в фактическом владении, пользовании в течение декларируемого периода устанавливается лицом, обязанным осуществлять декларирование доходов и имущества, самостоятельно. Указываются сведения об имуществе, полученном в фактическое владение, пользование, на основании устного либо письменного договора.</w:t>
      </w:r>
    </w:p>
    <w:p w:rsidR="00C3534D" w:rsidRPr="00B032EE" w:rsidRDefault="00C3534D" w:rsidP="00C3534D">
      <w:pPr>
        <w:pStyle w:val="ConsPlusNormal"/>
        <w:spacing w:before="220"/>
        <w:ind w:firstLine="540"/>
        <w:jc w:val="both"/>
      </w:pPr>
      <w:bookmarkStart w:id="104" w:name="P1452"/>
      <w:bookmarkEnd w:id="104"/>
      <w:r w:rsidRPr="00B032EE">
        <w:t>&lt;**&gt; Указывается вид имущества, находящегося в фактическом владении, пользовании. При этом если в фактическом владении, пользовании находится доля объекта недвижимого имущества, то в данной графе дополнительно отражается размер такой доли.</w:t>
      </w:r>
    </w:p>
    <w:p w:rsidR="00C3534D" w:rsidRPr="00B032EE" w:rsidRDefault="00C3534D" w:rsidP="00C3534D">
      <w:pPr>
        <w:pStyle w:val="ConsPlusNormal"/>
        <w:spacing w:before="220"/>
        <w:ind w:firstLine="540"/>
        <w:jc w:val="both"/>
      </w:pPr>
      <w:bookmarkStart w:id="105" w:name="P1453"/>
      <w:bookmarkEnd w:id="105"/>
      <w:r w:rsidRPr="00B032EE">
        <w:t>&lt;***&gt; Указывается вид права на имущество и (или) основание для фактического владения, пользования имуществом, в том числе право пожизненного наследуемого владения земельным участком, право постоянного пользования земельным участком, право временного пользования земельным участком, сервитуты, аренда, субаренда, наем, поднаем, временное пользование, безвозмездное пользование и другое.</w:t>
      </w:r>
    </w:p>
    <w:p w:rsidR="00C3534D" w:rsidRPr="00B032EE" w:rsidRDefault="00C3534D" w:rsidP="00C3534D">
      <w:pPr>
        <w:pStyle w:val="ConsPlusNormal"/>
        <w:spacing w:before="220"/>
        <w:ind w:firstLine="540"/>
        <w:jc w:val="both"/>
      </w:pPr>
      <w:bookmarkStart w:id="106" w:name="P1454"/>
      <w:bookmarkEnd w:id="106"/>
      <w:r w:rsidRPr="00B032EE">
        <w:t>&lt;****&gt; Указывается (при наличии) размер платы, внесенной в декларируемом периоде за пользование имуществом.</w:t>
      </w:r>
    </w:p>
    <w:p w:rsidR="00C3534D" w:rsidRPr="00B032EE" w:rsidRDefault="00C3534D" w:rsidP="00C3534D">
      <w:pPr>
        <w:pStyle w:val="ConsPlusNormal"/>
        <w:spacing w:before="220"/>
        <w:ind w:firstLine="540"/>
        <w:jc w:val="both"/>
      </w:pPr>
      <w:bookmarkStart w:id="107" w:name="P1455"/>
      <w:bookmarkEnd w:id="107"/>
      <w:r w:rsidRPr="00B032EE">
        <w:t>&lt;*****&gt; Указывается наименование организации, Ф.И.О. физического лица, адрес его места жительства.</w:t>
      </w:r>
    </w:p>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108" w:name="P1457"/>
      <w:bookmarkEnd w:id="108"/>
      <w:r w:rsidRPr="00B032EE">
        <w:rPr>
          <w:b/>
        </w:rPr>
        <w:t>РАЗДЕЛ IV</w:t>
      </w:r>
    </w:p>
    <w:p w:rsidR="00C3534D" w:rsidRPr="00B032EE" w:rsidRDefault="00C3534D" w:rsidP="00C3534D">
      <w:pPr>
        <w:pStyle w:val="ConsPlusNormal"/>
        <w:jc w:val="center"/>
      </w:pPr>
      <w:r w:rsidRPr="00B032EE">
        <w:rPr>
          <w:b/>
        </w:rPr>
        <w:t>СВЕДЕНИЯ (ПОЯСНЕНИЯ) ОБ ИСТОЧНИКАХ И РАЗМЕРАХ ДОХОДОВ, ЗА СЧЕТ КОТОРЫХ ПРИОБРЕТЕНО (ПОЛУЧЕНО ВО ВЛАДЕНИЕ, ПОЛЬЗОВАНИЕ) ИМУЩЕСТВО, УКАЗАННОЕ В ДЕКЛАРАЦИИ О ДОХОДАХ И ИМУЩЕСТВЕ</w:t>
      </w:r>
      <w:r w:rsidRPr="00B032EE">
        <w:t xml:space="preserve"> </w:t>
      </w:r>
      <w:hyperlink w:anchor="P1480" w:history="1">
        <w:r w:rsidRPr="00B032EE">
          <w:t>&lt;*&gt;</w:t>
        </w:r>
      </w:hyperlink>
    </w:p>
    <w:p w:rsidR="00C3534D" w:rsidRPr="00B032EE" w:rsidRDefault="00C3534D" w:rsidP="00C3534D">
      <w:pPr>
        <w:pStyle w:val="ConsPlusNormal"/>
        <w:jc w:val="both"/>
      </w:pP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rmal"/>
        <w:jc w:val="both"/>
      </w:pPr>
    </w:p>
    <w:p w:rsidR="00C3534D" w:rsidRPr="00B032EE" w:rsidRDefault="00C3534D" w:rsidP="00C3534D">
      <w:pPr>
        <w:pStyle w:val="ConsPlusNormal"/>
        <w:jc w:val="center"/>
        <w:outlineLvl w:val="1"/>
      </w:pPr>
      <w:bookmarkStart w:id="109" w:name="P1467"/>
      <w:bookmarkEnd w:id="109"/>
      <w:r w:rsidRPr="00B032EE">
        <w:rPr>
          <w:b/>
        </w:rPr>
        <w:t>РАЗДЕЛ V</w:t>
      </w:r>
    </w:p>
    <w:p w:rsidR="00C3534D" w:rsidRPr="00B032EE" w:rsidRDefault="00C3534D" w:rsidP="00C3534D">
      <w:pPr>
        <w:pStyle w:val="ConsPlusNormal"/>
        <w:jc w:val="center"/>
      </w:pPr>
      <w:r w:rsidRPr="00B032EE">
        <w:rPr>
          <w:b/>
        </w:rPr>
        <w:t>ИНЫЕ СВЕДЕНИЯ О ДОХОДАХ И ИМУЩЕСТВЕ</w:t>
      </w:r>
      <w:r w:rsidRPr="00B032EE">
        <w:t xml:space="preserve"> </w:t>
      </w:r>
      <w:hyperlink w:anchor="P1483" w:history="1">
        <w:r w:rsidRPr="00B032EE">
          <w:t>&lt;**&gt;</w:t>
        </w:r>
      </w:hyperlink>
    </w:p>
    <w:p w:rsidR="00C3534D" w:rsidRPr="00B032EE" w:rsidRDefault="00C3534D" w:rsidP="00C3534D">
      <w:pPr>
        <w:pStyle w:val="ConsPlusNormal"/>
        <w:jc w:val="both"/>
      </w:pP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lastRenderedPageBreak/>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 xml:space="preserve">     К декларации о доходах и имуществе прилагаются документы на __ листах.</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110" w:name="P1480"/>
      <w:bookmarkEnd w:id="110"/>
      <w:r w:rsidRPr="00B032EE">
        <w:t xml:space="preserve">&lt;*&gt; В </w:t>
      </w:r>
      <w:hyperlink w:anchor="P1457" w:history="1">
        <w:r w:rsidRPr="00B032EE">
          <w:t>разделе IV</w:t>
        </w:r>
      </w:hyperlink>
      <w:r w:rsidRPr="00B032EE">
        <w:t xml:space="preserve"> декларации о доходах и имуществе отражаются сведения (пояснения) об источниках и размерах доходов, за счет которых приобретено (получено во владение, пользование) имущество, указанное в декларации о доходах и имуществе, в том числе наименование имущества, стоимость его приобретения (владения, пользования на возмездной основе); наименование организации и (или) Ф.И.О. физического лица, адрес его места жительства, явившихся источником такого дохода, размер и год получения дохода, направленного на приобретение (получение во владение, пользование) имущества.</w:t>
      </w:r>
    </w:p>
    <w:p w:rsidR="00C3534D" w:rsidRPr="00B032EE" w:rsidRDefault="00C3534D" w:rsidP="00C3534D">
      <w:pPr>
        <w:pStyle w:val="ConsPlusNormal"/>
        <w:spacing w:before="220"/>
        <w:ind w:firstLine="540"/>
        <w:jc w:val="both"/>
      </w:pPr>
      <w:r w:rsidRPr="00B032EE">
        <w:t>Кандидатами на должности, включенные в кадровый реестр Главы государства Республики Беларусь, их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указываются сведения (пояснения) об источниках и размерах доходов, за счет которых приобретено (получено во владение, пользование) имущество, указанное в декларации о доходах и имуществе, независимо от того, когда оно приобретено (получено во владение, пользование).</w:t>
      </w:r>
    </w:p>
    <w:p w:rsidR="00C3534D" w:rsidRPr="00B032EE" w:rsidRDefault="00C3534D" w:rsidP="00C3534D">
      <w:pPr>
        <w:pStyle w:val="ConsPlusNormal"/>
        <w:spacing w:before="220"/>
        <w:ind w:firstLine="540"/>
        <w:jc w:val="both"/>
      </w:pPr>
      <w:r w:rsidRPr="00B032EE">
        <w:t>Лицами, назначенными на высшие государственные должности Республики Беларусь, иные должности, включенные в кадровый реестр Главы государства Республики Беларусь, их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указываются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w:t>
      </w:r>
    </w:p>
    <w:p w:rsidR="00C3534D" w:rsidRPr="00B032EE" w:rsidRDefault="00C3534D" w:rsidP="00C3534D">
      <w:pPr>
        <w:pStyle w:val="ConsPlusNormal"/>
        <w:spacing w:before="220"/>
        <w:ind w:firstLine="540"/>
        <w:jc w:val="both"/>
      </w:pPr>
      <w:bookmarkStart w:id="111" w:name="P1483"/>
      <w:bookmarkEnd w:id="111"/>
      <w:r w:rsidRPr="00B032EE">
        <w:t xml:space="preserve">&lt;**&gt; В </w:t>
      </w:r>
      <w:hyperlink w:anchor="P1467" w:history="1">
        <w:r w:rsidRPr="00B032EE">
          <w:t>разделе V</w:t>
        </w:r>
      </w:hyperlink>
      <w:r w:rsidRPr="00B032EE">
        <w:t xml:space="preserve"> декларации о доходах и имуществе лица, обязанные осуществлять декларирование доходов и имущества, могут отразить помимо указанных в </w:t>
      </w:r>
      <w:hyperlink w:anchor="P1043" w:history="1">
        <w:r w:rsidRPr="00B032EE">
          <w:t>разделах I</w:t>
        </w:r>
      </w:hyperlink>
      <w:r w:rsidRPr="00B032EE">
        <w:t xml:space="preserve"> - </w:t>
      </w:r>
      <w:hyperlink w:anchor="P1457" w:history="1">
        <w:r w:rsidRPr="00B032EE">
          <w:t>IV</w:t>
        </w:r>
      </w:hyperlink>
      <w:r w:rsidRPr="00B032EE">
        <w:t xml:space="preserve"> декларации любые другие сведения о своих доходах, а также имеющемся в собственности и (или) находящемся в фактическом владении, пользовании имуществе.</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 xml:space="preserve">     </w:t>
      </w:r>
      <w:proofErr w:type="gramStart"/>
      <w:r w:rsidRPr="00B032EE">
        <w:t>Правильность  указанных</w:t>
      </w:r>
      <w:proofErr w:type="gramEnd"/>
      <w:r w:rsidRPr="00B032EE">
        <w:t xml:space="preserve">  в  настоящей  декларации сведений о доходах и</w:t>
      </w:r>
    </w:p>
    <w:p w:rsidR="00C3534D" w:rsidRPr="00B032EE" w:rsidRDefault="00C3534D" w:rsidP="00C3534D">
      <w:pPr>
        <w:pStyle w:val="ConsPlusNonformat"/>
        <w:jc w:val="both"/>
      </w:pPr>
      <w:r w:rsidRPr="00B032EE">
        <w:t xml:space="preserve">имуществе подтверждаю. С мерами ответственности за </w:t>
      </w:r>
      <w:proofErr w:type="gramStart"/>
      <w:r w:rsidRPr="00B032EE">
        <w:t>указание  в</w:t>
      </w:r>
      <w:proofErr w:type="gramEnd"/>
      <w:r w:rsidRPr="00B032EE">
        <w:t xml:space="preserve"> декларации о</w:t>
      </w:r>
    </w:p>
    <w:p w:rsidR="00C3534D" w:rsidRPr="00B032EE" w:rsidRDefault="00C3534D" w:rsidP="00C3534D">
      <w:pPr>
        <w:pStyle w:val="ConsPlusNonformat"/>
        <w:jc w:val="both"/>
      </w:pPr>
      <w:r w:rsidRPr="00B032EE">
        <w:t xml:space="preserve">доходах и имуществе неполных либо недостоверных сведений ознакомлен. </w:t>
      </w:r>
      <w:hyperlink w:anchor="P1505" w:history="1">
        <w:r w:rsidRPr="00B032EE">
          <w:t>&lt;*&gt;</w:t>
        </w:r>
      </w:hyperlink>
    </w:p>
    <w:p w:rsidR="00C3534D" w:rsidRPr="00B032EE" w:rsidRDefault="00C3534D" w:rsidP="00C3534D">
      <w:pPr>
        <w:pStyle w:val="ConsPlusNonformat"/>
        <w:jc w:val="both"/>
      </w:pPr>
      <w:r w:rsidRPr="00B032EE">
        <w:t>__ _______________ 20__ г.                   ______________________________</w:t>
      </w:r>
    </w:p>
    <w:p w:rsidR="00C3534D" w:rsidRPr="00B032EE" w:rsidRDefault="00C3534D" w:rsidP="00C3534D">
      <w:pPr>
        <w:pStyle w:val="ConsPlusNonformat"/>
        <w:jc w:val="both"/>
      </w:pPr>
      <w:r w:rsidRPr="00B032EE">
        <w:t xml:space="preserve">                                                        (подпись)</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 xml:space="preserve">     Не возражаю против представления декларации о доходах и имуществе моим</w:t>
      </w:r>
    </w:p>
    <w:p w:rsidR="00C3534D" w:rsidRPr="00B032EE" w:rsidRDefault="00C3534D" w:rsidP="00C3534D">
      <w:pPr>
        <w:pStyle w:val="ConsPlusNonformat"/>
        <w:jc w:val="both"/>
      </w:pPr>
      <w:r w:rsidRPr="00B032EE">
        <w:t xml:space="preserve">несовершеннолетним ребенком. </w:t>
      </w:r>
      <w:hyperlink w:anchor="P1506" w:history="1">
        <w:r w:rsidRPr="00B032EE">
          <w:t>&lt;**&gt;</w:t>
        </w:r>
      </w:hyperlink>
    </w:p>
    <w:p w:rsidR="00C3534D" w:rsidRPr="00B032EE" w:rsidRDefault="00C3534D" w:rsidP="00C3534D">
      <w:pPr>
        <w:pStyle w:val="ConsPlusNonformat"/>
        <w:jc w:val="both"/>
      </w:pPr>
      <w:r w:rsidRPr="00B032EE">
        <w:t>__ _______________ 20__ г.                   ______________________________</w:t>
      </w:r>
    </w:p>
    <w:p w:rsidR="00C3534D" w:rsidRPr="00B032EE" w:rsidRDefault="00C3534D" w:rsidP="00C3534D">
      <w:pPr>
        <w:pStyle w:val="ConsPlusNonformat"/>
        <w:jc w:val="both"/>
      </w:pPr>
      <w:r w:rsidRPr="00B032EE">
        <w:t xml:space="preserve">                                               (подпись, фамилия, инициалы)</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 xml:space="preserve">     Декларация о доходах и имуществе принята</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(должность, Ф.И.О. лица, принявшего декларацию)</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Подпись ________________</w:t>
      </w:r>
    </w:p>
    <w:p w:rsidR="00C3534D" w:rsidRPr="00B032EE" w:rsidRDefault="00C3534D" w:rsidP="00C3534D">
      <w:pPr>
        <w:pStyle w:val="ConsPlusNonformat"/>
        <w:jc w:val="both"/>
      </w:pPr>
      <w:r w:rsidRPr="00B032EE">
        <w:t>Декларация о доходах и имуществе зарегистрирована</w:t>
      </w:r>
    </w:p>
    <w:p w:rsidR="00C3534D" w:rsidRPr="00B032EE" w:rsidRDefault="00C3534D" w:rsidP="00C3534D">
      <w:pPr>
        <w:pStyle w:val="ConsPlusNonformat"/>
        <w:jc w:val="both"/>
      </w:pPr>
      <w:r w:rsidRPr="00B032EE">
        <w:t>___ __________ 20__ г. N ______________</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112" w:name="P1505"/>
      <w:bookmarkEnd w:id="112"/>
      <w:r w:rsidRPr="00B032EE">
        <w:t xml:space="preserve">&lt;*&gt; 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влекут ответственность в соответствии со </w:t>
      </w:r>
      <w:hyperlink r:id="rId71" w:history="1">
        <w:r w:rsidRPr="00B032EE">
          <w:t>статьей 24.6</w:t>
        </w:r>
      </w:hyperlink>
      <w:r w:rsidRPr="00B032EE">
        <w:t xml:space="preserve"> Кодекса Республики Беларусь об административных правонарушениях.</w:t>
      </w:r>
    </w:p>
    <w:p w:rsidR="009C4BBA" w:rsidRDefault="00C3534D" w:rsidP="00C3534D">
      <w:pPr>
        <w:pStyle w:val="ConsPlusNormal"/>
        <w:spacing w:before="220"/>
        <w:ind w:firstLine="540"/>
        <w:jc w:val="both"/>
      </w:pPr>
      <w:bookmarkStart w:id="113" w:name="P1506"/>
      <w:bookmarkEnd w:id="113"/>
      <w:r w:rsidRPr="00B032EE">
        <w:lastRenderedPageBreak/>
        <w:t>&lt;**&gt; Заполняется законным представителем при представлении декларации о доходах и имуществе несовершеннолетним ребенком в возрасте от 14 до 18 лет, за исключением лиц, которые приобрели дееспособность в полном объеме в результате эмансипации или заключения брака.</w:t>
      </w:r>
    </w:p>
    <w:p w:rsidR="009C4BBA" w:rsidRDefault="009C4BBA">
      <w:pPr>
        <w:spacing w:after="160" w:line="259" w:lineRule="auto"/>
        <w:ind w:firstLine="0"/>
        <w:rPr>
          <w:rFonts w:ascii="Arial" w:eastAsia="Times New Roman" w:hAnsi="Arial" w:cs="Arial"/>
          <w:sz w:val="20"/>
          <w:szCs w:val="20"/>
          <w:lang w:eastAsia="ru-RU"/>
        </w:rPr>
      </w:pPr>
      <w:r>
        <w:br w:type="page"/>
      </w:r>
    </w:p>
    <w:p w:rsidR="00C3534D" w:rsidRPr="00B032EE" w:rsidRDefault="009C4BBA" w:rsidP="00C3534D">
      <w:pPr>
        <w:pStyle w:val="ConsPlusNonformat"/>
        <w:jc w:val="both"/>
      </w:pPr>
      <w:r>
        <w:lastRenderedPageBreak/>
        <w:t xml:space="preserve"> </w:t>
      </w:r>
      <w:r w:rsidR="00C3534D" w:rsidRPr="00B032EE">
        <w:t xml:space="preserve">                                                       УТВЕРЖДЕНО</w:t>
      </w:r>
    </w:p>
    <w:p w:rsidR="00C3534D" w:rsidRPr="00B032EE" w:rsidRDefault="00C3534D" w:rsidP="00C3534D">
      <w:pPr>
        <w:pStyle w:val="ConsPlusNonformat"/>
        <w:jc w:val="both"/>
      </w:pPr>
      <w:r w:rsidRPr="00B032EE">
        <w:t xml:space="preserve">                                                        Постановление</w:t>
      </w:r>
    </w:p>
    <w:p w:rsidR="00C3534D" w:rsidRPr="00B032EE" w:rsidRDefault="00C3534D" w:rsidP="00C3534D">
      <w:pPr>
        <w:pStyle w:val="ConsPlusNonformat"/>
        <w:jc w:val="both"/>
      </w:pPr>
      <w:r w:rsidRPr="00B032EE">
        <w:t xml:space="preserve">                                                        Совета Министров</w:t>
      </w:r>
    </w:p>
    <w:p w:rsidR="00C3534D" w:rsidRPr="00B032EE" w:rsidRDefault="00C3534D" w:rsidP="00C3534D">
      <w:pPr>
        <w:pStyle w:val="ConsPlusNonformat"/>
        <w:jc w:val="both"/>
      </w:pPr>
      <w:r w:rsidRPr="00B032EE">
        <w:t xml:space="preserve">                                                        Республики Беларусь</w:t>
      </w:r>
    </w:p>
    <w:p w:rsidR="00C3534D" w:rsidRPr="00B032EE" w:rsidRDefault="00C3534D" w:rsidP="00C3534D">
      <w:pPr>
        <w:pStyle w:val="ConsPlusNonformat"/>
        <w:jc w:val="both"/>
      </w:pPr>
      <w:r w:rsidRPr="00B032EE">
        <w:t xml:space="preserve">                                                        16.01.2016 N 19</w:t>
      </w:r>
    </w:p>
    <w:p w:rsidR="00C3534D" w:rsidRPr="00B032EE" w:rsidRDefault="00C3534D" w:rsidP="00C3534D">
      <w:pPr>
        <w:pStyle w:val="ConsPlusNormal"/>
        <w:jc w:val="both"/>
      </w:pPr>
    </w:p>
    <w:p w:rsidR="00C3534D" w:rsidRPr="00B032EE" w:rsidRDefault="00C3534D" w:rsidP="00C3534D">
      <w:pPr>
        <w:pStyle w:val="ConsPlusTitle"/>
        <w:jc w:val="center"/>
        <w:rPr>
          <w:rFonts w:ascii="Times New Roman" w:hAnsi="Times New Roman" w:cs="Times New Roman"/>
          <w:sz w:val="30"/>
          <w:szCs w:val="30"/>
        </w:rPr>
      </w:pPr>
      <w:bookmarkStart w:id="114" w:name="P1518"/>
      <w:bookmarkEnd w:id="114"/>
      <w:r w:rsidRPr="00B032EE">
        <w:rPr>
          <w:rFonts w:ascii="Times New Roman" w:hAnsi="Times New Roman" w:cs="Times New Roman"/>
          <w:sz w:val="30"/>
          <w:szCs w:val="30"/>
        </w:rPr>
        <w:t>ПОЛОЖЕНИЕ</w:t>
      </w:r>
    </w:p>
    <w:p w:rsidR="00C3534D" w:rsidRPr="00B032EE" w:rsidRDefault="00C3534D" w:rsidP="00C3534D">
      <w:pPr>
        <w:pStyle w:val="ConsPlusTitle"/>
        <w:jc w:val="center"/>
        <w:rPr>
          <w:rFonts w:ascii="Times New Roman" w:hAnsi="Times New Roman" w:cs="Times New Roman"/>
          <w:sz w:val="30"/>
          <w:szCs w:val="30"/>
        </w:rPr>
      </w:pPr>
      <w:r w:rsidRPr="00B032EE">
        <w:rPr>
          <w:rFonts w:ascii="Times New Roman" w:hAnsi="Times New Roman" w:cs="Times New Roman"/>
          <w:sz w:val="30"/>
          <w:szCs w:val="30"/>
        </w:rPr>
        <w:t>О ПОРЯДКЕ ПРОВЕРКИ И ХРАНЕНИЯ ДЕКЛАРАЦИЙ О ДОХОДАХ И ИМУЩЕСТВЕ</w:t>
      </w:r>
    </w:p>
    <w:p w:rsidR="00C3534D" w:rsidRPr="00B032EE" w:rsidRDefault="00C3534D" w:rsidP="00C3534D">
      <w:pPr>
        <w:spacing w:after="1"/>
        <w:rPr>
          <w:szCs w:val="3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534D" w:rsidRPr="00B032EE" w:rsidTr="006C194C">
        <w:trPr>
          <w:jc w:val="center"/>
        </w:trPr>
        <w:tc>
          <w:tcPr>
            <w:tcW w:w="9294" w:type="dxa"/>
            <w:tcBorders>
              <w:top w:val="nil"/>
              <w:left w:val="single" w:sz="24" w:space="0" w:color="CED3F1"/>
              <w:bottom w:val="nil"/>
              <w:right w:val="single" w:sz="24" w:space="0" w:color="F4F3F8"/>
            </w:tcBorders>
            <w:shd w:val="clear" w:color="auto" w:fill="F4F3F8"/>
          </w:tcPr>
          <w:p w:rsidR="00C3534D" w:rsidRPr="00B032EE" w:rsidRDefault="00C3534D" w:rsidP="006C194C">
            <w:pPr>
              <w:pStyle w:val="ConsPlusNormal"/>
              <w:jc w:val="center"/>
              <w:rPr>
                <w:rFonts w:ascii="Times New Roman" w:hAnsi="Times New Roman" w:cs="Times New Roman"/>
                <w:sz w:val="30"/>
                <w:szCs w:val="30"/>
              </w:rPr>
            </w:pPr>
            <w:r w:rsidRPr="00B032EE">
              <w:rPr>
                <w:rFonts w:ascii="Times New Roman" w:hAnsi="Times New Roman" w:cs="Times New Roman"/>
                <w:sz w:val="30"/>
                <w:szCs w:val="30"/>
              </w:rPr>
              <w:t xml:space="preserve">(в ред. постановлений Совмина от 25.05.2018 </w:t>
            </w:r>
            <w:hyperlink r:id="rId72" w:history="1">
              <w:r w:rsidRPr="00B032EE">
                <w:rPr>
                  <w:rFonts w:ascii="Times New Roman" w:hAnsi="Times New Roman" w:cs="Times New Roman"/>
                  <w:sz w:val="30"/>
                  <w:szCs w:val="30"/>
                </w:rPr>
                <w:t>N 396</w:t>
              </w:r>
            </w:hyperlink>
            <w:r w:rsidRPr="00B032EE">
              <w:rPr>
                <w:rFonts w:ascii="Times New Roman" w:hAnsi="Times New Roman" w:cs="Times New Roman"/>
                <w:sz w:val="30"/>
                <w:szCs w:val="30"/>
              </w:rPr>
              <w:t>,</w:t>
            </w:r>
          </w:p>
          <w:p w:rsidR="00C3534D" w:rsidRPr="00B032EE" w:rsidRDefault="00C3534D" w:rsidP="006C194C">
            <w:pPr>
              <w:pStyle w:val="ConsPlusNormal"/>
              <w:jc w:val="center"/>
              <w:rPr>
                <w:rFonts w:ascii="Times New Roman" w:hAnsi="Times New Roman" w:cs="Times New Roman"/>
                <w:sz w:val="30"/>
                <w:szCs w:val="30"/>
              </w:rPr>
            </w:pPr>
            <w:r w:rsidRPr="00B032EE">
              <w:rPr>
                <w:rFonts w:ascii="Times New Roman" w:hAnsi="Times New Roman" w:cs="Times New Roman"/>
                <w:sz w:val="30"/>
                <w:szCs w:val="30"/>
              </w:rPr>
              <w:t xml:space="preserve">от 02.04.2021 </w:t>
            </w:r>
            <w:hyperlink r:id="rId73" w:history="1">
              <w:r w:rsidRPr="00B032EE">
                <w:rPr>
                  <w:rFonts w:ascii="Times New Roman" w:hAnsi="Times New Roman" w:cs="Times New Roman"/>
                  <w:sz w:val="30"/>
                  <w:szCs w:val="30"/>
                </w:rPr>
                <w:t>N 189</w:t>
              </w:r>
            </w:hyperlink>
            <w:r w:rsidRPr="00B032EE">
              <w:rPr>
                <w:rFonts w:ascii="Times New Roman" w:hAnsi="Times New Roman" w:cs="Times New Roman"/>
                <w:sz w:val="30"/>
                <w:szCs w:val="30"/>
              </w:rPr>
              <w:t xml:space="preserve">, от 25.03.2022 </w:t>
            </w:r>
            <w:hyperlink r:id="rId74" w:history="1">
              <w:r w:rsidRPr="00B032EE">
                <w:rPr>
                  <w:rFonts w:ascii="Times New Roman" w:hAnsi="Times New Roman" w:cs="Times New Roman"/>
                  <w:sz w:val="30"/>
                  <w:szCs w:val="30"/>
                </w:rPr>
                <w:t>N 169</w:t>
              </w:r>
            </w:hyperlink>
            <w:r w:rsidRPr="00B032EE">
              <w:rPr>
                <w:rFonts w:ascii="Times New Roman" w:hAnsi="Times New Roman" w:cs="Times New Roman"/>
                <w:sz w:val="30"/>
                <w:szCs w:val="30"/>
              </w:rPr>
              <w:t>)</w:t>
            </w:r>
          </w:p>
        </w:tc>
      </w:tr>
    </w:tbl>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jc w:val="center"/>
        <w:outlineLvl w:val="1"/>
        <w:rPr>
          <w:rFonts w:ascii="Times New Roman" w:hAnsi="Times New Roman" w:cs="Times New Roman"/>
          <w:sz w:val="30"/>
          <w:szCs w:val="30"/>
        </w:rPr>
      </w:pPr>
      <w:r w:rsidRPr="00B032EE">
        <w:rPr>
          <w:rFonts w:ascii="Times New Roman" w:hAnsi="Times New Roman" w:cs="Times New Roman"/>
          <w:b/>
          <w:sz w:val="30"/>
          <w:szCs w:val="30"/>
        </w:rPr>
        <w:t>ГЛАВА 1</w:t>
      </w:r>
    </w:p>
    <w:p w:rsidR="00C3534D" w:rsidRPr="00B032EE" w:rsidRDefault="00C3534D" w:rsidP="00C3534D">
      <w:pPr>
        <w:pStyle w:val="ConsPlusNormal"/>
        <w:jc w:val="center"/>
        <w:rPr>
          <w:rFonts w:ascii="Times New Roman" w:hAnsi="Times New Roman" w:cs="Times New Roman"/>
          <w:sz w:val="30"/>
          <w:szCs w:val="30"/>
        </w:rPr>
      </w:pPr>
      <w:r w:rsidRPr="00B032EE">
        <w:rPr>
          <w:rFonts w:ascii="Times New Roman" w:hAnsi="Times New Roman" w:cs="Times New Roman"/>
          <w:b/>
          <w:sz w:val="30"/>
          <w:szCs w:val="30"/>
        </w:rPr>
        <w:t>ОБЩИЕ ПОЛОЖЕНИЯ</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1. Настоящим Положением определяется порядок проверки и хранения деклараций о доходах и имуществе, представляемых кандидатами на должности и лицами, обязанными осуществлять декларирование доходов и имущества в соответствии с </w:t>
      </w:r>
      <w:hyperlink r:id="rId75" w:history="1">
        <w:r w:rsidRPr="00B032EE">
          <w:rPr>
            <w:rFonts w:ascii="Times New Roman" w:hAnsi="Times New Roman" w:cs="Times New Roman"/>
            <w:sz w:val="30"/>
            <w:szCs w:val="30"/>
          </w:rPr>
          <w:t>частями первой</w:t>
        </w:r>
      </w:hyperlink>
      <w:r w:rsidRPr="00B032EE">
        <w:rPr>
          <w:rFonts w:ascii="Times New Roman" w:hAnsi="Times New Roman" w:cs="Times New Roman"/>
          <w:sz w:val="30"/>
          <w:szCs w:val="30"/>
        </w:rPr>
        <w:t xml:space="preserve"> и </w:t>
      </w:r>
      <w:hyperlink r:id="rId76" w:history="1">
        <w:r w:rsidRPr="00B032EE">
          <w:rPr>
            <w:rFonts w:ascii="Times New Roman" w:hAnsi="Times New Roman" w:cs="Times New Roman"/>
            <w:sz w:val="30"/>
            <w:szCs w:val="30"/>
          </w:rPr>
          <w:t>третьей статьи 31</w:t>
        </w:r>
      </w:hyperlink>
      <w:r w:rsidRPr="00B032EE">
        <w:rPr>
          <w:rFonts w:ascii="Times New Roman" w:hAnsi="Times New Roman" w:cs="Times New Roman"/>
          <w:sz w:val="30"/>
          <w:szCs w:val="30"/>
        </w:rPr>
        <w:t xml:space="preserve"> Закона Республики Беларусь "О борьбе с коррупцией", их супругом (супругой), несовершеннолетними детьми, в том числе усыновленными (удочеренными), совершеннолетними близкими родственниками, совместно с ними проживающими и ведущими общее хозяйство, а также кандидатами на должности и лицами, обязанными осуществлять декларирование доходов и имущества в соответствии со </w:t>
      </w:r>
      <w:hyperlink r:id="rId77" w:history="1">
        <w:r w:rsidRPr="00B032EE">
          <w:rPr>
            <w:rFonts w:ascii="Times New Roman" w:hAnsi="Times New Roman" w:cs="Times New Roman"/>
            <w:sz w:val="30"/>
            <w:szCs w:val="30"/>
          </w:rPr>
          <w:t>статьями 29</w:t>
        </w:r>
      </w:hyperlink>
      <w:r w:rsidRPr="00B032EE">
        <w:rPr>
          <w:rFonts w:ascii="Times New Roman" w:hAnsi="Times New Roman" w:cs="Times New Roman"/>
          <w:sz w:val="30"/>
          <w:szCs w:val="30"/>
        </w:rPr>
        <w:t xml:space="preserve">, </w:t>
      </w:r>
      <w:hyperlink r:id="rId78" w:history="1">
        <w:r w:rsidRPr="00B032EE">
          <w:rPr>
            <w:rFonts w:ascii="Times New Roman" w:hAnsi="Times New Roman" w:cs="Times New Roman"/>
            <w:sz w:val="30"/>
            <w:szCs w:val="30"/>
          </w:rPr>
          <w:t>30</w:t>
        </w:r>
      </w:hyperlink>
      <w:r w:rsidRPr="00B032EE">
        <w:rPr>
          <w:rFonts w:ascii="Times New Roman" w:hAnsi="Times New Roman" w:cs="Times New Roman"/>
          <w:sz w:val="30"/>
          <w:szCs w:val="30"/>
        </w:rPr>
        <w:t xml:space="preserve"> и </w:t>
      </w:r>
      <w:hyperlink r:id="rId79" w:history="1">
        <w:r w:rsidRPr="00B032EE">
          <w:rPr>
            <w:rFonts w:ascii="Times New Roman" w:hAnsi="Times New Roman" w:cs="Times New Roman"/>
            <w:sz w:val="30"/>
            <w:szCs w:val="30"/>
          </w:rPr>
          <w:t>32</w:t>
        </w:r>
      </w:hyperlink>
      <w:r w:rsidRPr="00B032EE">
        <w:rPr>
          <w:rFonts w:ascii="Times New Roman" w:hAnsi="Times New Roman" w:cs="Times New Roman"/>
          <w:sz w:val="30"/>
          <w:szCs w:val="30"/>
        </w:rPr>
        <w:t xml:space="preserve"> Закона Республики Беларусь "О борьбе с коррупцией" (далее - обязанные лица).</w:t>
      </w:r>
    </w:p>
    <w:p w:rsidR="00C3534D" w:rsidRPr="00B032EE" w:rsidRDefault="00C3534D" w:rsidP="00C3534D">
      <w:pPr>
        <w:pStyle w:val="ConsPlusNormal"/>
        <w:jc w:val="both"/>
        <w:rPr>
          <w:rFonts w:ascii="Times New Roman" w:hAnsi="Times New Roman" w:cs="Times New Roman"/>
          <w:sz w:val="30"/>
          <w:szCs w:val="30"/>
        </w:rPr>
      </w:pPr>
      <w:r w:rsidRPr="00B032EE">
        <w:rPr>
          <w:rFonts w:ascii="Times New Roman" w:hAnsi="Times New Roman" w:cs="Times New Roman"/>
          <w:sz w:val="30"/>
          <w:szCs w:val="30"/>
        </w:rPr>
        <w:t xml:space="preserve">(в ред. постановлений Совмина от 02.04.2021 </w:t>
      </w:r>
      <w:hyperlink r:id="rId80" w:history="1">
        <w:r w:rsidRPr="00B032EE">
          <w:rPr>
            <w:rFonts w:ascii="Times New Roman" w:hAnsi="Times New Roman" w:cs="Times New Roman"/>
            <w:sz w:val="30"/>
            <w:szCs w:val="30"/>
          </w:rPr>
          <w:t>N 189</w:t>
        </w:r>
      </w:hyperlink>
      <w:r w:rsidRPr="00B032EE">
        <w:rPr>
          <w:rFonts w:ascii="Times New Roman" w:hAnsi="Times New Roman" w:cs="Times New Roman"/>
          <w:sz w:val="30"/>
          <w:szCs w:val="30"/>
        </w:rPr>
        <w:t xml:space="preserve">, от 25.03.2022 </w:t>
      </w:r>
      <w:hyperlink r:id="rId81" w:history="1">
        <w:r w:rsidRPr="00B032EE">
          <w:rPr>
            <w:rFonts w:ascii="Times New Roman" w:hAnsi="Times New Roman" w:cs="Times New Roman"/>
            <w:sz w:val="30"/>
            <w:szCs w:val="30"/>
          </w:rPr>
          <w:t>N 169</w:t>
        </w:r>
      </w:hyperlink>
      <w:r w:rsidRPr="00B032EE">
        <w:rPr>
          <w:rFonts w:ascii="Times New Roman" w:hAnsi="Times New Roman" w:cs="Times New Roman"/>
          <w:sz w:val="30"/>
          <w:szCs w:val="30"/>
        </w:rPr>
        <w:t>)</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Порядок проверки и хранения деклараций о доходах и имуществе, представляемых военнослужащими, сотрудниками и (или) государственными служащими Следственного комитета, Государственного комитета судебных экспертиз, Оперативно-аналитического центра при Президенте Республики Беларусь, органов государственной безопасности, таможенных органов, а также организаций и подразделений, подчиненных Следственному комитету, Государственному комитету судебных экспертиз, Оперативно-аналитическому центру при Президенте Республики Беларусь, Комитету государственной безопасности, Государственному таможенному комитету, Службы безопасности Президента Республики Беларусь, органов внутренних дел, органов пограничной службы, работниками органов финансовых расследований Комитета государственного </w:t>
      </w:r>
      <w:r w:rsidRPr="00B032EE">
        <w:rPr>
          <w:rFonts w:ascii="Times New Roman" w:hAnsi="Times New Roman" w:cs="Times New Roman"/>
          <w:sz w:val="30"/>
          <w:szCs w:val="30"/>
        </w:rPr>
        <w:lastRenderedPageBreak/>
        <w:t>контроля, их супругом (супругой), несовершеннолетними детьми, в том числе усыновленными (удочеренными), и совершеннолетними близкими родственниками, совместно с ними проживающими и ведущими общее хозяйство, определяется соответственно Следственным комитетом, Государственным комитетом судебных экспертиз, Оперативно-аналитическим центром при Президенте Республики Беларусь, Комитетом государственной безопасности, Государственным таможенным комитетом, Службой безопасности Президента Республики Беларусь, Министерством внутренних дел, Государственным пограничным комитетом и Комитетом государственного контроля.</w:t>
      </w:r>
    </w:p>
    <w:p w:rsidR="00C3534D" w:rsidRPr="00B032EE" w:rsidRDefault="00C3534D" w:rsidP="00C3534D">
      <w:pPr>
        <w:pStyle w:val="ConsPlusNormal"/>
        <w:jc w:val="both"/>
        <w:rPr>
          <w:rFonts w:ascii="Times New Roman" w:hAnsi="Times New Roman" w:cs="Times New Roman"/>
          <w:sz w:val="30"/>
          <w:szCs w:val="30"/>
        </w:rPr>
      </w:pPr>
      <w:r w:rsidRPr="00B032EE">
        <w:rPr>
          <w:rFonts w:ascii="Times New Roman" w:hAnsi="Times New Roman" w:cs="Times New Roman"/>
          <w:sz w:val="30"/>
          <w:szCs w:val="30"/>
        </w:rPr>
        <w:t xml:space="preserve">(часть вторая п. 1 в ред. </w:t>
      </w:r>
      <w:hyperlink r:id="rId82" w:history="1">
        <w:r w:rsidRPr="00B032EE">
          <w:rPr>
            <w:rFonts w:ascii="Times New Roman" w:hAnsi="Times New Roman" w:cs="Times New Roman"/>
            <w:sz w:val="30"/>
            <w:szCs w:val="30"/>
          </w:rPr>
          <w:t>постановления</w:t>
        </w:r>
      </w:hyperlink>
      <w:r w:rsidRPr="00B032EE">
        <w:rPr>
          <w:rFonts w:ascii="Times New Roman" w:hAnsi="Times New Roman" w:cs="Times New Roman"/>
          <w:sz w:val="30"/>
          <w:szCs w:val="30"/>
        </w:rPr>
        <w:t xml:space="preserve"> Совмина от 25.03.2022 N 169)</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2. Для целей настоящего Положения используются термины в значениях, определенных в </w:t>
      </w:r>
      <w:hyperlink r:id="rId83" w:history="1">
        <w:r w:rsidRPr="00B032EE">
          <w:rPr>
            <w:rFonts w:ascii="Times New Roman" w:hAnsi="Times New Roman" w:cs="Times New Roman"/>
            <w:sz w:val="30"/>
            <w:szCs w:val="30"/>
          </w:rPr>
          <w:t>Законе</w:t>
        </w:r>
      </w:hyperlink>
      <w:r w:rsidRPr="00B032EE">
        <w:rPr>
          <w:rFonts w:ascii="Times New Roman" w:hAnsi="Times New Roman" w:cs="Times New Roman"/>
          <w:sz w:val="30"/>
          <w:szCs w:val="30"/>
        </w:rPr>
        <w:t xml:space="preserve"> Республики Беларусь "О борьбе с коррупцией".</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3. Прием деклараций о доходах и имуществе, их учет, хранение и организация проверки осуществляются кадровой службой государственного органа, иной организации, должностным лицом, в которые (которым) обязанные лица должны представлять декларации о доходах и имуществе (далее, если не определено иное, - государственный орган (организация), должностное лицо).</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Обязанности по приему деклараций о доходах и имуществе, их учету, хранению и организации проверки возлагаются на конкретных работников кадровой службы государственного органа (организации) и закрепляются в должностных положениях и инструкциях.</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При приеме декларации о доходах и имуществе работник кадровой службы государственного органа (организации), должностное лицо обязаны:</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проводить консультации о форме и содержании представляемых документов и порядке заполнения декларации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разъяснить обязанному лицу установленную законодательством ответственность за нарушение порядка декларирования доходов и имущества;</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удостовериться в личности обязанного лица;</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проверить заполнение в декларации о доходах и имуществе всех реквизитов, соответствие данных, указанных в декларации о доходах и имуществе, документам (их копиям), представленным обязанным лицом, а также наличие в ней подписи обязанного лица, а в случае установления фактов </w:t>
      </w:r>
      <w:proofErr w:type="spellStart"/>
      <w:r w:rsidRPr="00B032EE">
        <w:rPr>
          <w:rFonts w:ascii="Times New Roman" w:hAnsi="Times New Roman" w:cs="Times New Roman"/>
          <w:sz w:val="30"/>
          <w:szCs w:val="30"/>
        </w:rPr>
        <w:t>незаполнения</w:t>
      </w:r>
      <w:proofErr w:type="spellEnd"/>
      <w:r w:rsidRPr="00B032EE">
        <w:rPr>
          <w:rFonts w:ascii="Times New Roman" w:hAnsi="Times New Roman" w:cs="Times New Roman"/>
          <w:sz w:val="30"/>
          <w:szCs w:val="30"/>
        </w:rPr>
        <w:t xml:space="preserve"> в декларации о доходах и имуществе всех реквизитов либо несоответствия данных, указанных в декларации о доходах и имуществе, документам (их копиям), представленным обязанным лицом, а также при отсутствии в ней подписи обязанного лица </w:t>
      </w:r>
      <w:r w:rsidRPr="00B032EE">
        <w:rPr>
          <w:rFonts w:ascii="Times New Roman" w:hAnsi="Times New Roman" w:cs="Times New Roman"/>
          <w:sz w:val="30"/>
          <w:szCs w:val="30"/>
        </w:rPr>
        <w:lastRenderedPageBreak/>
        <w:t>вернуть декларацию о доходах и имуществе для устранения недостатков;</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зарегистрировать декларацию о доходах и имуществе не позднее дня ее представления (получения по почте) в журнале учета деклараций о доходах и имуществе по форме согласно </w:t>
      </w:r>
      <w:hyperlink w:anchor="P1616" w:history="1">
        <w:r w:rsidRPr="00B032EE">
          <w:rPr>
            <w:rFonts w:ascii="Times New Roman" w:hAnsi="Times New Roman" w:cs="Times New Roman"/>
            <w:sz w:val="30"/>
            <w:szCs w:val="30"/>
          </w:rPr>
          <w:t>приложению 1</w:t>
        </w:r>
      </w:hyperlink>
      <w:r w:rsidRPr="00B032EE">
        <w:rPr>
          <w:rFonts w:ascii="Times New Roman" w:hAnsi="Times New Roman" w:cs="Times New Roman"/>
          <w:sz w:val="30"/>
          <w:szCs w:val="30"/>
        </w:rPr>
        <w:t>. Журнал должен быть прошнурован, пронумерован, заверен подписью руководителя (заместителя руководителя) государственного органа (организации), должностного лица.</w:t>
      </w:r>
    </w:p>
    <w:p w:rsidR="00C3534D" w:rsidRPr="00B032EE" w:rsidRDefault="00C3534D" w:rsidP="00C3534D">
      <w:pPr>
        <w:pStyle w:val="ConsPlusNormal"/>
        <w:jc w:val="both"/>
        <w:rPr>
          <w:rFonts w:ascii="Times New Roman" w:hAnsi="Times New Roman" w:cs="Times New Roman"/>
          <w:sz w:val="30"/>
          <w:szCs w:val="30"/>
        </w:rPr>
      </w:pPr>
      <w:r w:rsidRPr="00B032EE">
        <w:rPr>
          <w:rFonts w:ascii="Times New Roman" w:hAnsi="Times New Roman" w:cs="Times New Roman"/>
          <w:sz w:val="30"/>
          <w:szCs w:val="30"/>
        </w:rPr>
        <w:t xml:space="preserve">(в ред. </w:t>
      </w:r>
      <w:hyperlink r:id="rId84" w:history="1">
        <w:r w:rsidRPr="00B032EE">
          <w:rPr>
            <w:rFonts w:ascii="Times New Roman" w:hAnsi="Times New Roman" w:cs="Times New Roman"/>
            <w:sz w:val="30"/>
            <w:szCs w:val="30"/>
          </w:rPr>
          <w:t>постановления</w:t>
        </w:r>
      </w:hyperlink>
      <w:r w:rsidRPr="00B032EE">
        <w:rPr>
          <w:rFonts w:ascii="Times New Roman" w:hAnsi="Times New Roman" w:cs="Times New Roman"/>
          <w:sz w:val="30"/>
          <w:szCs w:val="30"/>
        </w:rPr>
        <w:t xml:space="preserve"> Совмина от 25.05.2018 N 396)</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Ежегодные декларации о доходах и имуществе, представленные лицами, назначенными на высшие государственные должности Республики Беларусь, иные должности, включенные в кадровый реестр Главы государства Республики Беларусь, их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подлежат регистрации в журнале учета деклараций о доходах и имуществе по форме согласно </w:t>
      </w:r>
      <w:hyperlink w:anchor="P1616" w:history="1">
        <w:r w:rsidRPr="00B032EE">
          <w:rPr>
            <w:rFonts w:ascii="Times New Roman" w:hAnsi="Times New Roman" w:cs="Times New Roman"/>
            <w:sz w:val="30"/>
            <w:szCs w:val="30"/>
          </w:rPr>
          <w:t>приложению 1</w:t>
        </w:r>
      </w:hyperlink>
      <w:r w:rsidRPr="00B032EE">
        <w:rPr>
          <w:rFonts w:ascii="Times New Roman" w:hAnsi="Times New Roman" w:cs="Times New Roman"/>
          <w:sz w:val="30"/>
          <w:szCs w:val="30"/>
        </w:rPr>
        <w:t xml:space="preserve"> с учинением отметки о дате направления таких деклараций Главе Администрации Президента Республики Беларусь в графе "Результаты проверки деклараций о доходах и имуществе" данного журнала.</w:t>
      </w:r>
    </w:p>
    <w:p w:rsidR="00C3534D" w:rsidRPr="00B032EE" w:rsidRDefault="00C3534D" w:rsidP="00C3534D">
      <w:pPr>
        <w:pStyle w:val="ConsPlusNormal"/>
        <w:jc w:val="both"/>
        <w:rPr>
          <w:rFonts w:ascii="Times New Roman" w:hAnsi="Times New Roman" w:cs="Times New Roman"/>
          <w:sz w:val="30"/>
          <w:szCs w:val="30"/>
        </w:rPr>
      </w:pPr>
      <w:r w:rsidRPr="00B032EE">
        <w:rPr>
          <w:rFonts w:ascii="Times New Roman" w:hAnsi="Times New Roman" w:cs="Times New Roman"/>
          <w:sz w:val="30"/>
          <w:szCs w:val="30"/>
        </w:rPr>
        <w:t xml:space="preserve">(часть четвертая п. 3 введена </w:t>
      </w:r>
      <w:hyperlink r:id="rId85" w:history="1">
        <w:r w:rsidRPr="00B032EE">
          <w:rPr>
            <w:rFonts w:ascii="Times New Roman" w:hAnsi="Times New Roman" w:cs="Times New Roman"/>
            <w:sz w:val="30"/>
            <w:szCs w:val="30"/>
          </w:rPr>
          <w:t>постановлением</w:t>
        </w:r>
      </w:hyperlink>
      <w:r w:rsidRPr="00B032EE">
        <w:rPr>
          <w:rFonts w:ascii="Times New Roman" w:hAnsi="Times New Roman" w:cs="Times New Roman"/>
          <w:sz w:val="30"/>
          <w:szCs w:val="30"/>
        </w:rPr>
        <w:t xml:space="preserve"> Совмина от 25.03.2022 N 169)</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jc w:val="center"/>
        <w:outlineLvl w:val="1"/>
        <w:rPr>
          <w:rFonts w:ascii="Times New Roman" w:hAnsi="Times New Roman" w:cs="Times New Roman"/>
          <w:sz w:val="30"/>
          <w:szCs w:val="30"/>
        </w:rPr>
      </w:pPr>
      <w:r w:rsidRPr="00B032EE">
        <w:rPr>
          <w:rFonts w:ascii="Times New Roman" w:hAnsi="Times New Roman" w:cs="Times New Roman"/>
          <w:b/>
          <w:sz w:val="30"/>
          <w:szCs w:val="30"/>
        </w:rPr>
        <w:t>ГЛАВА 2</w:t>
      </w:r>
    </w:p>
    <w:p w:rsidR="00C3534D" w:rsidRPr="00B032EE" w:rsidRDefault="00C3534D" w:rsidP="00C3534D">
      <w:pPr>
        <w:pStyle w:val="ConsPlusNormal"/>
        <w:jc w:val="center"/>
        <w:rPr>
          <w:rFonts w:ascii="Times New Roman" w:hAnsi="Times New Roman" w:cs="Times New Roman"/>
          <w:sz w:val="30"/>
          <w:szCs w:val="30"/>
        </w:rPr>
      </w:pPr>
      <w:r w:rsidRPr="00B032EE">
        <w:rPr>
          <w:rFonts w:ascii="Times New Roman" w:hAnsi="Times New Roman" w:cs="Times New Roman"/>
          <w:b/>
          <w:sz w:val="30"/>
          <w:szCs w:val="30"/>
        </w:rPr>
        <w:t>ПОРЯДОК ПРОВЕДЕНИЯ ПРОВЕРКИ ПОЛНОТЫ И ДОСТОВЕРНОСТИ СВЕДЕНИЙ О ДОХОДАХ И ИМУЩЕСТВЕ</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ind w:firstLine="540"/>
        <w:jc w:val="both"/>
        <w:rPr>
          <w:rFonts w:ascii="Times New Roman" w:hAnsi="Times New Roman" w:cs="Times New Roman"/>
          <w:sz w:val="30"/>
          <w:szCs w:val="30"/>
        </w:rPr>
      </w:pPr>
      <w:bookmarkStart w:id="115" w:name="P1546"/>
      <w:bookmarkEnd w:id="115"/>
      <w:r w:rsidRPr="00B032EE">
        <w:rPr>
          <w:rFonts w:ascii="Times New Roman" w:hAnsi="Times New Roman" w:cs="Times New Roman"/>
          <w:sz w:val="30"/>
          <w:szCs w:val="30"/>
        </w:rPr>
        <w:t>4. Руководитель (заместитель руководителя) государственного органа (организации), должностное лицо принимают решение о проведении проверки представленных в текущем календарном году деклараций о доходах и имуществе по вопросам полноты и достоверности отраженных в них сведений о доходах и имуществе в отношении:</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лиц, назначаемых на должности руководителей государственных организаций;</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лиц, назначаемых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обязанных лиц, декларации о доходах и имуществе которых, представленные в данный государственный орган (организацию), должностному лицу, не проверялись более пяти лет, предшествующих </w:t>
      </w:r>
      <w:r w:rsidRPr="00B032EE">
        <w:rPr>
          <w:rFonts w:ascii="Times New Roman" w:hAnsi="Times New Roman" w:cs="Times New Roman"/>
          <w:sz w:val="30"/>
          <w:szCs w:val="30"/>
        </w:rPr>
        <w:lastRenderedPageBreak/>
        <w:t>текущему календарному году.</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Руководитель (заместитель руководителя) государственного органа (организации), должностное лицо вправе принять решение о проведении проверки деклараций о доходах и имуществе по вопросам полноты и достоверности отраженных в них сведений о доходах и имуществе в отношении обязанных лиц, не указанных в </w:t>
      </w:r>
      <w:hyperlink w:anchor="P1546" w:history="1">
        <w:r w:rsidRPr="00B032EE">
          <w:rPr>
            <w:rFonts w:ascii="Times New Roman" w:hAnsi="Times New Roman" w:cs="Times New Roman"/>
            <w:sz w:val="30"/>
            <w:szCs w:val="30"/>
          </w:rPr>
          <w:t>части первой</w:t>
        </w:r>
      </w:hyperlink>
      <w:r w:rsidRPr="00B032EE">
        <w:rPr>
          <w:rFonts w:ascii="Times New Roman" w:hAnsi="Times New Roman" w:cs="Times New Roman"/>
          <w:sz w:val="30"/>
          <w:szCs w:val="30"/>
        </w:rPr>
        <w:t xml:space="preserve"> настоящего пункта, при наличии у данного государственного органа (организации), должностного лица фактических данных, указывающих на возможное нарушение законодательства о борьбе с коррупцией со стороны таких лиц.</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Решение о проведении проверки деклараций о доходах и имуществе принимается путем издания приказа (приказания, распоряжения).</w:t>
      </w:r>
    </w:p>
    <w:p w:rsidR="00C3534D" w:rsidRPr="00B032EE" w:rsidRDefault="00C3534D" w:rsidP="00C3534D">
      <w:pPr>
        <w:pStyle w:val="ConsPlusNormal"/>
        <w:ind w:firstLine="540"/>
        <w:jc w:val="both"/>
        <w:rPr>
          <w:rFonts w:ascii="Times New Roman" w:hAnsi="Times New Roman" w:cs="Times New Roman"/>
          <w:sz w:val="30"/>
          <w:szCs w:val="30"/>
        </w:rPr>
      </w:pPr>
      <w:bookmarkStart w:id="116" w:name="P1552"/>
      <w:bookmarkEnd w:id="116"/>
      <w:r w:rsidRPr="00B032EE">
        <w:rPr>
          <w:rFonts w:ascii="Times New Roman" w:hAnsi="Times New Roman" w:cs="Times New Roman"/>
          <w:sz w:val="30"/>
          <w:szCs w:val="30"/>
        </w:rPr>
        <w:t>5. Проверка полноты и достоверности сведений о доходах и имуществе, указанных в декларации о доходах и имуществе, проводится посредством направления запросов в государственные органы и иные организации, которые в соответствии с законодательством могут обладать сведениями о доходах и (или) имуществе обязанного лица, в том числе: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в подразделения Государственной автомобильной инспекции Министерства внутренних дел (в отношении сведений о транспортных средствах, в том числе находящихся в фактическом владении, пользовании);</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в государственные органы, в том числе в налоговые органы, и иные организации, которые в соответствии с законодательством могут обладать сведениями о доходах. В налоговые органы вместе с запросом направляется копия декларации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в организации по государственной регистрации недвижимого имущества, прав на него и сделок с ним (в отношении сведений о правах обязанных лиц на объекты недвижимого имущества);</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в иные государственные органы и организации (по вопросам, относящимся к их компетенции).</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В запросе указываются фамилия, собственное имя, отчество (если таковое имеется), идентификационный номер, место жительства обязанного лица, дата представления и период, за который представлена декларация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bookmarkStart w:id="117" w:name="P1558"/>
      <w:bookmarkEnd w:id="117"/>
      <w:r w:rsidRPr="00B032EE">
        <w:rPr>
          <w:rFonts w:ascii="Times New Roman" w:hAnsi="Times New Roman" w:cs="Times New Roman"/>
          <w:sz w:val="30"/>
          <w:szCs w:val="30"/>
        </w:rPr>
        <w:t xml:space="preserve">6. Предоставление сведений о доходах и имуществе обязанного лица на основании запроса, указанного в </w:t>
      </w:r>
      <w:hyperlink w:anchor="P1552" w:history="1">
        <w:r w:rsidRPr="00B032EE">
          <w:rPr>
            <w:rFonts w:ascii="Times New Roman" w:hAnsi="Times New Roman" w:cs="Times New Roman"/>
            <w:sz w:val="30"/>
            <w:szCs w:val="30"/>
          </w:rPr>
          <w:t>пункте 5</w:t>
        </w:r>
      </w:hyperlink>
      <w:r w:rsidRPr="00B032EE">
        <w:rPr>
          <w:rFonts w:ascii="Times New Roman" w:hAnsi="Times New Roman" w:cs="Times New Roman"/>
          <w:sz w:val="30"/>
          <w:szCs w:val="30"/>
        </w:rPr>
        <w:t xml:space="preserve"> настоящего Положения, осуществляется в течение 30 календарных дней со дня его получения.</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Государственные органы, иные организации, осуществляющие учет или регистрацию имущества, предоставляют сведения об имуществе, состоящем </w:t>
      </w:r>
      <w:proofErr w:type="gramStart"/>
      <w:r w:rsidRPr="00B032EE">
        <w:rPr>
          <w:rFonts w:ascii="Times New Roman" w:hAnsi="Times New Roman" w:cs="Times New Roman"/>
          <w:sz w:val="30"/>
          <w:szCs w:val="30"/>
        </w:rPr>
        <w:t>на учете</w:t>
      </w:r>
      <w:proofErr w:type="gramEnd"/>
      <w:r w:rsidRPr="00B032EE">
        <w:rPr>
          <w:rFonts w:ascii="Times New Roman" w:hAnsi="Times New Roman" w:cs="Times New Roman"/>
          <w:sz w:val="30"/>
          <w:szCs w:val="30"/>
        </w:rPr>
        <w:t xml:space="preserve"> либо находящемся в собственности обязанного лица, на дату представления обязанным лицом декларации о доходах и </w:t>
      </w:r>
      <w:r w:rsidRPr="00B032EE">
        <w:rPr>
          <w:rFonts w:ascii="Times New Roman" w:hAnsi="Times New Roman" w:cs="Times New Roman"/>
          <w:sz w:val="30"/>
          <w:szCs w:val="30"/>
        </w:rPr>
        <w:lastRenderedPageBreak/>
        <w:t>имуществе, а также об имуществе, находящемся в фактическом владении, пользовании этих лиц 183 дня и более в течение декларируемого периода (при наличии таких сведений).</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Налоговые органы информируют о соответствии сведений о доходах, указанных в декларации о доходах и имуществе, сведениям, имеющимся в налоговом органе. При выявлении несоответствия этих сведений налоговый орган сообщает об источнике получения, дате получения и сумме дохода, не указанного (не полностью указанного, указанного недостоверно) в декларации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7. Полученные на основании запроса, указанного в </w:t>
      </w:r>
      <w:hyperlink w:anchor="P1552" w:history="1">
        <w:r w:rsidRPr="00B032EE">
          <w:rPr>
            <w:rFonts w:ascii="Times New Roman" w:hAnsi="Times New Roman" w:cs="Times New Roman"/>
            <w:sz w:val="30"/>
            <w:szCs w:val="30"/>
          </w:rPr>
          <w:t>пункте 5</w:t>
        </w:r>
      </w:hyperlink>
      <w:r w:rsidRPr="00B032EE">
        <w:rPr>
          <w:rFonts w:ascii="Times New Roman" w:hAnsi="Times New Roman" w:cs="Times New Roman"/>
          <w:sz w:val="30"/>
          <w:szCs w:val="30"/>
        </w:rPr>
        <w:t xml:space="preserve"> настоящего Положения, сведения используются для сопоставления с данными, указанными в декларации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Если в результате проверки полноты и достоверности сведений, указанных в декларации о доходах и имуществе, не выявлены факты указания неполных и (или) недостоверных сведений о доходах и имуществе, результаты проверки оформляются путем учинения на первом листе декларации о доходах и имуществе записи "Проверено, нарушений не установлено", заверенной подписью работника кадровой службы государственного органа (организации), должностного лица, проводивших проверку, с указанием даты, должности, фамилии, инициалов.</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В случае обнаружения фактов указания в декларации о доходах и имуществе неполных и (или) недостоверных сведений о доходах и имуществе работником кадровой службы государственного органа (организации), должностным лицом составляется заключение о результатах проверки полноты и достоверности сведений о доходах и имуществе, указанных в декларации о доходах и имуществе, по форме согласно </w:t>
      </w:r>
      <w:hyperlink w:anchor="P1642" w:history="1">
        <w:r w:rsidRPr="00B032EE">
          <w:rPr>
            <w:rFonts w:ascii="Times New Roman" w:hAnsi="Times New Roman" w:cs="Times New Roman"/>
            <w:sz w:val="30"/>
            <w:szCs w:val="30"/>
          </w:rPr>
          <w:t>приложению 2</w:t>
        </w:r>
      </w:hyperlink>
      <w:r w:rsidRPr="00B032EE">
        <w:rPr>
          <w:rFonts w:ascii="Times New Roman" w:hAnsi="Times New Roman" w:cs="Times New Roman"/>
          <w:sz w:val="30"/>
          <w:szCs w:val="30"/>
        </w:rPr>
        <w:t xml:space="preserve">. Данное заключение оформляется в одном экземпляре в течение 10 календарных дней со дня получения государственным органом (организацией), должностным лицом последних сведений о доходах и (или) имуществе обязанного лица, запрошенных в порядке, установленном в </w:t>
      </w:r>
      <w:hyperlink w:anchor="P1552" w:history="1">
        <w:r w:rsidRPr="00B032EE">
          <w:rPr>
            <w:rFonts w:ascii="Times New Roman" w:hAnsi="Times New Roman" w:cs="Times New Roman"/>
            <w:sz w:val="30"/>
            <w:szCs w:val="30"/>
          </w:rPr>
          <w:t>пункте 5</w:t>
        </w:r>
      </w:hyperlink>
      <w:r w:rsidRPr="00B032EE">
        <w:rPr>
          <w:rFonts w:ascii="Times New Roman" w:hAnsi="Times New Roman" w:cs="Times New Roman"/>
          <w:sz w:val="30"/>
          <w:szCs w:val="30"/>
        </w:rPr>
        <w:t xml:space="preserve"> настоящего Положения, и хранится вместе с проверенной декларацией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8. После окончания проверки полноты и достоверности сведений о доходах и имуществе, указанных в декларации о доходах и имуществе, работник кадровой службы государственного органа (организации) в письменной форме информирует руководителя (заместителя руководителя) государственного органа (организации), принявшего решение о проведении проверки, о ее результатах с отражением сведений о количестве проверенных деклараций о доходах и имуществе, об обязанных лицах, допустивших указание неполных и (или) </w:t>
      </w:r>
      <w:r w:rsidRPr="00B032EE">
        <w:rPr>
          <w:rFonts w:ascii="Times New Roman" w:hAnsi="Times New Roman" w:cs="Times New Roman"/>
          <w:sz w:val="30"/>
          <w:szCs w:val="30"/>
        </w:rPr>
        <w:lastRenderedPageBreak/>
        <w:t>недостоверных сведений о доходах и имуществе, с кратким описанием допущенных нарушений.</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9. К обязанным лицам, не представившим декларации о доходах и имуществе либо указавшим в декларациях о доходах и имуществе неполные и (или) недостоверные сведения о доходах и имуществе, применяются меры ответственности в соответствии с </w:t>
      </w:r>
      <w:hyperlink r:id="rId86" w:history="1">
        <w:r w:rsidRPr="00B032EE">
          <w:rPr>
            <w:rFonts w:ascii="Times New Roman" w:hAnsi="Times New Roman" w:cs="Times New Roman"/>
            <w:sz w:val="30"/>
            <w:szCs w:val="30"/>
          </w:rPr>
          <w:t>частью четвертой статьи 34</w:t>
        </w:r>
      </w:hyperlink>
      <w:r w:rsidRPr="00B032EE">
        <w:rPr>
          <w:rFonts w:ascii="Times New Roman" w:hAnsi="Times New Roman" w:cs="Times New Roman"/>
          <w:sz w:val="30"/>
          <w:szCs w:val="30"/>
        </w:rPr>
        <w:t xml:space="preserve"> Закона Республики Беларусь "О борьбе с коррупцией".</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В целях привлечения обязанного лица, указавшего в декларации о доходах и имуществе неполные и (или) недостоверные сведения о доходах и имуществе, к административной ответственности в налоговый орган по месту его жительства направляется сообщение в порядке и сроки, установленные в </w:t>
      </w:r>
      <w:hyperlink r:id="rId87" w:history="1">
        <w:r w:rsidRPr="00B032EE">
          <w:rPr>
            <w:rFonts w:ascii="Times New Roman" w:hAnsi="Times New Roman" w:cs="Times New Roman"/>
            <w:sz w:val="30"/>
            <w:szCs w:val="30"/>
          </w:rPr>
          <w:t>части третьей статьи 35</w:t>
        </w:r>
      </w:hyperlink>
      <w:r w:rsidRPr="00B032EE">
        <w:rPr>
          <w:rFonts w:ascii="Times New Roman" w:hAnsi="Times New Roman" w:cs="Times New Roman"/>
          <w:sz w:val="30"/>
          <w:szCs w:val="30"/>
        </w:rPr>
        <w:t xml:space="preserve"> Закона Республики Беларусь "О борьбе с коррупцией".</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Налоговый орган в течение двух месяцев со дня получения такого сообщения информирует государственный орган (организацию), должностное лицо о результатах его рассмотрения.</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jc w:val="center"/>
        <w:outlineLvl w:val="1"/>
        <w:rPr>
          <w:rFonts w:ascii="Times New Roman" w:hAnsi="Times New Roman" w:cs="Times New Roman"/>
          <w:sz w:val="30"/>
          <w:szCs w:val="30"/>
        </w:rPr>
      </w:pPr>
      <w:r w:rsidRPr="00B032EE">
        <w:rPr>
          <w:rFonts w:ascii="Times New Roman" w:hAnsi="Times New Roman" w:cs="Times New Roman"/>
          <w:b/>
          <w:sz w:val="30"/>
          <w:szCs w:val="30"/>
        </w:rPr>
        <w:t>ГЛАВА 2-1</w:t>
      </w:r>
    </w:p>
    <w:p w:rsidR="00C3534D" w:rsidRPr="00B032EE" w:rsidRDefault="00C3534D" w:rsidP="00C3534D">
      <w:pPr>
        <w:pStyle w:val="ConsPlusNormal"/>
        <w:jc w:val="center"/>
        <w:rPr>
          <w:rFonts w:ascii="Times New Roman" w:hAnsi="Times New Roman" w:cs="Times New Roman"/>
          <w:sz w:val="30"/>
          <w:szCs w:val="30"/>
        </w:rPr>
      </w:pPr>
      <w:r w:rsidRPr="00B032EE">
        <w:rPr>
          <w:rFonts w:ascii="Times New Roman" w:hAnsi="Times New Roman" w:cs="Times New Roman"/>
          <w:b/>
          <w:sz w:val="30"/>
          <w:szCs w:val="30"/>
        </w:rPr>
        <w:t>ПОРЯДОК ПРОВЕДЕНИЯ ПРОВЕРКИ ДЕКЛАРАЦИЙ О ДОХОДАХ И ИМУЩЕСТВЕ, ПРЕДСТАВЛЕННЫХ КАНДИДАТАМИ НА ДОЛЖНОСТИ, ПО ВОПРОСУ ПОЛНОТЫ И ДОСТОВЕРНОСТИ СВЕДЕНИЙ О ДОХОДАХ И ИМУЩЕСТВЕ</w:t>
      </w:r>
    </w:p>
    <w:p w:rsidR="00C3534D" w:rsidRPr="00B032EE" w:rsidRDefault="00C3534D" w:rsidP="00C3534D">
      <w:pPr>
        <w:pStyle w:val="ConsPlusNormal"/>
        <w:jc w:val="center"/>
        <w:rPr>
          <w:rFonts w:ascii="Times New Roman" w:hAnsi="Times New Roman" w:cs="Times New Roman"/>
          <w:sz w:val="30"/>
          <w:szCs w:val="30"/>
        </w:rPr>
      </w:pPr>
      <w:r w:rsidRPr="00B032EE">
        <w:rPr>
          <w:rFonts w:ascii="Times New Roman" w:hAnsi="Times New Roman" w:cs="Times New Roman"/>
          <w:sz w:val="30"/>
          <w:szCs w:val="30"/>
        </w:rPr>
        <w:t xml:space="preserve">(введена </w:t>
      </w:r>
      <w:hyperlink r:id="rId88" w:history="1">
        <w:r w:rsidRPr="00B032EE">
          <w:rPr>
            <w:rFonts w:ascii="Times New Roman" w:hAnsi="Times New Roman" w:cs="Times New Roman"/>
            <w:sz w:val="30"/>
            <w:szCs w:val="30"/>
          </w:rPr>
          <w:t>постановлением</w:t>
        </w:r>
      </w:hyperlink>
      <w:r w:rsidRPr="00B032EE">
        <w:rPr>
          <w:rFonts w:ascii="Times New Roman" w:hAnsi="Times New Roman" w:cs="Times New Roman"/>
          <w:sz w:val="30"/>
          <w:szCs w:val="30"/>
        </w:rPr>
        <w:t xml:space="preserve"> Совмина от 25.03.2022 N 169)</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9-1. Решение о проведении проверки представленных кандидатами на должности деклараций о доходах и имуществе по вопросу полноты и достоверности отраженных в них сведений о доходах и имуществе принимается руководителем (заместителем руководителя) соответствующего государственного органа (организации), в который представлены декларации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9-2. Проверка полноты и достоверности сведений о доходах и имуществе, указанных в декларации о доходах и имуществе, представленной кандидатом на должность, проводится в порядке, установленном в </w:t>
      </w:r>
      <w:hyperlink w:anchor="P1552" w:history="1">
        <w:r w:rsidRPr="00B032EE">
          <w:rPr>
            <w:rFonts w:ascii="Times New Roman" w:hAnsi="Times New Roman" w:cs="Times New Roman"/>
            <w:sz w:val="30"/>
            <w:szCs w:val="30"/>
          </w:rPr>
          <w:t>пунктах 5</w:t>
        </w:r>
      </w:hyperlink>
      <w:r w:rsidRPr="00B032EE">
        <w:rPr>
          <w:rFonts w:ascii="Times New Roman" w:hAnsi="Times New Roman" w:cs="Times New Roman"/>
          <w:sz w:val="30"/>
          <w:szCs w:val="30"/>
        </w:rPr>
        <w:t xml:space="preserve"> и </w:t>
      </w:r>
      <w:hyperlink w:anchor="P1558" w:history="1">
        <w:r w:rsidRPr="00B032EE">
          <w:rPr>
            <w:rFonts w:ascii="Times New Roman" w:hAnsi="Times New Roman" w:cs="Times New Roman"/>
            <w:sz w:val="30"/>
            <w:szCs w:val="30"/>
          </w:rPr>
          <w:t>6</w:t>
        </w:r>
      </w:hyperlink>
      <w:r w:rsidRPr="00B032EE">
        <w:rPr>
          <w:rFonts w:ascii="Times New Roman" w:hAnsi="Times New Roman" w:cs="Times New Roman"/>
          <w:sz w:val="30"/>
          <w:szCs w:val="30"/>
        </w:rPr>
        <w:t xml:space="preserve"> настоящего Положения.</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9-3. Полученные в ходе проверки сведения используются для сопоставления с данными, указанными в декларации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Если в результате проверки не выявлены факты указания неполных и (или) недостоверных сведений о доходах и имуществе, результаты проверки оформляются в виде заключения работником кадровой службы государственного органа (организации), должностным лицом органа, проводившего проверку. Заключение составляется в одном экземпляре в </w:t>
      </w:r>
      <w:r w:rsidRPr="00B032EE">
        <w:rPr>
          <w:rFonts w:ascii="Times New Roman" w:hAnsi="Times New Roman" w:cs="Times New Roman"/>
          <w:sz w:val="30"/>
          <w:szCs w:val="30"/>
        </w:rPr>
        <w:lastRenderedPageBreak/>
        <w:t>произвольной форме.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В случае обнаружения фактов указания в декларации о доходах и имуществе неполных и (или) недостоверных сведений о доходах и имуществе составляется заключение о результатах проверки полноты и достоверности сведений о доходах и имуществе, указанных в декларации о доходах и имуществе, по форме согласно </w:t>
      </w:r>
      <w:hyperlink w:anchor="P1642" w:history="1">
        <w:r w:rsidRPr="00B032EE">
          <w:rPr>
            <w:rFonts w:ascii="Times New Roman" w:hAnsi="Times New Roman" w:cs="Times New Roman"/>
            <w:sz w:val="30"/>
            <w:szCs w:val="30"/>
          </w:rPr>
          <w:t>приложению 2</w:t>
        </w:r>
      </w:hyperlink>
      <w:r w:rsidRPr="00B032EE">
        <w:rPr>
          <w:rFonts w:ascii="Times New Roman" w:hAnsi="Times New Roman" w:cs="Times New Roman"/>
          <w:sz w:val="30"/>
          <w:szCs w:val="30"/>
        </w:rPr>
        <w:t>.</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Данное заключение оформляется работником кадровой службы государственного органа (организации), должностным лицом органа, проводившего проверку, в одном экземпляре в течение 10 календарных дней со дня получения государственным органом (организацией) последних сведений о доходах и (или) имуществе кандидата на должность, запрошенных в порядке, установленном в </w:t>
      </w:r>
      <w:hyperlink w:anchor="P1552" w:history="1">
        <w:r w:rsidRPr="00B032EE">
          <w:rPr>
            <w:rFonts w:ascii="Times New Roman" w:hAnsi="Times New Roman" w:cs="Times New Roman"/>
            <w:sz w:val="30"/>
            <w:szCs w:val="30"/>
          </w:rPr>
          <w:t>пункте 5</w:t>
        </w:r>
      </w:hyperlink>
      <w:r w:rsidRPr="00B032EE">
        <w:rPr>
          <w:rFonts w:ascii="Times New Roman" w:hAnsi="Times New Roman" w:cs="Times New Roman"/>
          <w:sz w:val="30"/>
          <w:szCs w:val="30"/>
        </w:rPr>
        <w:t xml:space="preserve"> настоящего Положения, и хранится вместе с проверенной декларацией о доходах и имуществе.</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jc w:val="center"/>
        <w:outlineLvl w:val="1"/>
        <w:rPr>
          <w:rFonts w:ascii="Times New Roman" w:hAnsi="Times New Roman" w:cs="Times New Roman"/>
          <w:sz w:val="30"/>
          <w:szCs w:val="30"/>
        </w:rPr>
      </w:pPr>
      <w:r w:rsidRPr="00B032EE">
        <w:rPr>
          <w:rFonts w:ascii="Times New Roman" w:hAnsi="Times New Roman" w:cs="Times New Roman"/>
          <w:b/>
          <w:sz w:val="30"/>
          <w:szCs w:val="30"/>
        </w:rPr>
        <w:t>ГЛАВА 3</w:t>
      </w:r>
    </w:p>
    <w:p w:rsidR="00C3534D" w:rsidRPr="00B032EE" w:rsidRDefault="00C3534D" w:rsidP="00C3534D">
      <w:pPr>
        <w:pStyle w:val="ConsPlusNormal"/>
        <w:jc w:val="center"/>
        <w:rPr>
          <w:rFonts w:ascii="Times New Roman" w:hAnsi="Times New Roman" w:cs="Times New Roman"/>
          <w:sz w:val="30"/>
          <w:szCs w:val="30"/>
        </w:rPr>
      </w:pPr>
      <w:r w:rsidRPr="00B032EE">
        <w:rPr>
          <w:rFonts w:ascii="Times New Roman" w:hAnsi="Times New Roman" w:cs="Times New Roman"/>
          <w:b/>
          <w:sz w:val="30"/>
          <w:szCs w:val="30"/>
        </w:rPr>
        <w:t>ПОРЯДОК ПРОВЕДЕНИЯ ПРОВЕРКИ СООТВЕТСТВИЯ СТОИМОСТИ ИМУЩЕСТВА, ПОДЛЕЖАЩЕГО ОБЯЗАТЕЛЬНОМУ ДЕКЛАРИРОВАНИЮ, ИНЫХ ПОНЕСЕННЫХ РАСХОДОВ ДОХОДАМ, ЗАЯВЛЕННЫМ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ind w:firstLine="540"/>
        <w:jc w:val="both"/>
        <w:rPr>
          <w:rFonts w:ascii="Times New Roman" w:hAnsi="Times New Roman" w:cs="Times New Roman"/>
          <w:sz w:val="30"/>
          <w:szCs w:val="30"/>
        </w:rPr>
      </w:pPr>
      <w:bookmarkStart w:id="118" w:name="P1583"/>
      <w:bookmarkEnd w:id="118"/>
      <w:r w:rsidRPr="00B032EE">
        <w:rPr>
          <w:rFonts w:ascii="Times New Roman" w:hAnsi="Times New Roman" w:cs="Times New Roman"/>
          <w:sz w:val="30"/>
          <w:szCs w:val="30"/>
        </w:rPr>
        <w:t xml:space="preserve">10. Руководитель государственного органа (организации), должностное лицо принимают решение о проведении проверки представленных в текущем календарном году деклараций о доходах и имуществе по вопросу о соответствии стоимости имущества, подлежащего обязательному декларированию, иных понесенных расходов доходам, заявленным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 в отношении лиц, указанных в </w:t>
      </w:r>
      <w:hyperlink r:id="rId89"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декларации о доходах и имуществе которых, представленные в данный государственный орган (организацию), должностному лицу, не подвергались проверке по данному вопросу более пяти лет, предшествующих текущему календарному году.</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Руководитель государственного органа (организации), должностное лицо вправе принять решение о проведении проверки деклараций о доходах и имуществе по вопросу о соответствии стоимости имущества, </w:t>
      </w:r>
      <w:r w:rsidRPr="00B032EE">
        <w:rPr>
          <w:rFonts w:ascii="Times New Roman" w:hAnsi="Times New Roman" w:cs="Times New Roman"/>
          <w:sz w:val="30"/>
          <w:szCs w:val="30"/>
        </w:rPr>
        <w:lastRenderedPageBreak/>
        <w:t xml:space="preserve">подлежащего обязательному декларированию, иных понесенных расходов доходам, заявленным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 в отношении лиц, указанных в </w:t>
      </w:r>
      <w:hyperlink r:id="rId90"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вне зависимости от периодичности проведения проверки, установленной в </w:t>
      </w:r>
      <w:hyperlink w:anchor="P1583" w:history="1">
        <w:r w:rsidRPr="00B032EE">
          <w:rPr>
            <w:rFonts w:ascii="Times New Roman" w:hAnsi="Times New Roman" w:cs="Times New Roman"/>
            <w:sz w:val="30"/>
            <w:szCs w:val="30"/>
          </w:rPr>
          <w:t>части первой</w:t>
        </w:r>
      </w:hyperlink>
      <w:r w:rsidRPr="00B032EE">
        <w:rPr>
          <w:rFonts w:ascii="Times New Roman" w:hAnsi="Times New Roman" w:cs="Times New Roman"/>
          <w:sz w:val="30"/>
          <w:szCs w:val="30"/>
        </w:rPr>
        <w:t xml:space="preserve"> настоящего пункта, при наличии у данного государственного органа (организации), должностного лица фактических данных, указывающих на возможное нарушение законодательства о борьбе с коррупцией со стороны таких лиц.</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11. Проверка соответствия стоимости имущества, подлежащего обязательному декларированию, иных понесенных расходов доходам, заявленным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 проводится за период, когда должностные лица занимали должности, указанные в </w:t>
      </w:r>
      <w:hyperlink r:id="rId91"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но не более чем за 10 лет.</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На основании сведений, указанных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 составляется расчет расходов и доходов по форме согласно </w:t>
      </w:r>
      <w:hyperlink w:anchor="P1682" w:history="1">
        <w:r w:rsidRPr="00B032EE">
          <w:rPr>
            <w:rFonts w:ascii="Times New Roman" w:hAnsi="Times New Roman" w:cs="Times New Roman"/>
            <w:sz w:val="30"/>
            <w:szCs w:val="30"/>
          </w:rPr>
          <w:t>приложению 3</w:t>
        </w:r>
      </w:hyperlink>
      <w:r w:rsidRPr="00B032EE">
        <w:rPr>
          <w:rFonts w:ascii="Times New Roman" w:hAnsi="Times New Roman" w:cs="Times New Roman"/>
          <w:sz w:val="30"/>
          <w:szCs w:val="30"/>
        </w:rPr>
        <w:t>. Суммы расходов и доходов в расчете указываются в белорусских рублях.</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Полученные в иностранной валюте доходы, за счет которых лицом, указанным в </w:t>
      </w:r>
      <w:hyperlink r:id="rId92"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произведены расходы, а также произведенные в иностранной валюте расходы пересчитываются в белорусские рубли по официальному курсу белорусского рубля, установленному Национальным банком на дату произведения таких расходов.</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Расчет составляется за период нахождения государственного должностного лица, занимающего ответственное положение, лица, поступившего на государственную службу путем избрания, в должности, указанной в </w:t>
      </w:r>
      <w:hyperlink r:id="rId93"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начиная с 24 января 2016 г., но не более чем за 10 полных календарных лет, предшествующих году, в котором представлена декларация о доходах и имуществе, за исключением периода, за который проверка по данному вопросу проводилась ранее.</w:t>
      </w:r>
    </w:p>
    <w:p w:rsidR="00C3534D" w:rsidRPr="00B032EE" w:rsidRDefault="00C3534D" w:rsidP="00C3534D">
      <w:pPr>
        <w:pStyle w:val="ConsPlusNormal"/>
        <w:ind w:firstLine="540"/>
        <w:jc w:val="both"/>
        <w:rPr>
          <w:rFonts w:ascii="Times New Roman" w:hAnsi="Times New Roman" w:cs="Times New Roman"/>
          <w:sz w:val="30"/>
          <w:szCs w:val="30"/>
        </w:rPr>
      </w:pPr>
      <w:bookmarkStart w:id="119" w:name="P1589"/>
      <w:bookmarkEnd w:id="119"/>
      <w:r w:rsidRPr="00B032EE">
        <w:rPr>
          <w:rFonts w:ascii="Times New Roman" w:hAnsi="Times New Roman" w:cs="Times New Roman"/>
          <w:sz w:val="30"/>
          <w:szCs w:val="30"/>
        </w:rPr>
        <w:t xml:space="preserve">12. В случае выявления факта явного превышения стоимости имущества, принадлежащего лицам, указанным в </w:t>
      </w:r>
      <w:hyperlink r:id="rId94"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и иных расходов </w:t>
      </w:r>
      <w:r w:rsidRPr="00B032EE">
        <w:rPr>
          <w:rFonts w:ascii="Times New Roman" w:hAnsi="Times New Roman" w:cs="Times New Roman"/>
          <w:sz w:val="30"/>
          <w:szCs w:val="30"/>
        </w:rPr>
        <w:lastRenderedPageBreak/>
        <w:t xml:space="preserve">этих лиц над доходами, полученными из законных источников, руководитель государственного органа (организации), должностное лицо в течение 10 календарных дней с момента выявления такого факта направляют требование о представлении письменных объяснений об источниках доходов по форме согласно </w:t>
      </w:r>
      <w:hyperlink w:anchor="P1731" w:history="1">
        <w:r w:rsidRPr="00B032EE">
          <w:rPr>
            <w:rFonts w:ascii="Times New Roman" w:hAnsi="Times New Roman" w:cs="Times New Roman"/>
            <w:sz w:val="30"/>
            <w:szCs w:val="30"/>
          </w:rPr>
          <w:t>приложению 4</w:t>
        </w:r>
      </w:hyperlink>
      <w:r w:rsidRPr="00B032EE">
        <w:rPr>
          <w:rFonts w:ascii="Times New Roman" w:hAnsi="Times New Roman" w:cs="Times New Roman"/>
          <w:sz w:val="30"/>
          <w:szCs w:val="30"/>
        </w:rPr>
        <w:t>.</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Требование о представлении письменных объяснений об источниках доходов составляется в двух экземплярах. Первый экземпляр направляется лицу, указанному в </w:t>
      </w:r>
      <w:hyperlink r:id="rId95"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по почте заказным письмом с уведомлением о получении либо вручается такому лицу лично под роспись или иным способом, позволяющим достоверно установить дату его получения. Второй экземпляр требования о представлении письменных объяснений об источниках доходов хранится в государственном органе (организации), у должностного лица.</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Письменные объяснения об источниках доходов или отказ от их представления с указанием причин отказа должны быть представлены в течение 30 календарных дней с даты получения требования, указанного в </w:t>
      </w:r>
      <w:hyperlink w:anchor="P1589" w:history="1">
        <w:r w:rsidRPr="00B032EE">
          <w:rPr>
            <w:rFonts w:ascii="Times New Roman" w:hAnsi="Times New Roman" w:cs="Times New Roman"/>
            <w:sz w:val="30"/>
            <w:szCs w:val="30"/>
          </w:rPr>
          <w:t>части первой</w:t>
        </w:r>
      </w:hyperlink>
      <w:r w:rsidRPr="00B032EE">
        <w:rPr>
          <w:rFonts w:ascii="Times New Roman" w:hAnsi="Times New Roman" w:cs="Times New Roman"/>
          <w:sz w:val="30"/>
          <w:szCs w:val="30"/>
        </w:rPr>
        <w:t xml:space="preserve"> настоящего пункта.</w:t>
      </w:r>
    </w:p>
    <w:p w:rsidR="00C3534D" w:rsidRPr="00B032EE" w:rsidRDefault="00C3534D" w:rsidP="00C3534D">
      <w:pPr>
        <w:pStyle w:val="ConsPlusNormal"/>
        <w:ind w:firstLine="540"/>
        <w:jc w:val="both"/>
        <w:rPr>
          <w:rFonts w:ascii="Times New Roman" w:hAnsi="Times New Roman" w:cs="Times New Roman"/>
          <w:sz w:val="30"/>
          <w:szCs w:val="30"/>
        </w:rPr>
      </w:pPr>
      <w:bookmarkStart w:id="120" w:name="P1592"/>
      <w:bookmarkEnd w:id="120"/>
      <w:r w:rsidRPr="00B032EE">
        <w:rPr>
          <w:rFonts w:ascii="Times New Roman" w:hAnsi="Times New Roman" w:cs="Times New Roman"/>
          <w:sz w:val="30"/>
          <w:szCs w:val="30"/>
        </w:rPr>
        <w:t xml:space="preserve">На основании письменных объяснений об источниках доходов или отказа от их представления составляется заключение о результатах проверки соответствия стоимости имущества, подлежащего обязательному декларированию, иных понесенных расходов доходам по форме согласно </w:t>
      </w:r>
      <w:hyperlink w:anchor="P1789" w:history="1">
        <w:r w:rsidRPr="00B032EE">
          <w:rPr>
            <w:rFonts w:ascii="Times New Roman" w:hAnsi="Times New Roman" w:cs="Times New Roman"/>
            <w:sz w:val="30"/>
            <w:szCs w:val="30"/>
          </w:rPr>
          <w:t>приложению 5</w:t>
        </w:r>
      </w:hyperlink>
      <w:r w:rsidRPr="00B032EE">
        <w:rPr>
          <w:rFonts w:ascii="Times New Roman" w:hAnsi="Times New Roman" w:cs="Times New Roman"/>
          <w:sz w:val="30"/>
          <w:szCs w:val="30"/>
        </w:rPr>
        <w:t>, которое хранится вместе с проверенной декларацией о доходах и имуществе.</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 xml:space="preserve">В случае установления на основании заключения, указанного в </w:t>
      </w:r>
      <w:hyperlink w:anchor="P1592" w:history="1">
        <w:r w:rsidRPr="00B032EE">
          <w:rPr>
            <w:rFonts w:ascii="Times New Roman" w:hAnsi="Times New Roman" w:cs="Times New Roman"/>
            <w:sz w:val="30"/>
            <w:szCs w:val="30"/>
          </w:rPr>
          <w:t>части четвертой настоящего пункта</w:t>
        </w:r>
      </w:hyperlink>
      <w:r w:rsidRPr="00B032EE">
        <w:rPr>
          <w:rFonts w:ascii="Times New Roman" w:hAnsi="Times New Roman" w:cs="Times New Roman"/>
          <w:sz w:val="30"/>
          <w:szCs w:val="30"/>
        </w:rPr>
        <w:t xml:space="preserve">, факта явного превышения стоимости имущества, принадлежащего лицам, указанным в </w:t>
      </w:r>
      <w:hyperlink r:id="rId96"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и иных расходов этих лиц над их доходами, полученными из законных источников, руководитель государственного органа (организации), должностное лицо осуществляют мероприятия в соответствии с </w:t>
      </w:r>
      <w:hyperlink r:id="rId97" w:history="1">
        <w:r w:rsidRPr="00B032EE">
          <w:rPr>
            <w:rFonts w:ascii="Times New Roman" w:hAnsi="Times New Roman" w:cs="Times New Roman"/>
            <w:sz w:val="30"/>
            <w:szCs w:val="30"/>
          </w:rPr>
          <w:t>частями третьей</w:t>
        </w:r>
      </w:hyperlink>
      <w:r w:rsidRPr="00B032EE">
        <w:rPr>
          <w:rFonts w:ascii="Times New Roman" w:hAnsi="Times New Roman" w:cs="Times New Roman"/>
          <w:sz w:val="30"/>
          <w:szCs w:val="30"/>
        </w:rPr>
        <w:t xml:space="preserve"> и </w:t>
      </w:r>
      <w:hyperlink r:id="rId98" w:history="1">
        <w:r w:rsidRPr="00B032EE">
          <w:rPr>
            <w:rFonts w:ascii="Times New Roman" w:hAnsi="Times New Roman" w:cs="Times New Roman"/>
            <w:sz w:val="30"/>
            <w:szCs w:val="30"/>
          </w:rPr>
          <w:t>четвертой статьи 36</w:t>
        </w:r>
      </w:hyperlink>
      <w:r w:rsidRPr="00B032EE">
        <w:rPr>
          <w:rFonts w:ascii="Times New Roman" w:hAnsi="Times New Roman" w:cs="Times New Roman"/>
          <w:sz w:val="30"/>
          <w:szCs w:val="30"/>
        </w:rPr>
        <w:t xml:space="preserve"> Закона Республики Беларусь "О борьбе с коррупцией".</w:t>
      </w:r>
    </w:p>
    <w:p w:rsidR="00C3534D" w:rsidRPr="00B032EE" w:rsidRDefault="00C3534D" w:rsidP="00C3534D">
      <w:pPr>
        <w:pStyle w:val="ConsPlusNormal"/>
        <w:ind w:firstLine="540"/>
        <w:jc w:val="both"/>
        <w:rPr>
          <w:rFonts w:ascii="Times New Roman" w:hAnsi="Times New Roman" w:cs="Times New Roman"/>
          <w:sz w:val="30"/>
          <w:szCs w:val="30"/>
        </w:rPr>
      </w:pPr>
      <w:bookmarkStart w:id="121" w:name="P1594"/>
      <w:bookmarkEnd w:id="121"/>
      <w:r w:rsidRPr="00B032EE">
        <w:rPr>
          <w:rFonts w:ascii="Times New Roman" w:hAnsi="Times New Roman" w:cs="Times New Roman"/>
          <w:sz w:val="30"/>
          <w:szCs w:val="30"/>
        </w:rPr>
        <w:t xml:space="preserve">13. Органы прокуратуры, получившие в порядке, установленном в </w:t>
      </w:r>
      <w:hyperlink r:id="rId99" w:history="1">
        <w:r w:rsidRPr="00B032EE">
          <w:rPr>
            <w:rFonts w:ascii="Times New Roman" w:hAnsi="Times New Roman" w:cs="Times New Roman"/>
            <w:sz w:val="30"/>
            <w:szCs w:val="30"/>
          </w:rPr>
          <w:t>части четвертой статьи 36</w:t>
        </w:r>
      </w:hyperlink>
      <w:r w:rsidRPr="00B032EE">
        <w:rPr>
          <w:rFonts w:ascii="Times New Roman" w:hAnsi="Times New Roman" w:cs="Times New Roman"/>
          <w:sz w:val="30"/>
          <w:szCs w:val="30"/>
        </w:rPr>
        <w:t xml:space="preserve"> Закона Республики Беларусь "О борьбе с коррупцией", информацию о факте явного превышения стоимости имущества, принадлежащего лицам, указанным в </w:t>
      </w:r>
      <w:hyperlink r:id="rId100" w:history="1">
        <w:r w:rsidRPr="00B032EE">
          <w:rPr>
            <w:rFonts w:ascii="Times New Roman" w:hAnsi="Times New Roman" w:cs="Times New Roman"/>
            <w:sz w:val="30"/>
            <w:szCs w:val="30"/>
          </w:rPr>
          <w:t>части первой статьи 36</w:t>
        </w:r>
      </w:hyperlink>
      <w:r w:rsidRPr="00B032EE">
        <w:rPr>
          <w:rFonts w:ascii="Times New Roman" w:hAnsi="Times New Roman" w:cs="Times New Roman"/>
          <w:sz w:val="30"/>
          <w:szCs w:val="30"/>
        </w:rPr>
        <w:t xml:space="preserve"> Закона Республики Беларусь "О борьбе с коррупцией", и иных расходов этих лиц над доходами, полученными из законных источников, вправе инициировать осуществление налоговым органом контроля за соответствием расходов доходам, заявленным в декларациях о доходах и имуществе указанными лицами.</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lastRenderedPageBreak/>
        <w:t xml:space="preserve">Данный контроль осуществляется налоговым органом по месту жительства лиц, указанных в </w:t>
      </w:r>
      <w:hyperlink w:anchor="P1594" w:history="1">
        <w:r w:rsidRPr="00B032EE">
          <w:rPr>
            <w:rFonts w:ascii="Times New Roman" w:hAnsi="Times New Roman" w:cs="Times New Roman"/>
            <w:sz w:val="30"/>
            <w:szCs w:val="30"/>
          </w:rPr>
          <w:t>части первой</w:t>
        </w:r>
      </w:hyperlink>
      <w:r w:rsidRPr="00B032EE">
        <w:rPr>
          <w:rFonts w:ascii="Times New Roman" w:hAnsi="Times New Roman" w:cs="Times New Roman"/>
          <w:sz w:val="30"/>
          <w:szCs w:val="30"/>
        </w:rPr>
        <w:t xml:space="preserve"> настоящего пункта, на основании направляемых органом прокуратуры копии декларации о доходах и имуществе и иных документов в порядке, установленном </w:t>
      </w:r>
      <w:hyperlink r:id="rId101" w:history="1">
        <w:r w:rsidRPr="00B032EE">
          <w:rPr>
            <w:rFonts w:ascii="Times New Roman" w:hAnsi="Times New Roman" w:cs="Times New Roman"/>
            <w:sz w:val="30"/>
            <w:szCs w:val="30"/>
          </w:rPr>
          <w:t>статьей 73-1</w:t>
        </w:r>
      </w:hyperlink>
      <w:r w:rsidRPr="00B032EE">
        <w:rPr>
          <w:rFonts w:ascii="Times New Roman" w:hAnsi="Times New Roman" w:cs="Times New Roman"/>
          <w:sz w:val="30"/>
          <w:szCs w:val="30"/>
        </w:rPr>
        <w:t xml:space="preserve"> Налогового кодекса Республики Беларусь.</w:t>
      </w:r>
    </w:p>
    <w:p w:rsidR="00C3534D" w:rsidRPr="00B032EE" w:rsidRDefault="00C3534D" w:rsidP="00C3534D">
      <w:pPr>
        <w:pStyle w:val="ConsPlusNormal"/>
        <w:jc w:val="both"/>
        <w:rPr>
          <w:rFonts w:ascii="Times New Roman" w:hAnsi="Times New Roman" w:cs="Times New Roman"/>
          <w:sz w:val="30"/>
          <w:szCs w:val="30"/>
        </w:rPr>
      </w:pPr>
      <w:r w:rsidRPr="00B032EE">
        <w:rPr>
          <w:rFonts w:ascii="Times New Roman" w:hAnsi="Times New Roman" w:cs="Times New Roman"/>
          <w:sz w:val="30"/>
          <w:szCs w:val="30"/>
        </w:rPr>
        <w:t xml:space="preserve">(в ред. постановлений Совмина от 02.04.2021 </w:t>
      </w:r>
      <w:hyperlink r:id="rId102" w:history="1">
        <w:r w:rsidRPr="00B032EE">
          <w:rPr>
            <w:rFonts w:ascii="Times New Roman" w:hAnsi="Times New Roman" w:cs="Times New Roman"/>
            <w:sz w:val="30"/>
            <w:szCs w:val="30"/>
          </w:rPr>
          <w:t>N 189</w:t>
        </w:r>
      </w:hyperlink>
      <w:r w:rsidRPr="00B032EE">
        <w:rPr>
          <w:rFonts w:ascii="Times New Roman" w:hAnsi="Times New Roman" w:cs="Times New Roman"/>
          <w:sz w:val="30"/>
          <w:szCs w:val="30"/>
        </w:rPr>
        <w:t xml:space="preserve">, от 25.03.2022 </w:t>
      </w:r>
      <w:hyperlink r:id="rId103" w:history="1">
        <w:r w:rsidRPr="00B032EE">
          <w:rPr>
            <w:rFonts w:ascii="Times New Roman" w:hAnsi="Times New Roman" w:cs="Times New Roman"/>
            <w:sz w:val="30"/>
            <w:szCs w:val="30"/>
          </w:rPr>
          <w:t>N 169</w:t>
        </w:r>
      </w:hyperlink>
      <w:r w:rsidRPr="00B032EE">
        <w:rPr>
          <w:rFonts w:ascii="Times New Roman" w:hAnsi="Times New Roman" w:cs="Times New Roman"/>
          <w:sz w:val="30"/>
          <w:szCs w:val="30"/>
        </w:rPr>
        <w:t>)</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О результатах осуществления контроля налоговый орган информирует орган прокуратуры, инициировавший его проведение.</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jc w:val="center"/>
        <w:outlineLvl w:val="1"/>
        <w:rPr>
          <w:rFonts w:ascii="Times New Roman" w:hAnsi="Times New Roman" w:cs="Times New Roman"/>
          <w:sz w:val="30"/>
          <w:szCs w:val="30"/>
        </w:rPr>
      </w:pPr>
      <w:r w:rsidRPr="00B032EE">
        <w:rPr>
          <w:rFonts w:ascii="Times New Roman" w:hAnsi="Times New Roman" w:cs="Times New Roman"/>
          <w:b/>
          <w:sz w:val="30"/>
          <w:szCs w:val="30"/>
        </w:rPr>
        <w:t>ГЛАВА 4</w:t>
      </w:r>
    </w:p>
    <w:p w:rsidR="00C3534D" w:rsidRPr="00B032EE" w:rsidRDefault="00C3534D" w:rsidP="00C3534D">
      <w:pPr>
        <w:pStyle w:val="ConsPlusNormal"/>
        <w:jc w:val="center"/>
        <w:rPr>
          <w:rFonts w:ascii="Times New Roman" w:hAnsi="Times New Roman" w:cs="Times New Roman"/>
          <w:sz w:val="30"/>
          <w:szCs w:val="30"/>
        </w:rPr>
      </w:pPr>
      <w:r w:rsidRPr="00B032EE">
        <w:rPr>
          <w:rFonts w:ascii="Times New Roman" w:hAnsi="Times New Roman" w:cs="Times New Roman"/>
          <w:b/>
          <w:sz w:val="30"/>
          <w:szCs w:val="30"/>
        </w:rPr>
        <w:t>ПОРЯДОК ХРАНЕНИЯ ДЕКЛАРАЦИЙ О ДОХОДАХ И ИМУЩЕСТВЕ</w:t>
      </w:r>
    </w:p>
    <w:p w:rsidR="00C3534D" w:rsidRPr="00B032EE" w:rsidRDefault="00C3534D" w:rsidP="00C3534D">
      <w:pPr>
        <w:pStyle w:val="ConsPlusNormal"/>
        <w:jc w:val="both"/>
        <w:rPr>
          <w:rFonts w:ascii="Times New Roman" w:hAnsi="Times New Roman" w:cs="Times New Roman"/>
          <w:sz w:val="30"/>
          <w:szCs w:val="30"/>
        </w:rPr>
      </w:pP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14. Декларации о доходах и имуществе, а также прилагаемые к ним документы хранятся в отдельной папке, являющейся неотъемлемой частью личного дела обязанного лица, в порядке и сроки, установленные законодательством для хранения личных дел, если иное не установлено Президентом Республики Беларусь.</w:t>
      </w:r>
    </w:p>
    <w:p w:rsidR="00C3534D" w:rsidRPr="00B032EE" w:rsidRDefault="00C3534D" w:rsidP="00C3534D">
      <w:pPr>
        <w:pStyle w:val="ConsPlusNormal"/>
        <w:ind w:firstLine="540"/>
        <w:jc w:val="both"/>
        <w:rPr>
          <w:rFonts w:ascii="Times New Roman" w:hAnsi="Times New Roman" w:cs="Times New Roman"/>
          <w:sz w:val="30"/>
          <w:szCs w:val="30"/>
        </w:rPr>
      </w:pPr>
      <w:r w:rsidRPr="00B032EE">
        <w:rPr>
          <w:rFonts w:ascii="Times New Roman" w:hAnsi="Times New Roman" w:cs="Times New Roman"/>
          <w:sz w:val="30"/>
          <w:szCs w:val="30"/>
        </w:rPr>
        <w:t>15. Исключен.</w:t>
      </w:r>
    </w:p>
    <w:p w:rsidR="009C4BBA" w:rsidRDefault="00C3534D" w:rsidP="00C3534D">
      <w:pPr>
        <w:pStyle w:val="ConsPlusNormal"/>
        <w:jc w:val="both"/>
        <w:rPr>
          <w:rFonts w:ascii="Times New Roman" w:hAnsi="Times New Roman" w:cs="Times New Roman"/>
          <w:sz w:val="30"/>
          <w:szCs w:val="30"/>
        </w:rPr>
      </w:pPr>
      <w:r w:rsidRPr="00B032EE">
        <w:rPr>
          <w:rFonts w:ascii="Times New Roman" w:hAnsi="Times New Roman" w:cs="Times New Roman"/>
          <w:sz w:val="30"/>
          <w:szCs w:val="30"/>
        </w:rPr>
        <w:t xml:space="preserve">(п. 15 исключен с 27 марта 2022 года. - </w:t>
      </w:r>
      <w:hyperlink r:id="rId104" w:history="1">
        <w:r w:rsidRPr="00B032EE">
          <w:rPr>
            <w:rFonts w:ascii="Times New Roman" w:hAnsi="Times New Roman" w:cs="Times New Roman"/>
            <w:sz w:val="30"/>
            <w:szCs w:val="30"/>
          </w:rPr>
          <w:t>Постановление</w:t>
        </w:r>
      </w:hyperlink>
      <w:r w:rsidRPr="00B032EE">
        <w:rPr>
          <w:rFonts w:ascii="Times New Roman" w:hAnsi="Times New Roman" w:cs="Times New Roman"/>
          <w:sz w:val="30"/>
          <w:szCs w:val="30"/>
        </w:rPr>
        <w:t xml:space="preserve"> Совмина от 25.03.2022 N 169)</w:t>
      </w:r>
    </w:p>
    <w:p w:rsidR="009C4BBA" w:rsidRDefault="009C4BBA">
      <w:pPr>
        <w:spacing w:after="160" w:line="259" w:lineRule="auto"/>
        <w:ind w:firstLine="0"/>
        <w:rPr>
          <w:rFonts w:eastAsia="Times New Roman"/>
          <w:szCs w:val="30"/>
          <w:lang w:eastAsia="ru-RU"/>
        </w:rPr>
      </w:pPr>
      <w:r>
        <w:rPr>
          <w:szCs w:val="30"/>
        </w:rPr>
        <w:br w:type="page"/>
      </w:r>
    </w:p>
    <w:p w:rsidR="00C3534D" w:rsidRPr="00B032EE" w:rsidRDefault="00C3534D" w:rsidP="00C3534D">
      <w:pPr>
        <w:pStyle w:val="ConsPlusNormal"/>
        <w:jc w:val="right"/>
        <w:outlineLvl w:val="1"/>
      </w:pPr>
      <w:r w:rsidRPr="00B032EE">
        <w:lastRenderedPageBreak/>
        <w:t>Приложение 1</w:t>
      </w:r>
    </w:p>
    <w:p w:rsidR="00C3534D" w:rsidRPr="00B032EE" w:rsidRDefault="00C3534D" w:rsidP="00C3534D">
      <w:pPr>
        <w:pStyle w:val="ConsPlusNormal"/>
        <w:jc w:val="right"/>
      </w:pPr>
      <w:r w:rsidRPr="00B032EE">
        <w:t>к Положению</w:t>
      </w:r>
    </w:p>
    <w:p w:rsidR="00C3534D" w:rsidRPr="00B032EE" w:rsidRDefault="00C3534D" w:rsidP="00C3534D">
      <w:pPr>
        <w:pStyle w:val="ConsPlusNormal"/>
        <w:jc w:val="right"/>
      </w:pPr>
      <w:r w:rsidRPr="00B032EE">
        <w:t>о порядке проверки</w:t>
      </w:r>
    </w:p>
    <w:p w:rsidR="00C3534D" w:rsidRPr="00B032EE" w:rsidRDefault="00C3534D" w:rsidP="00C3534D">
      <w:pPr>
        <w:pStyle w:val="ConsPlusNormal"/>
        <w:jc w:val="right"/>
      </w:pPr>
      <w:r w:rsidRPr="00B032EE">
        <w:t>и хранения деклараций</w:t>
      </w:r>
    </w:p>
    <w:p w:rsidR="00C3534D" w:rsidRPr="00B032EE" w:rsidRDefault="00C3534D" w:rsidP="00C3534D">
      <w:pPr>
        <w:pStyle w:val="ConsPlusNormal"/>
        <w:jc w:val="right"/>
      </w:pPr>
      <w:r w:rsidRPr="00B032EE">
        <w:t>о доходах и имуществе</w:t>
      </w:r>
    </w:p>
    <w:p w:rsidR="00C3534D" w:rsidRPr="00B032EE" w:rsidRDefault="00C3534D" w:rsidP="00C3534D">
      <w:pPr>
        <w:pStyle w:val="ConsPlusNormal"/>
        <w:jc w:val="both"/>
      </w:pPr>
    </w:p>
    <w:p w:rsidR="00C3534D" w:rsidRPr="00B032EE" w:rsidRDefault="00C3534D" w:rsidP="00C3534D">
      <w:pPr>
        <w:pStyle w:val="ConsPlusNormal"/>
        <w:jc w:val="right"/>
      </w:pPr>
      <w:bookmarkStart w:id="122" w:name="P1616"/>
      <w:bookmarkEnd w:id="122"/>
      <w:r w:rsidRPr="00B032EE">
        <w:t>Форма</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 xml:space="preserve">                                  </w:t>
      </w:r>
      <w:r w:rsidRPr="00B032EE">
        <w:rPr>
          <w:b/>
        </w:rPr>
        <w:t>ЖУРНАЛ</w:t>
      </w:r>
    </w:p>
    <w:p w:rsidR="00C3534D" w:rsidRPr="00B032EE" w:rsidRDefault="00C3534D" w:rsidP="00C3534D">
      <w:pPr>
        <w:pStyle w:val="ConsPlusNonformat"/>
        <w:jc w:val="both"/>
      </w:pPr>
      <w:r w:rsidRPr="00B032EE">
        <w:t xml:space="preserve">                  </w:t>
      </w:r>
      <w:r w:rsidRPr="00B032EE">
        <w:rPr>
          <w:b/>
        </w:rPr>
        <w:t>учета деклараций о доходах и имуществе</w:t>
      </w:r>
    </w:p>
    <w:p w:rsidR="00C3534D" w:rsidRPr="00B032EE" w:rsidRDefault="00C3534D" w:rsidP="00C3534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381"/>
        <w:gridCol w:w="2098"/>
        <w:gridCol w:w="1757"/>
      </w:tblGrid>
      <w:tr w:rsidR="00C3534D" w:rsidRPr="00B032EE" w:rsidTr="006C194C">
        <w:tc>
          <w:tcPr>
            <w:tcW w:w="567" w:type="dxa"/>
            <w:tcBorders>
              <w:left w:val="nil"/>
            </w:tcBorders>
            <w:vAlign w:val="center"/>
          </w:tcPr>
          <w:p w:rsidR="00C3534D" w:rsidRPr="00B032EE" w:rsidRDefault="00C3534D" w:rsidP="006C194C">
            <w:pPr>
              <w:pStyle w:val="ConsPlusNormal"/>
              <w:jc w:val="center"/>
            </w:pPr>
            <w:r w:rsidRPr="00B032EE">
              <w:t>N</w:t>
            </w:r>
            <w:r w:rsidRPr="00B032EE">
              <w:br/>
              <w:t>п/п</w:t>
            </w:r>
          </w:p>
        </w:tc>
        <w:tc>
          <w:tcPr>
            <w:tcW w:w="2268" w:type="dxa"/>
            <w:vAlign w:val="center"/>
          </w:tcPr>
          <w:p w:rsidR="00C3534D" w:rsidRPr="00B032EE" w:rsidRDefault="00C3534D" w:rsidP="006C194C">
            <w:pPr>
              <w:pStyle w:val="ConsPlusNormal"/>
              <w:jc w:val="center"/>
            </w:pPr>
            <w:r w:rsidRPr="00B032EE">
              <w:t>Дата представления (получения по почте) и основание представления декларации о доходах и имуществе</w:t>
            </w:r>
          </w:p>
        </w:tc>
        <w:tc>
          <w:tcPr>
            <w:tcW w:w="2381" w:type="dxa"/>
            <w:vAlign w:val="center"/>
          </w:tcPr>
          <w:p w:rsidR="00C3534D" w:rsidRPr="00B032EE" w:rsidRDefault="00C3534D" w:rsidP="006C194C">
            <w:pPr>
              <w:pStyle w:val="ConsPlusNormal"/>
              <w:jc w:val="center"/>
            </w:pPr>
            <w:r w:rsidRPr="00B032EE">
              <w:t>Фамилия, собственное имя, отчество (если таковое имеется) обязанного лица, представившего декларацию о доходах и имуществе</w:t>
            </w:r>
          </w:p>
        </w:tc>
        <w:tc>
          <w:tcPr>
            <w:tcW w:w="2098" w:type="dxa"/>
            <w:vAlign w:val="center"/>
          </w:tcPr>
          <w:p w:rsidR="00C3534D" w:rsidRPr="00B032EE" w:rsidRDefault="00C3534D" w:rsidP="006C194C">
            <w:pPr>
              <w:pStyle w:val="ConsPlusNormal"/>
              <w:jc w:val="center"/>
            </w:pPr>
            <w:r w:rsidRPr="00B032EE">
              <w:t>Фамилия, инициалы работника кадровой службы, должностного лица, принявших декларацию о доходах и имуществе</w:t>
            </w:r>
          </w:p>
        </w:tc>
        <w:tc>
          <w:tcPr>
            <w:tcW w:w="1757" w:type="dxa"/>
            <w:tcBorders>
              <w:right w:val="nil"/>
            </w:tcBorders>
            <w:vAlign w:val="center"/>
          </w:tcPr>
          <w:p w:rsidR="00C3534D" w:rsidRPr="00B032EE" w:rsidRDefault="00C3534D" w:rsidP="006C194C">
            <w:pPr>
              <w:pStyle w:val="ConsPlusNormal"/>
              <w:jc w:val="center"/>
            </w:pPr>
            <w:r w:rsidRPr="00B032EE">
              <w:t>Результаты проверки деклараций о доходах и имуществе</w:t>
            </w:r>
          </w:p>
        </w:tc>
      </w:tr>
      <w:tr w:rsidR="00C3534D" w:rsidRPr="00B032EE" w:rsidTr="006C194C">
        <w:tc>
          <w:tcPr>
            <w:tcW w:w="567" w:type="dxa"/>
            <w:tcBorders>
              <w:left w:val="nil"/>
              <w:bottom w:val="nil"/>
            </w:tcBorders>
          </w:tcPr>
          <w:p w:rsidR="00C3534D" w:rsidRPr="00B032EE" w:rsidRDefault="00C3534D" w:rsidP="006C194C">
            <w:pPr>
              <w:pStyle w:val="ConsPlusNormal"/>
            </w:pPr>
          </w:p>
        </w:tc>
        <w:tc>
          <w:tcPr>
            <w:tcW w:w="2268" w:type="dxa"/>
            <w:tcBorders>
              <w:bottom w:val="nil"/>
            </w:tcBorders>
          </w:tcPr>
          <w:p w:rsidR="00C3534D" w:rsidRPr="00B032EE" w:rsidRDefault="00C3534D" w:rsidP="006C194C">
            <w:pPr>
              <w:pStyle w:val="ConsPlusNormal"/>
            </w:pPr>
          </w:p>
        </w:tc>
        <w:tc>
          <w:tcPr>
            <w:tcW w:w="2381" w:type="dxa"/>
            <w:tcBorders>
              <w:bottom w:val="nil"/>
            </w:tcBorders>
          </w:tcPr>
          <w:p w:rsidR="00C3534D" w:rsidRPr="00B032EE" w:rsidRDefault="00C3534D" w:rsidP="006C194C">
            <w:pPr>
              <w:pStyle w:val="ConsPlusNormal"/>
            </w:pPr>
          </w:p>
        </w:tc>
        <w:tc>
          <w:tcPr>
            <w:tcW w:w="2098" w:type="dxa"/>
            <w:tcBorders>
              <w:bottom w:val="nil"/>
            </w:tcBorders>
          </w:tcPr>
          <w:p w:rsidR="00C3534D" w:rsidRPr="00B032EE" w:rsidRDefault="00C3534D" w:rsidP="006C194C">
            <w:pPr>
              <w:pStyle w:val="ConsPlusNormal"/>
            </w:pPr>
          </w:p>
        </w:tc>
        <w:tc>
          <w:tcPr>
            <w:tcW w:w="1757" w:type="dxa"/>
            <w:tcBorders>
              <w:bottom w:val="nil"/>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jc w:val="both"/>
      </w:pPr>
    </w:p>
    <w:p w:rsidR="009C4BBA" w:rsidRDefault="009C4BBA">
      <w:pPr>
        <w:spacing w:after="160" w:line="259" w:lineRule="auto"/>
        <w:ind w:firstLine="0"/>
        <w:rPr>
          <w:rFonts w:ascii="Arial" w:eastAsia="Times New Roman" w:hAnsi="Arial" w:cs="Arial"/>
          <w:sz w:val="20"/>
          <w:szCs w:val="20"/>
          <w:lang w:eastAsia="ru-RU"/>
        </w:rPr>
      </w:pPr>
      <w:r>
        <w:br w:type="page"/>
      </w:r>
    </w:p>
    <w:p w:rsidR="00C3534D" w:rsidRPr="00B032EE" w:rsidRDefault="00C3534D" w:rsidP="00C3534D">
      <w:pPr>
        <w:pStyle w:val="ConsPlusNormal"/>
        <w:jc w:val="right"/>
        <w:outlineLvl w:val="1"/>
      </w:pPr>
      <w:r w:rsidRPr="00B032EE">
        <w:lastRenderedPageBreak/>
        <w:t>Приложение 2</w:t>
      </w:r>
    </w:p>
    <w:p w:rsidR="00C3534D" w:rsidRPr="00B032EE" w:rsidRDefault="00C3534D" w:rsidP="00C3534D">
      <w:pPr>
        <w:pStyle w:val="ConsPlusNormal"/>
        <w:jc w:val="right"/>
      </w:pPr>
      <w:r w:rsidRPr="00B032EE">
        <w:t>к Положению</w:t>
      </w:r>
    </w:p>
    <w:p w:rsidR="00C3534D" w:rsidRPr="00B032EE" w:rsidRDefault="00C3534D" w:rsidP="00C3534D">
      <w:pPr>
        <w:pStyle w:val="ConsPlusNormal"/>
        <w:jc w:val="right"/>
      </w:pPr>
      <w:r w:rsidRPr="00B032EE">
        <w:t>о порядке проверки</w:t>
      </w:r>
    </w:p>
    <w:p w:rsidR="00C3534D" w:rsidRPr="00B032EE" w:rsidRDefault="00C3534D" w:rsidP="00C3534D">
      <w:pPr>
        <w:pStyle w:val="ConsPlusNormal"/>
        <w:jc w:val="right"/>
      </w:pPr>
      <w:r w:rsidRPr="00B032EE">
        <w:t>и хранения деклараций</w:t>
      </w:r>
    </w:p>
    <w:p w:rsidR="00C3534D" w:rsidRPr="00B032EE" w:rsidRDefault="00C3534D" w:rsidP="00C3534D">
      <w:pPr>
        <w:pStyle w:val="ConsPlusNormal"/>
        <w:jc w:val="right"/>
      </w:pPr>
      <w:r w:rsidRPr="00B032EE">
        <w:t>о доходах и имуществе</w:t>
      </w:r>
    </w:p>
    <w:p w:rsidR="00C3534D" w:rsidRPr="00B032EE" w:rsidRDefault="00C3534D" w:rsidP="00C3534D">
      <w:pPr>
        <w:pStyle w:val="ConsPlusNormal"/>
        <w:jc w:val="both"/>
      </w:pPr>
    </w:p>
    <w:p w:rsidR="00C3534D" w:rsidRPr="00B032EE" w:rsidRDefault="00C3534D" w:rsidP="00C3534D">
      <w:pPr>
        <w:pStyle w:val="ConsPlusNormal"/>
        <w:jc w:val="right"/>
      </w:pPr>
      <w:bookmarkStart w:id="123" w:name="P1642"/>
      <w:bookmarkEnd w:id="123"/>
      <w:r w:rsidRPr="00B032EE">
        <w:t>Форма</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 xml:space="preserve">                                </w:t>
      </w:r>
      <w:r w:rsidRPr="00B032EE">
        <w:rPr>
          <w:b/>
        </w:rPr>
        <w:t>ЗАКЛЮЧЕНИЕ</w:t>
      </w:r>
    </w:p>
    <w:p w:rsidR="00C3534D" w:rsidRPr="00B032EE" w:rsidRDefault="00C3534D" w:rsidP="00C3534D">
      <w:pPr>
        <w:pStyle w:val="ConsPlusNonformat"/>
        <w:jc w:val="both"/>
      </w:pPr>
      <w:r w:rsidRPr="00B032EE">
        <w:t xml:space="preserve">    </w:t>
      </w:r>
      <w:r w:rsidRPr="00B032EE">
        <w:rPr>
          <w:b/>
        </w:rPr>
        <w:t>о результатах проверки полноты и достоверности сведений о доходах и</w:t>
      </w:r>
    </w:p>
    <w:p w:rsidR="00C3534D" w:rsidRPr="00B032EE" w:rsidRDefault="00C3534D" w:rsidP="00C3534D">
      <w:pPr>
        <w:pStyle w:val="ConsPlusNonformat"/>
        <w:jc w:val="both"/>
      </w:pPr>
      <w:r w:rsidRPr="00B032EE">
        <w:t xml:space="preserve">          </w:t>
      </w:r>
      <w:r w:rsidRPr="00B032EE">
        <w:rPr>
          <w:b/>
        </w:rPr>
        <w:t>имуществе, указанных в декларации о доходах и имуществе</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(фамилия, собственное имя, отчество (если таковое имеется) обязанного лица)</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 xml:space="preserve">     По результатам проверки полноты и достоверности указанных в декларации</w:t>
      </w:r>
    </w:p>
    <w:p w:rsidR="00C3534D" w:rsidRPr="00B032EE" w:rsidRDefault="00C3534D" w:rsidP="00C3534D">
      <w:pPr>
        <w:pStyle w:val="ConsPlusNonformat"/>
        <w:jc w:val="both"/>
      </w:pPr>
      <w:r w:rsidRPr="00B032EE">
        <w:t>о доходах и имуществе сведений установлены факты __________________________</w:t>
      </w:r>
    </w:p>
    <w:p w:rsidR="00C3534D" w:rsidRPr="00B032EE" w:rsidRDefault="00C3534D" w:rsidP="00C3534D">
      <w:pPr>
        <w:pStyle w:val="ConsPlusNonformat"/>
        <w:jc w:val="both"/>
      </w:pPr>
      <w:r w:rsidRPr="00B032EE">
        <w:t xml:space="preserve">                                                   (указывается краткое</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описание допущенных нарушений)</w:t>
      </w:r>
    </w:p>
    <w:p w:rsidR="00C3534D" w:rsidRPr="00B032EE" w:rsidRDefault="00C3534D" w:rsidP="00C3534D">
      <w:pPr>
        <w:pStyle w:val="ConsPlusNonformat"/>
        <w:jc w:val="both"/>
      </w:pPr>
      <w:r w:rsidRPr="00B032EE">
        <w:t xml:space="preserve">     Выявленные   нарушения   подтверждаются   сведениями, предоставленными</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(указываются наименование органа, иной организации,</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предоставивших сведения о доходах и имуществе обязанного лица,</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дата и номер документа, содержащего такие сведения)</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Заключение составлено</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______________________    ________________         ________________________</w:t>
      </w:r>
    </w:p>
    <w:p w:rsidR="00C3534D" w:rsidRPr="00B032EE" w:rsidRDefault="00C3534D" w:rsidP="00C3534D">
      <w:pPr>
        <w:pStyle w:val="ConsPlusNonformat"/>
        <w:jc w:val="both"/>
      </w:pPr>
      <w:r w:rsidRPr="00B032EE">
        <w:t xml:space="preserve">   (</w:t>
      </w:r>
      <w:proofErr w:type="gramStart"/>
      <w:r w:rsidRPr="00B032EE">
        <w:t xml:space="preserve">должность)   </w:t>
      </w:r>
      <w:proofErr w:type="gramEnd"/>
      <w:r w:rsidRPr="00B032EE">
        <w:t xml:space="preserve">            (подпись)                (инициалы, фамилия)</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w:t>
      </w:r>
    </w:p>
    <w:p w:rsidR="00C3534D" w:rsidRPr="00B032EE" w:rsidRDefault="00C3534D" w:rsidP="00C3534D">
      <w:pPr>
        <w:pStyle w:val="ConsPlusNonformat"/>
        <w:jc w:val="both"/>
      </w:pPr>
      <w:r w:rsidRPr="00B032EE">
        <w:t xml:space="preserve">     (дата)</w:t>
      </w:r>
    </w:p>
    <w:p w:rsidR="009C4BBA" w:rsidRDefault="009C4BBA">
      <w:pPr>
        <w:spacing w:after="160" w:line="259" w:lineRule="auto"/>
        <w:ind w:firstLine="0"/>
        <w:rPr>
          <w:rFonts w:ascii="Arial" w:eastAsia="Times New Roman" w:hAnsi="Arial" w:cs="Arial"/>
          <w:sz w:val="20"/>
          <w:szCs w:val="20"/>
          <w:lang w:eastAsia="ru-RU"/>
        </w:rPr>
      </w:pPr>
      <w:r>
        <w:br w:type="page"/>
      </w:r>
    </w:p>
    <w:p w:rsidR="00C3534D" w:rsidRPr="00B032EE" w:rsidRDefault="00C3534D" w:rsidP="00C3534D">
      <w:pPr>
        <w:pStyle w:val="ConsPlusNormal"/>
        <w:jc w:val="right"/>
        <w:outlineLvl w:val="1"/>
      </w:pPr>
      <w:r w:rsidRPr="00B032EE">
        <w:lastRenderedPageBreak/>
        <w:t>Приложение 3</w:t>
      </w:r>
    </w:p>
    <w:p w:rsidR="00C3534D" w:rsidRPr="00B032EE" w:rsidRDefault="00C3534D" w:rsidP="00C3534D">
      <w:pPr>
        <w:pStyle w:val="ConsPlusNormal"/>
        <w:jc w:val="right"/>
      </w:pPr>
      <w:r w:rsidRPr="00B032EE">
        <w:t>к Положению</w:t>
      </w:r>
    </w:p>
    <w:p w:rsidR="00C3534D" w:rsidRPr="00B032EE" w:rsidRDefault="00C3534D" w:rsidP="00C3534D">
      <w:pPr>
        <w:pStyle w:val="ConsPlusNormal"/>
        <w:jc w:val="right"/>
      </w:pPr>
      <w:r w:rsidRPr="00B032EE">
        <w:t>о порядке проверки</w:t>
      </w:r>
    </w:p>
    <w:p w:rsidR="00C3534D" w:rsidRPr="00B032EE" w:rsidRDefault="00C3534D" w:rsidP="00C3534D">
      <w:pPr>
        <w:pStyle w:val="ConsPlusNormal"/>
        <w:jc w:val="right"/>
      </w:pPr>
      <w:r w:rsidRPr="00B032EE">
        <w:t>и хранения деклараций</w:t>
      </w:r>
    </w:p>
    <w:p w:rsidR="00C3534D" w:rsidRPr="00B032EE" w:rsidRDefault="00C3534D" w:rsidP="00C3534D">
      <w:pPr>
        <w:pStyle w:val="ConsPlusNormal"/>
        <w:jc w:val="right"/>
      </w:pPr>
      <w:r w:rsidRPr="00B032EE">
        <w:t>о доходах и имуществе</w:t>
      </w:r>
    </w:p>
    <w:p w:rsidR="00C3534D" w:rsidRPr="00B032EE" w:rsidRDefault="00C3534D" w:rsidP="00C3534D">
      <w:pPr>
        <w:pStyle w:val="ConsPlusNormal"/>
        <w:jc w:val="both"/>
      </w:pPr>
    </w:p>
    <w:p w:rsidR="00C3534D" w:rsidRPr="00B032EE" w:rsidRDefault="00C3534D" w:rsidP="00C3534D">
      <w:pPr>
        <w:pStyle w:val="ConsPlusNormal"/>
        <w:jc w:val="right"/>
      </w:pPr>
      <w:bookmarkStart w:id="124" w:name="P1682"/>
      <w:bookmarkEnd w:id="124"/>
      <w:r w:rsidRPr="00B032EE">
        <w:t>Форма</w:t>
      </w:r>
    </w:p>
    <w:p w:rsidR="00C3534D" w:rsidRPr="00B032EE" w:rsidRDefault="00C3534D" w:rsidP="00C3534D">
      <w:pPr>
        <w:pStyle w:val="ConsPlusNonformat"/>
        <w:jc w:val="both"/>
      </w:pPr>
      <w:r w:rsidRPr="00B032EE">
        <w:t xml:space="preserve">                                  </w:t>
      </w:r>
      <w:r w:rsidRPr="00B032EE">
        <w:rPr>
          <w:b/>
        </w:rPr>
        <w:t>РАСЧЕТ</w:t>
      </w:r>
    </w:p>
    <w:p w:rsidR="00C3534D" w:rsidRPr="00B032EE" w:rsidRDefault="00C3534D" w:rsidP="00C3534D">
      <w:pPr>
        <w:pStyle w:val="ConsPlusNonformat"/>
        <w:jc w:val="both"/>
      </w:pPr>
      <w:r w:rsidRPr="00B032EE">
        <w:t xml:space="preserve">                            </w:t>
      </w:r>
      <w:r w:rsidRPr="00B032EE">
        <w:rPr>
          <w:b/>
        </w:rPr>
        <w:t>расходов и доходов</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(фамилия, собственное имя, отчество (если таковое имеется),</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период нахождения в должности, указанной в части первой статьи 36</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Закона Республики Беларусь "О борьбе с коррупцией")</w:t>
      </w:r>
    </w:p>
    <w:p w:rsidR="00C3534D" w:rsidRPr="00B032EE" w:rsidRDefault="00C3534D" w:rsidP="00C3534D">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268"/>
        <w:gridCol w:w="2154"/>
        <w:gridCol w:w="2154"/>
      </w:tblGrid>
      <w:tr w:rsidR="00C3534D" w:rsidRPr="00B032EE" w:rsidTr="006C194C">
        <w:tc>
          <w:tcPr>
            <w:tcW w:w="2494" w:type="dxa"/>
            <w:tcBorders>
              <w:top w:val="nil"/>
              <w:left w:val="nil"/>
            </w:tcBorders>
            <w:vAlign w:val="center"/>
          </w:tcPr>
          <w:p w:rsidR="00C3534D" w:rsidRPr="00B032EE" w:rsidRDefault="00C3534D" w:rsidP="006C194C">
            <w:pPr>
              <w:pStyle w:val="ConsPlusNormal"/>
              <w:jc w:val="center"/>
            </w:pPr>
            <w:bookmarkStart w:id="125" w:name="P1694"/>
            <w:bookmarkEnd w:id="125"/>
            <w:r w:rsidRPr="00B032EE">
              <w:t>Всего доходов согласно сведениям (пояснениям) об источниках и размерах доходов, в белорусских рублях</w:t>
            </w:r>
          </w:p>
        </w:tc>
        <w:tc>
          <w:tcPr>
            <w:tcW w:w="2268" w:type="dxa"/>
            <w:tcBorders>
              <w:top w:val="nil"/>
            </w:tcBorders>
            <w:vAlign w:val="center"/>
          </w:tcPr>
          <w:p w:rsidR="00C3534D" w:rsidRPr="00B032EE" w:rsidRDefault="00C3534D" w:rsidP="006C194C">
            <w:pPr>
              <w:pStyle w:val="ConsPlusNormal"/>
              <w:jc w:val="center"/>
            </w:pPr>
            <w:bookmarkStart w:id="126" w:name="P1695"/>
            <w:bookmarkEnd w:id="126"/>
            <w:r w:rsidRPr="00B032EE">
              <w:t>Всего расходов, в белорусских рублях</w:t>
            </w:r>
          </w:p>
        </w:tc>
        <w:tc>
          <w:tcPr>
            <w:tcW w:w="2154" w:type="dxa"/>
            <w:tcBorders>
              <w:top w:val="nil"/>
            </w:tcBorders>
            <w:vAlign w:val="center"/>
          </w:tcPr>
          <w:p w:rsidR="00C3534D" w:rsidRPr="00B032EE" w:rsidRDefault="00C3534D" w:rsidP="006C194C">
            <w:pPr>
              <w:pStyle w:val="ConsPlusNormal"/>
              <w:jc w:val="center"/>
            </w:pPr>
            <w:bookmarkStart w:id="127" w:name="P1696"/>
            <w:bookmarkEnd w:id="127"/>
            <w:r w:rsidRPr="00B032EE">
              <w:t xml:space="preserve">Размер превышения расходов над доходами </w:t>
            </w:r>
            <w:hyperlink w:anchor="P1718" w:history="1">
              <w:r w:rsidRPr="00B032EE">
                <w:t>&lt;*&gt;</w:t>
              </w:r>
            </w:hyperlink>
          </w:p>
        </w:tc>
        <w:tc>
          <w:tcPr>
            <w:tcW w:w="2154" w:type="dxa"/>
            <w:tcBorders>
              <w:top w:val="nil"/>
              <w:right w:val="nil"/>
            </w:tcBorders>
            <w:vAlign w:val="center"/>
          </w:tcPr>
          <w:p w:rsidR="00C3534D" w:rsidRPr="00B032EE" w:rsidRDefault="00C3534D" w:rsidP="006C194C">
            <w:pPr>
              <w:pStyle w:val="ConsPlusNormal"/>
              <w:jc w:val="center"/>
            </w:pPr>
            <w:r w:rsidRPr="00B032EE">
              <w:t xml:space="preserve">Процент превышения </w:t>
            </w:r>
            <w:hyperlink w:anchor="P1719" w:history="1">
              <w:r w:rsidRPr="00B032EE">
                <w:t>&lt;**&gt;</w:t>
              </w:r>
            </w:hyperlink>
          </w:p>
        </w:tc>
      </w:tr>
      <w:tr w:rsidR="00C3534D" w:rsidRPr="00B032EE" w:rsidTr="006C194C">
        <w:tc>
          <w:tcPr>
            <w:tcW w:w="2494" w:type="dxa"/>
            <w:tcBorders>
              <w:left w:val="nil"/>
            </w:tcBorders>
          </w:tcPr>
          <w:p w:rsidR="00C3534D" w:rsidRPr="00B032EE" w:rsidRDefault="00C3534D" w:rsidP="006C194C">
            <w:pPr>
              <w:pStyle w:val="ConsPlusNormal"/>
              <w:jc w:val="center"/>
            </w:pPr>
            <w:r w:rsidRPr="00B032EE">
              <w:t>1</w:t>
            </w:r>
          </w:p>
        </w:tc>
        <w:tc>
          <w:tcPr>
            <w:tcW w:w="2268" w:type="dxa"/>
          </w:tcPr>
          <w:p w:rsidR="00C3534D" w:rsidRPr="00B032EE" w:rsidRDefault="00C3534D" w:rsidP="006C194C">
            <w:pPr>
              <w:pStyle w:val="ConsPlusNormal"/>
              <w:jc w:val="center"/>
            </w:pPr>
            <w:r w:rsidRPr="00B032EE">
              <w:t>2</w:t>
            </w:r>
          </w:p>
        </w:tc>
        <w:tc>
          <w:tcPr>
            <w:tcW w:w="2154" w:type="dxa"/>
          </w:tcPr>
          <w:p w:rsidR="00C3534D" w:rsidRPr="00B032EE" w:rsidRDefault="00C3534D" w:rsidP="006C194C">
            <w:pPr>
              <w:pStyle w:val="ConsPlusNormal"/>
              <w:jc w:val="center"/>
            </w:pPr>
            <w:r w:rsidRPr="00B032EE">
              <w:t>3</w:t>
            </w:r>
          </w:p>
        </w:tc>
        <w:tc>
          <w:tcPr>
            <w:tcW w:w="2154" w:type="dxa"/>
            <w:tcBorders>
              <w:right w:val="nil"/>
            </w:tcBorders>
          </w:tcPr>
          <w:p w:rsidR="00C3534D" w:rsidRPr="00B032EE" w:rsidRDefault="00C3534D" w:rsidP="006C194C">
            <w:pPr>
              <w:pStyle w:val="ConsPlusNormal"/>
              <w:jc w:val="center"/>
            </w:pPr>
            <w:r w:rsidRPr="00B032EE">
              <w:t>4</w:t>
            </w:r>
          </w:p>
        </w:tc>
      </w:tr>
      <w:tr w:rsidR="00C3534D" w:rsidRPr="00B032EE" w:rsidTr="006C194C">
        <w:tc>
          <w:tcPr>
            <w:tcW w:w="2494" w:type="dxa"/>
            <w:tcBorders>
              <w:left w:val="nil"/>
              <w:bottom w:val="nil"/>
            </w:tcBorders>
          </w:tcPr>
          <w:p w:rsidR="00C3534D" w:rsidRPr="00B032EE" w:rsidRDefault="00C3534D" w:rsidP="006C194C">
            <w:pPr>
              <w:pStyle w:val="ConsPlusNormal"/>
            </w:pPr>
          </w:p>
        </w:tc>
        <w:tc>
          <w:tcPr>
            <w:tcW w:w="2268" w:type="dxa"/>
            <w:tcBorders>
              <w:bottom w:val="nil"/>
            </w:tcBorders>
          </w:tcPr>
          <w:p w:rsidR="00C3534D" w:rsidRPr="00B032EE" w:rsidRDefault="00C3534D" w:rsidP="006C194C">
            <w:pPr>
              <w:pStyle w:val="ConsPlusNormal"/>
            </w:pPr>
          </w:p>
        </w:tc>
        <w:tc>
          <w:tcPr>
            <w:tcW w:w="2154" w:type="dxa"/>
            <w:tcBorders>
              <w:bottom w:val="nil"/>
            </w:tcBorders>
          </w:tcPr>
          <w:p w:rsidR="00C3534D" w:rsidRPr="00B032EE" w:rsidRDefault="00C3534D" w:rsidP="006C194C">
            <w:pPr>
              <w:pStyle w:val="ConsPlusNormal"/>
            </w:pPr>
          </w:p>
        </w:tc>
        <w:tc>
          <w:tcPr>
            <w:tcW w:w="2154" w:type="dxa"/>
            <w:tcBorders>
              <w:bottom w:val="nil"/>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По результатам проверки соответствия стоимости имущества, подлежащего обязательному декларированию, иных понесенных расходов доходам, заявленным в декларации о доходах и имуществе, факты явного превышения (25 и более процентов) расходов над доходами установлены (не установлены) (ненужное зачеркнуть).</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Расчет составлен</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______________________    ________________         ________________________</w:t>
      </w:r>
    </w:p>
    <w:p w:rsidR="00C3534D" w:rsidRPr="00B032EE" w:rsidRDefault="00C3534D" w:rsidP="00C3534D">
      <w:pPr>
        <w:pStyle w:val="ConsPlusNonformat"/>
        <w:jc w:val="both"/>
      </w:pPr>
      <w:r w:rsidRPr="00B032EE">
        <w:t xml:space="preserve">   (</w:t>
      </w:r>
      <w:proofErr w:type="gramStart"/>
      <w:r w:rsidRPr="00B032EE">
        <w:t xml:space="preserve">должность)   </w:t>
      </w:r>
      <w:proofErr w:type="gramEnd"/>
      <w:r w:rsidRPr="00B032EE">
        <w:t xml:space="preserve">            (подпись)                (инициалы, фамилия)</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w:t>
      </w:r>
    </w:p>
    <w:p w:rsidR="00C3534D" w:rsidRPr="00B032EE" w:rsidRDefault="00C3534D" w:rsidP="00C3534D">
      <w:pPr>
        <w:pStyle w:val="ConsPlusNonformat"/>
        <w:jc w:val="both"/>
      </w:pPr>
      <w:r w:rsidRPr="00B032EE">
        <w:t xml:space="preserve">     (дата)</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128" w:name="P1718"/>
      <w:bookmarkEnd w:id="128"/>
      <w:r w:rsidRPr="00B032EE">
        <w:t xml:space="preserve">&lt;*&gt; Размер превышения расходов над доходами определяется как положительная разница между числовыми выражениями </w:t>
      </w:r>
      <w:hyperlink w:anchor="P1695" w:history="1">
        <w:r w:rsidRPr="00B032EE">
          <w:t>граф 2</w:t>
        </w:r>
      </w:hyperlink>
      <w:r w:rsidRPr="00B032EE">
        <w:t xml:space="preserve"> и </w:t>
      </w:r>
      <w:hyperlink w:anchor="P1694" w:history="1">
        <w:r w:rsidRPr="00B032EE">
          <w:t>1</w:t>
        </w:r>
      </w:hyperlink>
      <w:r w:rsidRPr="00B032EE">
        <w:t xml:space="preserve">. В случае если разница между числовыми выражениями указанных граф принимает отрицательное значение, то в </w:t>
      </w:r>
      <w:hyperlink w:anchor="P1696" w:history="1">
        <w:r w:rsidRPr="00B032EE">
          <w:t>графе</w:t>
        </w:r>
      </w:hyperlink>
      <w:r w:rsidRPr="00B032EE">
        <w:t xml:space="preserve"> "Размер превышения расходов над доходами" следует указать "0".</w:t>
      </w:r>
    </w:p>
    <w:p w:rsidR="00C3534D" w:rsidRPr="00B032EE" w:rsidRDefault="00C3534D" w:rsidP="00C3534D">
      <w:pPr>
        <w:pStyle w:val="ConsPlusNormal"/>
        <w:spacing w:before="220"/>
        <w:ind w:firstLine="540"/>
        <w:jc w:val="both"/>
      </w:pPr>
      <w:bookmarkStart w:id="129" w:name="P1719"/>
      <w:bookmarkEnd w:id="129"/>
      <w:r w:rsidRPr="00B032EE">
        <w:t xml:space="preserve">&lt;**&gt; Процент превышения определяется путем деления числового выражения </w:t>
      </w:r>
      <w:hyperlink w:anchor="P1696" w:history="1">
        <w:r w:rsidRPr="00B032EE">
          <w:t>графы 3</w:t>
        </w:r>
      </w:hyperlink>
      <w:r w:rsidRPr="00B032EE">
        <w:t xml:space="preserve"> на числовое выражение </w:t>
      </w:r>
      <w:hyperlink w:anchor="P1694" w:history="1">
        <w:r w:rsidRPr="00B032EE">
          <w:t>графы 1</w:t>
        </w:r>
      </w:hyperlink>
      <w:r w:rsidRPr="00B032EE">
        <w:t xml:space="preserve"> и умножения полученного значения на 100.</w:t>
      </w:r>
    </w:p>
    <w:p w:rsidR="00C3534D" w:rsidRPr="00B032EE" w:rsidRDefault="00C3534D" w:rsidP="00C3534D">
      <w:pPr>
        <w:pStyle w:val="ConsPlusNormal"/>
        <w:jc w:val="both"/>
      </w:pPr>
    </w:p>
    <w:p w:rsidR="00C3534D" w:rsidRPr="00B032EE" w:rsidRDefault="00C3534D" w:rsidP="00C3534D">
      <w:pPr>
        <w:pStyle w:val="ConsPlusNormal"/>
        <w:jc w:val="both"/>
      </w:pPr>
    </w:p>
    <w:p w:rsidR="009C4BBA" w:rsidRDefault="009C4BBA">
      <w:pPr>
        <w:spacing w:after="160" w:line="259" w:lineRule="auto"/>
        <w:ind w:firstLine="0"/>
        <w:rPr>
          <w:rFonts w:ascii="Arial" w:eastAsia="Times New Roman" w:hAnsi="Arial" w:cs="Arial"/>
          <w:sz w:val="20"/>
          <w:szCs w:val="20"/>
          <w:lang w:eastAsia="ru-RU"/>
        </w:rPr>
      </w:pPr>
      <w:r>
        <w:br w:type="page"/>
      </w:r>
    </w:p>
    <w:p w:rsidR="00C3534D" w:rsidRPr="00B032EE" w:rsidRDefault="00C3534D" w:rsidP="00C3534D">
      <w:pPr>
        <w:pStyle w:val="ConsPlusNormal"/>
        <w:jc w:val="right"/>
        <w:outlineLvl w:val="1"/>
      </w:pPr>
      <w:r w:rsidRPr="00B032EE">
        <w:lastRenderedPageBreak/>
        <w:t>Приложение 4</w:t>
      </w:r>
    </w:p>
    <w:p w:rsidR="00C3534D" w:rsidRPr="00B032EE" w:rsidRDefault="00C3534D" w:rsidP="00C3534D">
      <w:pPr>
        <w:pStyle w:val="ConsPlusNormal"/>
        <w:jc w:val="right"/>
      </w:pPr>
      <w:r w:rsidRPr="00B032EE">
        <w:t>к Положению</w:t>
      </w:r>
    </w:p>
    <w:p w:rsidR="00C3534D" w:rsidRPr="00B032EE" w:rsidRDefault="00C3534D" w:rsidP="00C3534D">
      <w:pPr>
        <w:pStyle w:val="ConsPlusNormal"/>
        <w:jc w:val="right"/>
      </w:pPr>
      <w:r w:rsidRPr="00B032EE">
        <w:t>о порядке проверки</w:t>
      </w:r>
    </w:p>
    <w:p w:rsidR="00C3534D" w:rsidRPr="00B032EE" w:rsidRDefault="00C3534D" w:rsidP="00C3534D">
      <w:pPr>
        <w:pStyle w:val="ConsPlusNormal"/>
        <w:jc w:val="right"/>
      </w:pPr>
      <w:r w:rsidRPr="00B032EE">
        <w:t>и хранения деклараций</w:t>
      </w:r>
    </w:p>
    <w:p w:rsidR="00C3534D" w:rsidRPr="00B032EE" w:rsidRDefault="00C3534D" w:rsidP="00C3534D">
      <w:pPr>
        <w:pStyle w:val="ConsPlusNormal"/>
        <w:jc w:val="right"/>
      </w:pPr>
      <w:r w:rsidRPr="00B032EE">
        <w:t>о доходах и имуществе</w:t>
      </w:r>
    </w:p>
    <w:p w:rsidR="00C3534D" w:rsidRPr="00B032EE" w:rsidRDefault="00C3534D" w:rsidP="00C3534D">
      <w:pPr>
        <w:pStyle w:val="ConsPlusNormal"/>
        <w:jc w:val="both"/>
      </w:pPr>
    </w:p>
    <w:p w:rsidR="00C3534D" w:rsidRPr="00B032EE" w:rsidRDefault="00C3534D" w:rsidP="00C3534D">
      <w:pPr>
        <w:pStyle w:val="ConsPlusNormal"/>
        <w:jc w:val="right"/>
      </w:pPr>
      <w:bookmarkStart w:id="130" w:name="P1731"/>
      <w:bookmarkEnd w:id="130"/>
      <w:r w:rsidRPr="00B032EE">
        <w:t>Форма</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 xml:space="preserve">                                </w:t>
      </w:r>
      <w:r w:rsidRPr="00B032EE">
        <w:rPr>
          <w:b/>
        </w:rPr>
        <w:t>ТРЕБОВАНИЕ</w:t>
      </w:r>
    </w:p>
    <w:p w:rsidR="00C3534D" w:rsidRPr="00B032EE" w:rsidRDefault="00C3534D" w:rsidP="00C3534D">
      <w:pPr>
        <w:pStyle w:val="ConsPlusNonformat"/>
        <w:jc w:val="both"/>
      </w:pPr>
      <w:r w:rsidRPr="00B032EE">
        <w:t xml:space="preserve">             </w:t>
      </w:r>
      <w:r w:rsidRPr="00B032EE">
        <w:rPr>
          <w:b/>
        </w:rPr>
        <w:t>о представлении объяснений об источниках доходов</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 xml:space="preserve">     Уважаемый(</w:t>
      </w:r>
      <w:proofErr w:type="spellStart"/>
      <w:r w:rsidRPr="00B032EE">
        <w:t>ая</w:t>
      </w:r>
      <w:proofErr w:type="spellEnd"/>
      <w:r w:rsidRPr="00B032EE">
        <w:t>) _______________________________________________________,</w:t>
      </w:r>
    </w:p>
    <w:p w:rsidR="00C3534D" w:rsidRPr="00B032EE" w:rsidRDefault="00C3534D" w:rsidP="00C3534D">
      <w:pPr>
        <w:pStyle w:val="ConsPlusNonformat"/>
        <w:jc w:val="both"/>
      </w:pPr>
      <w:r w:rsidRPr="00B032EE">
        <w:t>проживающий(</w:t>
      </w:r>
      <w:proofErr w:type="spellStart"/>
      <w:r w:rsidRPr="00B032EE">
        <w:t>ая</w:t>
      </w:r>
      <w:proofErr w:type="spellEnd"/>
      <w:r w:rsidRPr="00B032EE">
        <w:t>) по адресу: ________________________________________________</w:t>
      </w: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 xml:space="preserve">     </w:t>
      </w:r>
      <w:proofErr w:type="gramStart"/>
      <w:r w:rsidRPr="00B032EE">
        <w:t>По  результатам</w:t>
      </w:r>
      <w:proofErr w:type="gramEnd"/>
      <w:r w:rsidRPr="00B032EE">
        <w:t xml:space="preserve">  проверки  соответствия  стоимости  принадлежащего Вам</w:t>
      </w:r>
    </w:p>
    <w:p w:rsidR="00C3534D" w:rsidRPr="00B032EE" w:rsidRDefault="00C3534D" w:rsidP="00C3534D">
      <w:pPr>
        <w:pStyle w:val="ConsPlusNonformat"/>
        <w:jc w:val="both"/>
      </w:pPr>
      <w:proofErr w:type="gramStart"/>
      <w:r w:rsidRPr="00B032EE">
        <w:t>имущества  полученным</w:t>
      </w:r>
      <w:proofErr w:type="gramEnd"/>
      <w:r w:rsidRPr="00B032EE">
        <w:t xml:space="preserve">  Вами  доходам  установлено  превышение  расходов над</w:t>
      </w:r>
    </w:p>
    <w:p w:rsidR="00C3534D" w:rsidRPr="00B032EE" w:rsidRDefault="00C3534D" w:rsidP="00C3534D">
      <w:pPr>
        <w:pStyle w:val="ConsPlusNonformat"/>
        <w:jc w:val="both"/>
      </w:pPr>
      <w:r w:rsidRPr="00B032EE">
        <w:t>доходами в размере ______________________________________________________</w:t>
      </w:r>
    </w:p>
    <w:p w:rsidR="00C3534D" w:rsidRPr="00B032EE" w:rsidRDefault="00C3534D" w:rsidP="00C3534D">
      <w:pPr>
        <w:pStyle w:val="ConsPlusNonformat"/>
        <w:jc w:val="both"/>
      </w:pPr>
      <w:r w:rsidRPr="00B032EE">
        <w:t xml:space="preserve">В связи с чем и на основании  </w:t>
      </w:r>
      <w:hyperlink r:id="rId105" w:history="1">
        <w:r w:rsidRPr="00B032EE">
          <w:t>части  третьей   статьи  36</w:t>
        </w:r>
      </w:hyperlink>
      <w:r w:rsidRPr="00B032EE">
        <w:t xml:space="preserve"> Закона Республики</w:t>
      </w:r>
    </w:p>
    <w:p w:rsidR="00C3534D" w:rsidRPr="00B032EE" w:rsidRDefault="00C3534D" w:rsidP="00C3534D">
      <w:pPr>
        <w:pStyle w:val="ConsPlusNonformat"/>
        <w:jc w:val="both"/>
      </w:pPr>
      <w:proofErr w:type="gramStart"/>
      <w:r w:rsidRPr="00B032EE">
        <w:t>Беларусь  "</w:t>
      </w:r>
      <w:proofErr w:type="gramEnd"/>
      <w:r w:rsidRPr="00B032EE">
        <w:t>О  борьбе  с коррупцией" Вам необходимо представить в течение 30</w:t>
      </w:r>
    </w:p>
    <w:p w:rsidR="00C3534D" w:rsidRPr="00B032EE" w:rsidRDefault="00C3534D" w:rsidP="00C3534D">
      <w:pPr>
        <w:pStyle w:val="ConsPlusNonformat"/>
        <w:jc w:val="both"/>
      </w:pPr>
      <w:r w:rsidRPr="00B032EE">
        <w:t>календарных дней со дня получения данного требования в ____________________</w:t>
      </w:r>
    </w:p>
    <w:p w:rsidR="00C3534D" w:rsidRPr="00B032EE" w:rsidRDefault="00C3534D" w:rsidP="00C3534D">
      <w:pPr>
        <w:pStyle w:val="ConsPlusNonformat"/>
        <w:jc w:val="both"/>
      </w:pPr>
      <w:r w:rsidRPr="00B032EE">
        <w:t xml:space="preserve">                                                         (наименование</w:t>
      </w:r>
    </w:p>
    <w:p w:rsidR="00C3534D" w:rsidRPr="00B032EE" w:rsidRDefault="00C3534D" w:rsidP="00C3534D">
      <w:pPr>
        <w:pStyle w:val="ConsPlusNonformat"/>
        <w:jc w:val="both"/>
      </w:pPr>
      <w:r w:rsidRPr="00B032EE">
        <w:t>__________________________________________________________________________,</w:t>
      </w:r>
    </w:p>
    <w:p w:rsidR="00C3534D" w:rsidRPr="00B032EE" w:rsidRDefault="00C3534D" w:rsidP="00C3534D">
      <w:pPr>
        <w:pStyle w:val="ConsPlusNonformat"/>
        <w:jc w:val="both"/>
      </w:pPr>
      <w:r w:rsidRPr="00B032EE">
        <w:t xml:space="preserve">                   государственного органа (организации)</w:t>
      </w:r>
    </w:p>
    <w:p w:rsidR="00C3534D" w:rsidRPr="00B032EE" w:rsidRDefault="00C3534D" w:rsidP="00C3534D">
      <w:pPr>
        <w:pStyle w:val="ConsPlusNonformat"/>
        <w:jc w:val="both"/>
      </w:pPr>
      <w:r w:rsidRPr="00B032EE">
        <w:t>который(</w:t>
      </w:r>
      <w:proofErr w:type="spellStart"/>
      <w:r w:rsidRPr="00B032EE">
        <w:t>ая</w:t>
      </w:r>
      <w:proofErr w:type="spellEnd"/>
      <w:r w:rsidRPr="00B032EE">
        <w:t>) находится по адресу: _________________________________________,</w:t>
      </w:r>
    </w:p>
    <w:p w:rsidR="00C3534D" w:rsidRPr="00B032EE" w:rsidRDefault="00C3534D" w:rsidP="00C3534D">
      <w:pPr>
        <w:pStyle w:val="ConsPlusNonformat"/>
        <w:jc w:val="both"/>
      </w:pPr>
      <w:proofErr w:type="gramStart"/>
      <w:r w:rsidRPr="00B032EE">
        <w:t>письменные  объяснения</w:t>
      </w:r>
      <w:proofErr w:type="gramEnd"/>
      <w:r w:rsidRPr="00B032EE">
        <w:t xml:space="preserve">   об   источниках   доходов,   за счет  которых Вами</w:t>
      </w:r>
    </w:p>
    <w:p w:rsidR="00C3534D" w:rsidRPr="00B032EE" w:rsidRDefault="00C3534D" w:rsidP="00C3534D">
      <w:pPr>
        <w:pStyle w:val="ConsPlusNonformat"/>
        <w:jc w:val="both"/>
      </w:pPr>
      <w:r w:rsidRPr="00B032EE">
        <w:t>приобретено имущество, понесены иные расходы.</w:t>
      </w:r>
    </w:p>
    <w:p w:rsidR="00C3534D" w:rsidRPr="00B032EE" w:rsidRDefault="00C3534D" w:rsidP="00C3534D">
      <w:pPr>
        <w:pStyle w:val="ConsPlusNonformat"/>
        <w:jc w:val="both"/>
      </w:pPr>
      <w:r w:rsidRPr="00B032EE">
        <w:t xml:space="preserve">     Объяснения   об   источниках   доходов   должны   </w:t>
      </w:r>
      <w:proofErr w:type="gramStart"/>
      <w:r w:rsidRPr="00B032EE">
        <w:t>содержать  следующую</w:t>
      </w:r>
      <w:proofErr w:type="gramEnd"/>
    </w:p>
    <w:p w:rsidR="00C3534D" w:rsidRPr="00B032EE" w:rsidRDefault="00C3534D" w:rsidP="00C3534D">
      <w:pPr>
        <w:pStyle w:val="ConsPlusNonformat"/>
        <w:jc w:val="both"/>
      </w:pPr>
      <w:r w:rsidRPr="00B032EE">
        <w:t>информацию:</w:t>
      </w:r>
    </w:p>
    <w:p w:rsidR="00C3534D" w:rsidRPr="00B032EE" w:rsidRDefault="00C3534D" w:rsidP="00C3534D">
      <w:pPr>
        <w:pStyle w:val="ConsPlusNonformat"/>
        <w:jc w:val="both"/>
      </w:pPr>
      <w:r w:rsidRPr="00B032EE">
        <w:t xml:space="preserve">     </w:t>
      </w:r>
      <w:proofErr w:type="gramStart"/>
      <w:r w:rsidRPr="00B032EE">
        <w:t>источник  дохода</w:t>
      </w:r>
      <w:proofErr w:type="gramEnd"/>
      <w:r w:rsidRPr="00B032EE">
        <w:t xml:space="preserve">  (фамилия,  собственное  имя,  отчество (если таковое</w:t>
      </w:r>
    </w:p>
    <w:p w:rsidR="00C3534D" w:rsidRPr="00B032EE" w:rsidRDefault="00C3534D" w:rsidP="00C3534D">
      <w:pPr>
        <w:pStyle w:val="ConsPlusNonformat"/>
        <w:jc w:val="both"/>
      </w:pPr>
      <w:proofErr w:type="gramStart"/>
      <w:r w:rsidRPr="00B032EE">
        <w:t>имеется)  физического</w:t>
      </w:r>
      <w:proofErr w:type="gramEnd"/>
      <w:r w:rsidRPr="00B032EE">
        <w:t xml:space="preserve"> лица, место его жительства; наименование юридического</w:t>
      </w:r>
    </w:p>
    <w:p w:rsidR="00C3534D" w:rsidRPr="00B032EE" w:rsidRDefault="00C3534D" w:rsidP="00C3534D">
      <w:pPr>
        <w:pStyle w:val="ConsPlusNonformat"/>
        <w:jc w:val="both"/>
      </w:pPr>
      <w:r w:rsidRPr="00B032EE">
        <w:t>лица, адрес его места нахождения);</w:t>
      </w:r>
    </w:p>
    <w:p w:rsidR="00C3534D" w:rsidRPr="00B032EE" w:rsidRDefault="00C3534D" w:rsidP="00C3534D">
      <w:pPr>
        <w:pStyle w:val="ConsPlusNonformat"/>
        <w:jc w:val="both"/>
      </w:pPr>
      <w:r w:rsidRPr="00B032EE">
        <w:t xml:space="preserve">     размер и дата (период) получения дохода;</w:t>
      </w:r>
    </w:p>
    <w:p w:rsidR="00C3534D" w:rsidRPr="00B032EE" w:rsidRDefault="00C3534D" w:rsidP="00C3534D">
      <w:pPr>
        <w:pStyle w:val="ConsPlusNonformat"/>
        <w:jc w:val="both"/>
      </w:pPr>
      <w:r w:rsidRPr="00B032EE">
        <w:t xml:space="preserve">     иные сведения об источниках доходов.</w:t>
      </w:r>
    </w:p>
    <w:p w:rsidR="00C3534D" w:rsidRPr="00B032EE" w:rsidRDefault="00C3534D" w:rsidP="00C3534D">
      <w:pPr>
        <w:pStyle w:val="ConsPlusNonformat"/>
        <w:jc w:val="both"/>
      </w:pPr>
      <w:r w:rsidRPr="00B032EE">
        <w:t xml:space="preserve">     </w:t>
      </w:r>
      <w:proofErr w:type="gramStart"/>
      <w:r w:rsidRPr="00B032EE">
        <w:t>При  непредставлении</w:t>
      </w:r>
      <w:proofErr w:type="gramEnd"/>
      <w:r w:rsidRPr="00B032EE">
        <w:t xml:space="preserve">  в  указанный в настоящем требовании срок, отказе</w:t>
      </w:r>
    </w:p>
    <w:p w:rsidR="00C3534D" w:rsidRPr="00B032EE" w:rsidRDefault="00C3534D" w:rsidP="00C3534D">
      <w:pPr>
        <w:pStyle w:val="ConsPlusNonformat"/>
        <w:jc w:val="both"/>
      </w:pPr>
      <w:proofErr w:type="gramStart"/>
      <w:r w:rsidRPr="00B032EE">
        <w:t>дать  письменные</w:t>
      </w:r>
      <w:proofErr w:type="gramEnd"/>
      <w:r w:rsidRPr="00B032EE">
        <w:t xml:space="preserve">  объяснения  об источниках доходов или если представленные</w:t>
      </w:r>
    </w:p>
    <w:p w:rsidR="00C3534D" w:rsidRPr="00B032EE" w:rsidRDefault="00C3534D" w:rsidP="00C3534D">
      <w:pPr>
        <w:pStyle w:val="ConsPlusNonformat"/>
        <w:jc w:val="both"/>
      </w:pPr>
      <w:r w:rsidRPr="00B032EE">
        <w:t xml:space="preserve">объяснения   </w:t>
      </w:r>
      <w:proofErr w:type="gramStart"/>
      <w:r w:rsidRPr="00B032EE">
        <w:t>не  позволят</w:t>
      </w:r>
      <w:proofErr w:type="gramEnd"/>
      <w:r w:rsidRPr="00B032EE">
        <w:t xml:space="preserve">  установить  источник  доходов,  направленных  на</w:t>
      </w:r>
    </w:p>
    <w:p w:rsidR="00C3534D" w:rsidRPr="00B032EE" w:rsidRDefault="00C3534D" w:rsidP="00C3534D">
      <w:pPr>
        <w:pStyle w:val="ConsPlusNonformat"/>
        <w:jc w:val="both"/>
      </w:pPr>
      <w:proofErr w:type="gramStart"/>
      <w:r w:rsidRPr="00B032EE">
        <w:t>приобретение  имущества</w:t>
      </w:r>
      <w:proofErr w:type="gramEnd"/>
      <w:r w:rsidRPr="00B032EE">
        <w:t>,  подлежащего  обязательному декларированию, данная</w:t>
      </w:r>
    </w:p>
    <w:p w:rsidR="00C3534D" w:rsidRPr="00B032EE" w:rsidRDefault="00C3534D" w:rsidP="00C3534D">
      <w:pPr>
        <w:pStyle w:val="ConsPlusNonformat"/>
        <w:jc w:val="both"/>
      </w:pPr>
      <w:proofErr w:type="gramStart"/>
      <w:r w:rsidRPr="00B032EE">
        <w:t>информация  будет</w:t>
      </w:r>
      <w:proofErr w:type="gramEnd"/>
      <w:r w:rsidRPr="00B032EE">
        <w:t xml:space="preserve">  направлена  в  органы  прокуратуры для решения вопроса о</w:t>
      </w:r>
    </w:p>
    <w:p w:rsidR="00C3534D" w:rsidRPr="00B032EE" w:rsidRDefault="00C3534D" w:rsidP="00C3534D">
      <w:pPr>
        <w:pStyle w:val="ConsPlusNonformat"/>
        <w:jc w:val="both"/>
      </w:pPr>
      <w:r w:rsidRPr="00B032EE">
        <w:t xml:space="preserve">наличии   </w:t>
      </w:r>
      <w:proofErr w:type="gramStart"/>
      <w:r w:rsidRPr="00B032EE">
        <w:t>оснований  для</w:t>
      </w:r>
      <w:proofErr w:type="gramEnd"/>
      <w:r w:rsidRPr="00B032EE">
        <w:t xml:space="preserve">  организации  и  проведения  проверки  в  порядке,</w:t>
      </w:r>
    </w:p>
    <w:p w:rsidR="00C3534D" w:rsidRPr="00B032EE" w:rsidRDefault="00C3534D" w:rsidP="00C3534D">
      <w:pPr>
        <w:pStyle w:val="ConsPlusNonformat"/>
        <w:jc w:val="both"/>
      </w:pPr>
      <w:r w:rsidRPr="00B032EE">
        <w:t xml:space="preserve">предусмотренном Уголовно-процессуальным </w:t>
      </w:r>
      <w:hyperlink r:id="rId106" w:history="1">
        <w:r w:rsidRPr="00B032EE">
          <w:t>кодексом</w:t>
        </w:r>
      </w:hyperlink>
      <w:r w:rsidRPr="00B032EE">
        <w:t xml:space="preserve"> Республики Беларусь.</w:t>
      </w:r>
    </w:p>
    <w:p w:rsidR="00C3534D" w:rsidRPr="00B032EE" w:rsidRDefault="00C3534D" w:rsidP="00C3534D">
      <w:pPr>
        <w:pStyle w:val="ConsPlusNonformat"/>
        <w:jc w:val="both"/>
      </w:pPr>
      <w:r w:rsidRPr="00B032EE">
        <w:t xml:space="preserve">     Необходимые разъяснения Вы можете получить по тел. ___________________</w:t>
      </w:r>
    </w:p>
    <w:p w:rsidR="00C3534D" w:rsidRPr="00B032EE" w:rsidRDefault="00C3534D" w:rsidP="00C3534D">
      <w:pPr>
        <w:pStyle w:val="ConsPlusNonformat"/>
        <w:jc w:val="both"/>
      </w:pPr>
      <w:r w:rsidRPr="00B032EE">
        <w:t>Исполнитель _______________________________________________________________</w:t>
      </w:r>
    </w:p>
    <w:p w:rsidR="00C3534D" w:rsidRPr="00B032EE" w:rsidRDefault="00C3534D" w:rsidP="00C3534D">
      <w:pPr>
        <w:pStyle w:val="ConsPlusNonformat"/>
        <w:jc w:val="both"/>
      </w:pPr>
      <w:r w:rsidRPr="00B032EE">
        <w:t xml:space="preserve">              (фамилия, инициалы должностного лица, занимаемая должность)</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Приложение: копия расчета расходов и доходов на _____ л. в 1 экз.</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Руководитель (заместитель руководителя)</w:t>
      </w:r>
    </w:p>
    <w:p w:rsidR="00C3534D" w:rsidRPr="00B032EE" w:rsidRDefault="00C3534D" w:rsidP="00C3534D">
      <w:pPr>
        <w:pStyle w:val="ConsPlusNonformat"/>
        <w:jc w:val="both"/>
      </w:pPr>
      <w:r w:rsidRPr="00B032EE">
        <w:t>государственного органа, иной</w:t>
      </w:r>
    </w:p>
    <w:p w:rsidR="00C3534D" w:rsidRPr="00B032EE" w:rsidRDefault="00C3534D" w:rsidP="00C3534D">
      <w:pPr>
        <w:pStyle w:val="ConsPlusNonformat"/>
        <w:jc w:val="both"/>
      </w:pPr>
      <w:r w:rsidRPr="00B032EE">
        <w:t xml:space="preserve">организации (должностное </w:t>
      </w:r>
      <w:proofErr w:type="gramStart"/>
      <w:r w:rsidRPr="00B032EE">
        <w:t xml:space="preserve">лицо)   </w:t>
      </w:r>
      <w:proofErr w:type="gramEnd"/>
      <w:r w:rsidRPr="00B032EE">
        <w:t xml:space="preserve">     ______________  _____________________</w:t>
      </w:r>
    </w:p>
    <w:p w:rsidR="00C3534D" w:rsidRPr="00B032EE" w:rsidRDefault="00C3534D" w:rsidP="00C3534D">
      <w:pPr>
        <w:pStyle w:val="ConsPlusNonformat"/>
        <w:jc w:val="both"/>
      </w:pPr>
      <w:r w:rsidRPr="00B032EE">
        <w:t xml:space="preserve">                                         (</w:t>
      </w:r>
      <w:proofErr w:type="gramStart"/>
      <w:r w:rsidRPr="00B032EE">
        <w:t xml:space="preserve">подпись)   </w:t>
      </w:r>
      <w:proofErr w:type="gramEnd"/>
      <w:r w:rsidRPr="00B032EE">
        <w:t xml:space="preserve"> (инициалы, фамилия)</w:t>
      </w:r>
    </w:p>
    <w:p w:rsidR="00C3534D" w:rsidRPr="00B032EE" w:rsidRDefault="00C3534D" w:rsidP="00C3534D">
      <w:pPr>
        <w:pStyle w:val="ConsPlusNonformat"/>
        <w:jc w:val="both"/>
      </w:pPr>
      <w:r w:rsidRPr="00B032EE">
        <w:t>М.П.</w:t>
      </w:r>
    </w:p>
    <w:p w:rsidR="00C3534D" w:rsidRPr="00B032EE" w:rsidRDefault="00C3534D" w:rsidP="00C3534D">
      <w:pPr>
        <w:pStyle w:val="ConsPlusNonformat"/>
        <w:jc w:val="both"/>
      </w:pPr>
      <w:r w:rsidRPr="00B032EE">
        <w:t>__________________</w:t>
      </w:r>
    </w:p>
    <w:p w:rsidR="00C3534D" w:rsidRPr="00B032EE" w:rsidRDefault="00C3534D" w:rsidP="00C3534D">
      <w:pPr>
        <w:pStyle w:val="ConsPlusNonformat"/>
        <w:jc w:val="both"/>
      </w:pPr>
      <w:r w:rsidRPr="00B032EE">
        <w:t xml:space="preserve">    (дата)</w:t>
      </w:r>
    </w:p>
    <w:p w:rsidR="00C3534D" w:rsidRPr="00B032EE" w:rsidRDefault="00C3534D" w:rsidP="00C3534D">
      <w:pPr>
        <w:pStyle w:val="ConsPlusNormal"/>
        <w:jc w:val="both"/>
      </w:pPr>
    </w:p>
    <w:p w:rsidR="009C4BBA" w:rsidRDefault="009C4BBA">
      <w:pPr>
        <w:spacing w:after="160" w:line="259" w:lineRule="auto"/>
        <w:ind w:firstLine="0"/>
        <w:rPr>
          <w:rFonts w:ascii="Arial" w:eastAsia="Times New Roman" w:hAnsi="Arial" w:cs="Arial"/>
          <w:sz w:val="20"/>
          <w:szCs w:val="20"/>
          <w:lang w:eastAsia="ru-RU"/>
        </w:rPr>
      </w:pPr>
      <w:r>
        <w:br w:type="page"/>
      </w:r>
    </w:p>
    <w:p w:rsidR="00C3534D" w:rsidRPr="00B032EE" w:rsidRDefault="00C3534D" w:rsidP="00C3534D">
      <w:pPr>
        <w:pStyle w:val="ConsPlusNormal"/>
        <w:jc w:val="right"/>
        <w:outlineLvl w:val="1"/>
      </w:pPr>
      <w:r w:rsidRPr="00B032EE">
        <w:lastRenderedPageBreak/>
        <w:t>Приложение 5</w:t>
      </w:r>
    </w:p>
    <w:p w:rsidR="00C3534D" w:rsidRPr="00B032EE" w:rsidRDefault="00C3534D" w:rsidP="00C3534D">
      <w:pPr>
        <w:pStyle w:val="ConsPlusNormal"/>
        <w:jc w:val="right"/>
      </w:pPr>
      <w:r w:rsidRPr="00B032EE">
        <w:t>к Положению</w:t>
      </w:r>
    </w:p>
    <w:p w:rsidR="00C3534D" w:rsidRPr="00B032EE" w:rsidRDefault="00C3534D" w:rsidP="00C3534D">
      <w:pPr>
        <w:pStyle w:val="ConsPlusNormal"/>
        <w:jc w:val="right"/>
      </w:pPr>
      <w:r w:rsidRPr="00B032EE">
        <w:t>о порядке проверки</w:t>
      </w:r>
    </w:p>
    <w:p w:rsidR="00C3534D" w:rsidRPr="00B032EE" w:rsidRDefault="00C3534D" w:rsidP="00C3534D">
      <w:pPr>
        <w:pStyle w:val="ConsPlusNormal"/>
        <w:jc w:val="right"/>
      </w:pPr>
      <w:r w:rsidRPr="00B032EE">
        <w:t>и хранения деклараций</w:t>
      </w:r>
    </w:p>
    <w:p w:rsidR="00C3534D" w:rsidRPr="00B032EE" w:rsidRDefault="00C3534D" w:rsidP="00C3534D">
      <w:pPr>
        <w:pStyle w:val="ConsPlusNormal"/>
        <w:jc w:val="right"/>
      </w:pPr>
      <w:r w:rsidRPr="00B032EE">
        <w:t>о доходах и имуществе</w:t>
      </w:r>
    </w:p>
    <w:p w:rsidR="00C3534D" w:rsidRPr="00B032EE" w:rsidRDefault="00C3534D" w:rsidP="00C3534D">
      <w:pPr>
        <w:pStyle w:val="ConsPlusNormal"/>
        <w:jc w:val="both"/>
      </w:pPr>
    </w:p>
    <w:p w:rsidR="00C3534D" w:rsidRPr="00B032EE" w:rsidRDefault="00C3534D" w:rsidP="00C3534D">
      <w:pPr>
        <w:pStyle w:val="ConsPlusNormal"/>
        <w:jc w:val="right"/>
      </w:pPr>
      <w:bookmarkStart w:id="131" w:name="P1789"/>
      <w:bookmarkEnd w:id="131"/>
      <w:r w:rsidRPr="00B032EE">
        <w:t>Форма</w:t>
      </w:r>
    </w:p>
    <w:p w:rsidR="00C3534D" w:rsidRPr="00B032EE" w:rsidRDefault="00C3534D" w:rsidP="00C3534D">
      <w:pPr>
        <w:pStyle w:val="ConsPlusNormal"/>
        <w:jc w:val="both"/>
      </w:pPr>
    </w:p>
    <w:p w:rsidR="00C3534D" w:rsidRPr="00B032EE" w:rsidRDefault="00C3534D" w:rsidP="00C3534D">
      <w:pPr>
        <w:pStyle w:val="ConsPlusNonformat"/>
        <w:jc w:val="both"/>
      </w:pPr>
      <w:r w:rsidRPr="00B032EE">
        <w:t xml:space="preserve">                                </w:t>
      </w:r>
      <w:r w:rsidRPr="00B032EE">
        <w:rPr>
          <w:b/>
        </w:rPr>
        <w:t>ЗАКЛЮЧЕНИЕ</w:t>
      </w:r>
    </w:p>
    <w:p w:rsidR="00C3534D" w:rsidRPr="00B032EE" w:rsidRDefault="00C3534D" w:rsidP="00C3534D">
      <w:pPr>
        <w:pStyle w:val="ConsPlusNonformat"/>
        <w:jc w:val="both"/>
      </w:pPr>
      <w:r w:rsidRPr="00B032EE">
        <w:t xml:space="preserve">   </w:t>
      </w:r>
      <w:r w:rsidRPr="00B032EE">
        <w:rPr>
          <w:b/>
        </w:rPr>
        <w:t>о результатах проверки соответствия стоимости имущества, подлежащего</w:t>
      </w:r>
    </w:p>
    <w:p w:rsidR="00C3534D" w:rsidRPr="00B032EE" w:rsidRDefault="00C3534D" w:rsidP="00C3534D">
      <w:pPr>
        <w:pStyle w:val="ConsPlusNonformat"/>
        <w:jc w:val="both"/>
      </w:pPr>
      <w:r w:rsidRPr="00B032EE">
        <w:t xml:space="preserve">      </w:t>
      </w:r>
      <w:r w:rsidRPr="00B032EE">
        <w:rPr>
          <w:b/>
        </w:rPr>
        <w:t>обязательному декларированию, иных понесенных расходов доходам</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___________________________________________________________________________</w:t>
      </w:r>
    </w:p>
    <w:p w:rsidR="00C3534D" w:rsidRPr="00B032EE" w:rsidRDefault="00C3534D" w:rsidP="00C3534D">
      <w:pPr>
        <w:pStyle w:val="ConsPlusNonformat"/>
        <w:jc w:val="both"/>
      </w:pPr>
      <w:r w:rsidRPr="00B032EE">
        <w:t>(фамилия, собственное имя, отчество (если таковое имеется) обязанного лица)</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1. По результатам проверки с учетом представленных объяснений (непредставления объяснений) (ненужное зачеркнуть) об источниках доходов установлено:</w:t>
      </w:r>
    </w:p>
    <w:p w:rsidR="00C3534D" w:rsidRPr="00B032EE" w:rsidRDefault="00C3534D" w:rsidP="00C3534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324"/>
        <w:gridCol w:w="2211"/>
        <w:gridCol w:w="2211"/>
      </w:tblGrid>
      <w:tr w:rsidR="00C3534D" w:rsidRPr="00B032EE" w:rsidTr="006C194C">
        <w:tc>
          <w:tcPr>
            <w:tcW w:w="2324" w:type="dxa"/>
            <w:tcBorders>
              <w:left w:val="nil"/>
            </w:tcBorders>
            <w:vAlign w:val="center"/>
          </w:tcPr>
          <w:p w:rsidR="00C3534D" w:rsidRPr="00B032EE" w:rsidRDefault="00C3534D" w:rsidP="006C194C">
            <w:pPr>
              <w:pStyle w:val="ConsPlusNormal"/>
              <w:jc w:val="center"/>
            </w:pPr>
            <w:bookmarkStart w:id="132" w:name="P1800"/>
            <w:bookmarkEnd w:id="132"/>
            <w:r w:rsidRPr="00B032EE">
              <w:t>Всего доходов, в белорусских рублях</w:t>
            </w:r>
          </w:p>
        </w:tc>
        <w:tc>
          <w:tcPr>
            <w:tcW w:w="2324" w:type="dxa"/>
            <w:vAlign w:val="center"/>
          </w:tcPr>
          <w:p w:rsidR="00C3534D" w:rsidRPr="00B032EE" w:rsidRDefault="00C3534D" w:rsidP="006C194C">
            <w:pPr>
              <w:pStyle w:val="ConsPlusNormal"/>
              <w:jc w:val="center"/>
            </w:pPr>
            <w:bookmarkStart w:id="133" w:name="P1801"/>
            <w:bookmarkEnd w:id="133"/>
            <w:r w:rsidRPr="00B032EE">
              <w:t>Всего расходов, в белорусских рублях</w:t>
            </w:r>
          </w:p>
        </w:tc>
        <w:tc>
          <w:tcPr>
            <w:tcW w:w="2211" w:type="dxa"/>
            <w:vAlign w:val="center"/>
          </w:tcPr>
          <w:p w:rsidR="00C3534D" w:rsidRPr="00B032EE" w:rsidRDefault="00C3534D" w:rsidP="006C194C">
            <w:pPr>
              <w:pStyle w:val="ConsPlusNormal"/>
              <w:jc w:val="center"/>
            </w:pPr>
            <w:bookmarkStart w:id="134" w:name="P1802"/>
            <w:bookmarkEnd w:id="134"/>
            <w:r w:rsidRPr="00B032EE">
              <w:t xml:space="preserve">Размер превышения расходов над доходами </w:t>
            </w:r>
            <w:hyperlink w:anchor="P1827" w:history="1">
              <w:r w:rsidRPr="00B032EE">
                <w:t>&lt;*&gt;</w:t>
              </w:r>
            </w:hyperlink>
          </w:p>
        </w:tc>
        <w:tc>
          <w:tcPr>
            <w:tcW w:w="2211" w:type="dxa"/>
            <w:tcBorders>
              <w:right w:val="nil"/>
            </w:tcBorders>
            <w:vAlign w:val="center"/>
          </w:tcPr>
          <w:p w:rsidR="00C3534D" w:rsidRPr="00B032EE" w:rsidRDefault="00C3534D" w:rsidP="006C194C">
            <w:pPr>
              <w:pStyle w:val="ConsPlusNormal"/>
              <w:jc w:val="center"/>
            </w:pPr>
            <w:r w:rsidRPr="00B032EE">
              <w:t xml:space="preserve">Процент превышения </w:t>
            </w:r>
            <w:hyperlink w:anchor="P1828" w:history="1">
              <w:r w:rsidRPr="00B032EE">
                <w:t>&lt;**&gt;</w:t>
              </w:r>
            </w:hyperlink>
          </w:p>
        </w:tc>
      </w:tr>
      <w:tr w:rsidR="00C3534D" w:rsidRPr="00B032EE" w:rsidTr="006C194C">
        <w:tc>
          <w:tcPr>
            <w:tcW w:w="2324" w:type="dxa"/>
            <w:tcBorders>
              <w:left w:val="nil"/>
            </w:tcBorders>
          </w:tcPr>
          <w:p w:rsidR="00C3534D" w:rsidRPr="00B032EE" w:rsidRDefault="00C3534D" w:rsidP="006C194C">
            <w:pPr>
              <w:pStyle w:val="ConsPlusNormal"/>
              <w:jc w:val="center"/>
            </w:pPr>
            <w:r w:rsidRPr="00B032EE">
              <w:t>1</w:t>
            </w:r>
          </w:p>
        </w:tc>
        <w:tc>
          <w:tcPr>
            <w:tcW w:w="2324" w:type="dxa"/>
          </w:tcPr>
          <w:p w:rsidR="00C3534D" w:rsidRPr="00B032EE" w:rsidRDefault="00C3534D" w:rsidP="006C194C">
            <w:pPr>
              <w:pStyle w:val="ConsPlusNormal"/>
              <w:jc w:val="center"/>
            </w:pPr>
            <w:r w:rsidRPr="00B032EE">
              <w:t>2</w:t>
            </w:r>
          </w:p>
        </w:tc>
        <w:tc>
          <w:tcPr>
            <w:tcW w:w="2211" w:type="dxa"/>
          </w:tcPr>
          <w:p w:rsidR="00C3534D" w:rsidRPr="00B032EE" w:rsidRDefault="00C3534D" w:rsidP="006C194C">
            <w:pPr>
              <w:pStyle w:val="ConsPlusNormal"/>
              <w:jc w:val="center"/>
            </w:pPr>
            <w:r w:rsidRPr="00B032EE">
              <w:t>3</w:t>
            </w:r>
          </w:p>
        </w:tc>
        <w:tc>
          <w:tcPr>
            <w:tcW w:w="2211" w:type="dxa"/>
            <w:tcBorders>
              <w:right w:val="nil"/>
            </w:tcBorders>
          </w:tcPr>
          <w:p w:rsidR="00C3534D" w:rsidRPr="00B032EE" w:rsidRDefault="00C3534D" w:rsidP="006C194C">
            <w:pPr>
              <w:pStyle w:val="ConsPlusNormal"/>
              <w:jc w:val="center"/>
            </w:pPr>
            <w:r w:rsidRPr="00B032EE">
              <w:t>4</w:t>
            </w:r>
          </w:p>
        </w:tc>
      </w:tr>
      <w:tr w:rsidR="00C3534D" w:rsidRPr="00B032EE" w:rsidTr="006C194C">
        <w:tc>
          <w:tcPr>
            <w:tcW w:w="2324" w:type="dxa"/>
            <w:tcBorders>
              <w:left w:val="nil"/>
              <w:bottom w:val="nil"/>
            </w:tcBorders>
          </w:tcPr>
          <w:p w:rsidR="00C3534D" w:rsidRPr="00B032EE" w:rsidRDefault="00C3534D" w:rsidP="006C194C">
            <w:pPr>
              <w:pStyle w:val="ConsPlusNormal"/>
            </w:pPr>
          </w:p>
        </w:tc>
        <w:tc>
          <w:tcPr>
            <w:tcW w:w="2324" w:type="dxa"/>
            <w:tcBorders>
              <w:bottom w:val="nil"/>
            </w:tcBorders>
          </w:tcPr>
          <w:p w:rsidR="00C3534D" w:rsidRPr="00B032EE" w:rsidRDefault="00C3534D" w:rsidP="006C194C">
            <w:pPr>
              <w:pStyle w:val="ConsPlusNormal"/>
            </w:pPr>
          </w:p>
        </w:tc>
        <w:tc>
          <w:tcPr>
            <w:tcW w:w="2211" w:type="dxa"/>
            <w:tcBorders>
              <w:bottom w:val="nil"/>
            </w:tcBorders>
          </w:tcPr>
          <w:p w:rsidR="00C3534D" w:rsidRPr="00B032EE" w:rsidRDefault="00C3534D" w:rsidP="006C194C">
            <w:pPr>
              <w:pStyle w:val="ConsPlusNormal"/>
            </w:pPr>
          </w:p>
        </w:tc>
        <w:tc>
          <w:tcPr>
            <w:tcW w:w="2211" w:type="dxa"/>
            <w:tcBorders>
              <w:bottom w:val="nil"/>
              <w:right w:val="nil"/>
            </w:tcBorders>
          </w:tcPr>
          <w:p w:rsidR="00C3534D" w:rsidRPr="00B032EE" w:rsidRDefault="00C3534D" w:rsidP="006C194C">
            <w:pPr>
              <w:pStyle w:val="ConsPlusNormal"/>
            </w:pPr>
          </w:p>
        </w:tc>
      </w:tr>
    </w:tbl>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2. Факты явного превышения (25 и более процентов) расходов над доходами установлены (не установлены) (ненужное зачеркнуть).</w:t>
      </w:r>
    </w:p>
    <w:p w:rsidR="00C3534D" w:rsidRPr="00B032EE" w:rsidRDefault="00C3534D" w:rsidP="00C3534D">
      <w:pPr>
        <w:pStyle w:val="ConsPlusNonformat"/>
        <w:spacing w:before="200"/>
        <w:jc w:val="both"/>
      </w:pPr>
      <w:r w:rsidRPr="00B032EE">
        <w:t xml:space="preserve">     Размер    явного    превышения    расходов   над   доходами   составил</w:t>
      </w:r>
    </w:p>
    <w:p w:rsidR="00C3534D" w:rsidRPr="00B032EE" w:rsidRDefault="00C3534D" w:rsidP="00C3534D">
      <w:pPr>
        <w:pStyle w:val="ConsPlusNonformat"/>
        <w:jc w:val="both"/>
      </w:pPr>
      <w:r w:rsidRPr="00B032EE">
        <w:t>_________________</w:t>
      </w:r>
      <w:proofErr w:type="gramStart"/>
      <w:r w:rsidRPr="00B032EE">
        <w:t>_  рублей</w:t>
      </w:r>
      <w:proofErr w:type="gramEnd"/>
      <w:r w:rsidRPr="00B032EE">
        <w:t>,  или  _____ процентов от доходов, полученных из</w:t>
      </w:r>
    </w:p>
    <w:p w:rsidR="00C3534D" w:rsidRPr="00B032EE" w:rsidRDefault="00C3534D" w:rsidP="00C3534D">
      <w:pPr>
        <w:pStyle w:val="ConsPlusNonformat"/>
        <w:jc w:val="both"/>
      </w:pPr>
      <w:r w:rsidRPr="00B032EE">
        <w:t>законных источников.</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Заключение составлено</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______________________    ________________         ________________________</w:t>
      </w:r>
    </w:p>
    <w:p w:rsidR="00C3534D" w:rsidRPr="00B032EE" w:rsidRDefault="00C3534D" w:rsidP="00C3534D">
      <w:pPr>
        <w:pStyle w:val="ConsPlusNonformat"/>
        <w:jc w:val="both"/>
      </w:pPr>
      <w:r w:rsidRPr="00B032EE">
        <w:t xml:space="preserve">   (</w:t>
      </w:r>
      <w:proofErr w:type="gramStart"/>
      <w:r w:rsidRPr="00B032EE">
        <w:t xml:space="preserve">должность)   </w:t>
      </w:r>
      <w:proofErr w:type="gramEnd"/>
      <w:r w:rsidRPr="00B032EE">
        <w:t xml:space="preserve">            (подпись)                (инициалы, фамилия)</w:t>
      </w:r>
    </w:p>
    <w:p w:rsidR="00C3534D" w:rsidRPr="00B032EE" w:rsidRDefault="00C3534D" w:rsidP="00C3534D">
      <w:pPr>
        <w:pStyle w:val="ConsPlusNonformat"/>
        <w:jc w:val="both"/>
      </w:pPr>
    </w:p>
    <w:p w:rsidR="00C3534D" w:rsidRPr="00B032EE" w:rsidRDefault="00C3534D" w:rsidP="00C3534D">
      <w:pPr>
        <w:pStyle w:val="ConsPlusNonformat"/>
        <w:jc w:val="both"/>
      </w:pPr>
      <w:r w:rsidRPr="00B032EE">
        <w:t>_____________________</w:t>
      </w:r>
    </w:p>
    <w:p w:rsidR="00C3534D" w:rsidRPr="00B032EE" w:rsidRDefault="00C3534D" w:rsidP="00C3534D">
      <w:pPr>
        <w:pStyle w:val="ConsPlusNonformat"/>
        <w:jc w:val="both"/>
      </w:pPr>
      <w:r w:rsidRPr="00B032EE">
        <w:t xml:space="preserve">     (дата)</w:t>
      </w:r>
    </w:p>
    <w:p w:rsidR="00C3534D" w:rsidRPr="00B032EE" w:rsidRDefault="00C3534D" w:rsidP="00C3534D">
      <w:pPr>
        <w:pStyle w:val="ConsPlusNormal"/>
        <w:jc w:val="both"/>
      </w:pPr>
    </w:p>
    <w:p w:rsidR="00C3534D" w:rsidRPr="00B032EE" w:rsidRDefault="00C3534D" w:rsidP="00C3534D">
      <w:pPr>
        <w:pStyle w:val="ConsPlusNormal"/>
        <w:ind w:firstLine="540"/>
        <w:jc w:val="both"/>
      </w:pPr>
      <w:r w:rsidRPr="00B032EE">
        <w:t>--------------------------------</w:t>
      </w:r>
    </w:p>
    <w:p w:rsidR="00C3534D" w:rsidRPr="00B032EE" w:rsidRDefault="00C3534D" w:rsidP="00C3534D">
      <w:pPr>
        <w:pStyle w:val="ConsPlusNormal"/>
        <w:spacing w:before="220"/>
        <w:ind w:firstLine="540"/>
        <w:jc w:val="both"/>
      </w:pPr>
      <w:bookmarkStart w:id="135" w:name="P1827"/>
      <w:bookmarkEnd w:id="135"/>
      <w:r w:rsidRPr="00B032EE">
        <w:t xml:space="preserve">&lt;*&gt; Размер превышения расходов над доходами определяется как положительная разница между числовыми выражениями </w:t>
      </w:r>
      <w:hyperlink w:anchor="P1801" w:history="1">
        <w:r w:rsidRPr="00B032EE">
          <w:t>граф 2</w:t>
        </w:r>
      </w:hyperlink>
      <w:r w:rsidRPr="00B032EE">
        <w:t xml:space="preserve"> и </w:t>
      </w:r>
      <w:hyperlink w:anchor="P1800" w:history="1">
        <w:r w:rsidRPr="00B032EE">
          <w:t>1</w:t>
        </w:r>
      </w:hyperlink>
      <w:r w:rsidRPr="00B032EE">
        <w:t xml:space="preserve">. В случае если разница между числовыми выражениями указанных граф принимает отрицательное значение, то в </w:t>
      </w:r>
      <w:hyperlink w:anchor="P1802" w:history="1">
        <w:r w:rsidRPr="00B032EE">
          <w:t>графе</w:t>
        </w:r>
      </w:hyperlink>
      <w:r w:rsidRPr="00B032EE">
        <w:t xml:space="preserve"> "Размер превышения расходов над доходами" следует указать "0".</w:t>
      </w:r>
    </w:p>
    <w:p w:rsidR="00C3534D" w:rsidRDefault="00C3534D" w:rsidP="00C3534D">
      <w:pPr>
        <w:pStyle w:val="ConsPlusNormal"/>
        <w:spacing w:before="220"/>
        <w:ind w:firstLine="540"/>
        <w:jc w:val="both"/>
      </w:pPr>
      <w:bookmarkStart w:id="136" w:name="P1828"/>
      <w:bookmarkEnd w:id="136"/>
      <w:r w:rsidRPr="00B032EE">
        <w:t xml:space="preserve">&lt;**&gt; Процент превышения определяется путем деления числового выражения </w:t>
      </w:r>
      <w:hyperlink w:anchor="P1802" w:history="1">
        <w:r w:rsidRPr="00B032EE">
          <w:t>графы 3</w:t>
        </w:r>
      </w:hyperlink>
      <w:r w:rsidRPr="00B032EE">
        <w:t xml:space="preserve"> на числовое выражение </w:t>
      </w:r>
      <w:hyperlink w:anchor="P1800" w:history="1">
        <w:r w:rsidRPr="00B032EE">
          <w:t>графы 1</w:t>
        </w:r>
      </w:hyperlink>
      <w:r w:rsidRPr="00B032EE">
        <w:t xml:space="preserve"> и умножения полученного значения на 100.</w:t>
      </w:r>
    </w:p>
    <w:p w:rsidR="00C3534D" w:rsidRDefault="00C3534D" w:rsidP="00C3534D">
      <w:pPr>
        <w:pStyle w:val="ConsPlusNormal"/>
        <w:spacing w:before="220"/>
        <w:ind w:firstLine="540"/>
        <w:jc w:val="both"/>
      </w:pPr>
    </w:p>
    <w:p w:rsidR="00C3534D" w:rsidRDefault="00C3534D" w:rsidP="00C3534D">
      <w:pPr>
        <w:pStyle w:val="ConsPlusNormal"/>
        <w:spacing w:before="220"/>
        <w:ind w:firstLine="540"/>
        <w:jc w:val="both"/>
      </w:pPr>
      <w:bookmarkStart w:id="137" w:name="_GoBack"/>
      <w:bookmarkEnd w:id="137"/>
    </w:p>
    <w:p w:rsidR="00C3534D" w:rsidRDefault="00C3534D" w:rsidP="00C3534D">
      <w:pPr>
        <w:pStyle w:val="ConsPlusNormal"/>
        <w:spacing w:before="220"/>
        <w:ind w:firstLine="540"/>
        <w:jc w:val="both"/>
      </w:pPr>
    </w:p>
    <w:p w:rsidR="00C3534D" w:rsidRDefault="00C3534D" w:rsidP="00C3534D">
      <w:pPr>
        <w:pStyle w:val="ConsPlusNormal"/>
        <w:spacing w:before="220"/>
        <w:ind w:firstLine="540"/>
        <w:jc w:val="both"/>
      </w:pPr>
    </w:p>
    <w:p w:rsidR="00931DAA" w:rsidRDefault="00931DAA"/>
    <w:sectPr w:rsidR="00931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87D"/>
    <w:multiLevelType w:val="hybridMultilevel"/>
    <w:tmpl w:val="62DC2AB6"/>
    <w:lvl w:ilvl="0" w:tplc="23967B0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BB94551"/>
    <w:multiLevelType w:val="multilevel"/>
    <w:tmpl w:val="DF94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32C1B"/>
    <w:multiLevelType w:val="hybridMultilevel"/>
    <w:tmpl w:val="E906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A5977"/>
    <w:multiLevelType w:val="multilevel"/>
    <w:tmpl w:val="F520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E16D3"/>
    <w:multiLevelType w:val="hybridMultilevel"/>
    <w:tmpl w:val="BBC2B97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15:restartNumberingAfterBreak="0">
    <w:nsid w:val="2FE112CA"/>
    <w:multiLevelType w:val="multilevel"/>
    <w:tmpl w:val="0072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87D5B"/>
    <w:multiLevelType w:val="multilevel"/>
    <w:tmpl w:val="589E3904"/>
    <w:lvl w:ilvl="0">
      <w:start w:val="1"/>
      <w:numFmt w:val="decimal"/>
      <w:lvlText w:val="%1."/>
      <w:lvlJc w:val="left"/>
      <w:pPr>
        <w:ind w:left="1637" w:hanging="360"/>
      </w:pPr>
      <w:rPr>
        <w:rFonts w:hint="default"/>
        <w:b/>
      </w:rPr>
    </w:lvl>
    <w:lvl w:ilvl="1">
      <w:start w:val="2"/>
      <w:numFmt w:val="decimal"/>
      <w:isLgl/>
      <w:lvlText w:val="%1.%2."/>
      <w:lvlJc w:val="left"/>
      <w:pPr>
        <w:ind w:left="144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DB620D5"/>
    <w:multiLevelType w:val="multilevel"/>
    <w:tmpl w:val="7B0E5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C0467"/>
    <w:multiLevelType w:val="hybridMultilevel"/>
    <w:tmpl w:val="26969D90"/>
    <w:lvl w:ilvl="0" w:tplc="09D8F9A0">
      <w:start w:val="1"/>
      <w:numFmt w:val="decimal"/>
      <w:lvlText w:val="%1."/>
      <w:lvlJc w:val="left"/>
      <w:pPr>
        <w:tabs>
          <w:tab w:val="num" w:pos="375"/>
        </w:tabs>
        <w:ind w:left="375" w:hanging="37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18D02DB"/>
    <w:multiLevelType w:val="hybridMultilevel"/>
    <w:tmpl w:val="1E1EE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53589"/>
    <w:multiLevelType w:val="multilevel"/>
    <w:tmpl w:val="23B07268"/>
    <w:lvl w:ilvl="0">
      <w:start w:val="25"/>
      <w:numFmt w:val="decimal"/>
      <w:lvlText w:val="%1."/>
      <w:lvlJc w:val="left"/>
      <w:pPr>
        <w:ind w:left="990" w:hanging="990"/>
      </w:pPr>
      <w:rPr>
        <w:rFonts w:hint="default"/>
        <w:i/>
      </w:rPr>
    </w:lvl>
    <w:lvl w:ilvl="1">
      <w:start w:val="7"/>
      <w:numFmt w:val="decimalZero"/>
      <w:lvlText w:val="%1.%2."/>
      <w:lvlJc w:val="left"/>
      <w:pPr>
        <w:ind w:left="1557" w:hanging="990"/>
      </w:pPr>
      <w:rPr>
        <w:rFonts w:hint="default"/>
        <w:i/>
      </w:rPr>
    </w:lvl>
    <w:lvl w:ilvl="2">
      <w:start w:val="1"/>
      <w:numFmt w:val="decimal"/>
      <w:lvlText w:val="%1.%2.%3."/>
      <w:lvlJc w:val="left"/>
      <w:pPr>
        <w:ind w:left="2124" w:hanging="990"/>
      </w:pPr>
      <w:rPr>
        <w:rFonts w:hint="default"/>
        <w:i/>
      </w:rPr>
    </w:lvl>
    <w:lvl w:ilvl="3">
      <w:start w:val="1"/>
      <w:numFmt w:val="decimal"/>
      <w:lvlText w:val="%1.%2.%3.%4."/>
      <w:lvlJc w:val="left"/>
      <w:pPr>
        <w:ind w:left="2691" w:hanging="99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1" w15:restartNumberingAfterBreak="0">
    <w:nsid w:val="4A3048BE"/>
    <w:multiLevelType w:val="hybridMultilevel"/>
    <w:tmpl w:val="A3208D74"/>
    <w:lvl w:ilvl="0" w:tplc="74880E6C">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2" w15:restartNumberingAfterBreak="0">
    <w:nsid w:val="51310D93"/>
    <w:multiLevelType w:val="hybridMultilevel"/>
    <w:tmpl w:val="F984E994"/>
    <w:lvl w:ilvl="0" w:tplc="FFFFFFFF">
      <w:start w:val="1"/>
      <w:numFmt w:val="decimal"/>
      <w:lvlText w:val="%1."/>
      <w:lvlJc w:val="left"/>
      <w:pPr>
        <w:tabs>
          <w:tab w:val="num" w:pos="1101"/>
        </w:tabs>
        <w:ind w:left="1101" w:hanging="360"/>
      </w:pPr>
      <w:rPr>
        <w:rFonts w:hint="default"/>
      </w:rPr>
    </w:lvl>
    <w:lvl w:ilvl="1" w:tplc="FFFFFFFF" w:tentative="1">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3" w15:restartNumberingAfterBreak="0">
    <w:nsid w:val="5867268C"/>
    <w:multiLevelType w:val="hybridMultilevel"/>
    <w:tmpl w:val="12EEA484"/>
    <w:lvl w:ilvl="0" w:tplc="D28029B6">
      <w:start w:val="1"/>
      <w:numFmt w:val="decimal"/>
      <w:lvlText w:val="%1."/>
      <w:lvlJc w:val="left"/>
      <w:pPr>
        <w:tabs>
          <w:tab w:val="num" w:pos="720"/>
        </w:tabs>
        <w:ind w:left="720" w:hanging="360"/>
      </w:pPr>
    </w:lvl>
    <w:lvl w:ilvl="1" w:tplc="B6380C2E" w:tentative="1">
      <w:start w:val="1"/>
      <w:numFmt w:val="decimal"/>
      <w:lvlText w:val="%2."/>
      <w:lvlJc w:val="left"/>
      <w:pPr>
        <w:tabs>
          <w:tab w:val="num" w:pos="1440"/>
        </w:tabs>
        <w:ind w:left="1440" w:hanging="360"/>
      </w:pPr>
    </w:lvl>
    <w:lvl w:ilvl="2" w:tplc="A8AECFC0" w:tentative="1">
      <w:start w:val="1"/>
      <w:numFmt w:val="decimal"/>
      <w:lvlText w:val="%3."/>
      <w:lvlJc w:val="left"/>
      <w:pPr>
        <w:tabs>
          <w:tab w:val="num" w:pos="2160"/>
        </w:tabs>
        <w:ind w:left="2160" w:hanging="360"/>
      </w:pPr>
    </w:lvl>
    <w:lvl w:ilvl="3" w:tplc="8E026C5E" w:tentative="1">
      <w:start w:val="1"/>
      <w:numFmt w:val="decimal"/>
      <w:lvlText w:val="%4."/>
      <w:lvlJc w:val="left"/>
      <w:pPr>
        <w:tabs>
          <w:tab w:val="num" w:pos="2880"/>
        </w:tabs>
        <w:ind w:left="2880" w:hanging="360"/>
      </w:pPr>
    </w:lvl>
    <w:lvl w:ilvl="4" w:tplc="F0A0B274" w:tentative="1">
      <w:start w:val="1"/>
      <w:numFmt w:val="decimal"/>
      <w:lvlText w:val="%5."/>
      <w:lvlJc w:val="left"/>
      <w:pPr>
        <w:tabs>
          <w:tab w:val="num" w:pos="3600"/>
        </w:tabs>
        <w:ind w:left="3600" w:hanging="360"/>
      </w:pPr>
    </w:lvl>
    <w:lvl w:ilvl="5" w:tplc="B2AC21FC" w:tentative="1">
      <w:start w:val="1"/>
      <w:numFmt w:val="decimal"/>
      <w:lvlText w:val="%6."/>
      <w:lvlJc w:val="left"/>
      <w:pPr>
        <w:tabs>
          <w:tab w:val="num" w:pos="4320"/>
        </w:tabs>
        <w:ind w:left="4320" w:hanging="360"/>
      </w:pPr>
    </w:lvl>
    <w:lvl w:ilvl="6" w:tplc="1FF2F3B2" w:tentative="1">
      <w:start w:val="1"/>
      <w:numFmt w:val="decimal"/>
      <w:lvlText w:val="%7."/>
      <w:lvlJc w:val="left"/>
      <w:pPr>
        <w:tabs>
          <w:tab w:val="num" w:pos="5040"/>
        </w:tabs>
        <w:ind w:left="5040" w:hanging="360"/>
      </w:pPr>
    </w:lvl>
    <w:lvl w:ilvl="7" w:tplc="78220B90" w:tentative="1">
      <w:start w:val="1"/>
      <w:numFmt w:val="decimal"/>
      <w:lvlText w:val="%8."/>
      <w:lvlJc w:val="left"/>
      <w:pPr>
        <w:tabs>
          <w:tab w:val="num" w:pos="5760"/>
        </w:tabs>
        <w:ind w:left="5760" w:hanging="360"/>
      </w:pPr>
    </w:lvl>
    <w:lvl w:ilvl="8" w:tplc="E1E80A8C" w:tentative="1">
      <w:start w:val="1"/>
      <w:numFmt w:val="decimal"/>
      <w:lvlText w:val="%9."/>
      <w:lvlJc w:val="left"/>
      <w:pPr>
        <w:tabs>
          <w:tab w:val="num" w:pos="6480"/>
        </w:tabs>
        <w:ind w:left="6480" w:hanging="360"/>
      </w:pPr>
    </w:lvl>
  </w:abstractNum>
  <w:abstractNum w:abstractNumId="14" w15:restartNumberingAfterBreak="0">
    <w:nsid w:val="634D5431"/>
    <w:multiLevelType w:val="hybridMultilevel"/>
    <w:tmpl w:val="A4ACF9BC"/>
    <w:lvl w:ilvl="0" w:tplc="8188C7D4">
      <w:numFmt w:val="bullet"/>
      <w:lvlText w:val="-"/>
      <w:lvlJc w:val="left"/>
      <w:pPr>
        <w:tabs>
          <w:tab w:val="num" w:pos="1783"/>
        </w:tabs>
        <w:ind w:left="1783" w:hanging="1035"/>
      </w:pPr>
      <w:rPr>
        <w:rFonts w:ascii="Times New Roman" w:eastAsia="Times New Roman" w:hAnsi="Times New Roman" w:cs="Times New Roman" w:hint="default"/>
      </w:rPr>
    </w:lvl>
    <w:lvl w:ilvl="1" w:tplc="04190003" w:tentative="1">
      <w:start w:val="1"/>
      <w:numFmt w:val="bullet"/>
      <w:lvlText w:val="o"/>
      <w:lvlJc w:val="left"/>
      <w:pPr>
        <w:tabs>
          <w:tab w:val="num" w:pos="1828"/>
        </w:tabs>
        <w:ind w:left="1828" w:hanging="360"/>
      </w:pPr>
      <w:rPr>
        <w:rFonts w:ascii="Courier New" w:hAnsi="Courier New" w:hint="default"/>
      </w:rPr>
    </w:lvl>
    <w:lvl w:ilvl="2" w:tplc="04190005" w:tentative="1">
      <w:start w:val="1"/>
      <w:numFmt w:val="bullet"/>
      <w:lvlText w:val=""/>
      <w:lvlJc w:val="left"/>
      <w:pPr>
        <w:tabs>
          <w:tab w:val="num" w:pos="2548"/>
        </w:tabs>
        <w:ind w:left="2548" w:hanging="360"/>
      </w:pPr>
      <w:rPr>
        <w:rFonts w:ascii="Wingdings" w:hAnsi="Wingdings" w:hint="default"/>
      </w:rPr>
    </w:lvl>
    <w:lvl w:ilvl="3" w:tplc="04190001" w:tentative="1">
      <w:start w:val="1"/>
      <w:numFmt w:val="bullet"/>
      <w:lvlText w:val=""/>
      <w:lvlJc w:val="left"/>
      <w:pPr>
        <w:tabs>
          <w:tab w:val="num" w:pos="3268"/>
        </w:tabs>
        <w:ind w:left="3268" w:hanging="360"/>
      </w:pPr>
      <w:rPr>
        <w:rFonts w:ascii="Symbol" w:hAnsi="Symbol" w:hint="default"/>
      </w:rPr>
    </w:lvl>
    <w:lvl w:ilvl="4" w:tplc="04190003" w:tentative="1">
      <w:start w:val="1"/>
      <w:numFmt w:val="bullet"/>
      <w:lvlText w:val="o"/>
      <w:lvlJc w:val="left"/>
      <w:pPr>
        <w:tabs>
          <w:tab w:val="num" w:pos="3988"/>
        </w:tabs>
        <w:ind w:left="3988" w:hanging="360"/>
      </w:pPr>
      <w:rPr>
        <w:rFonts w:ascii="Courier New" w:hAnsi="Courier New" w:hint="default"/>
      </w:rPr>
    </w:lvl>
    <w:lvl w:ilvl="5" w:tplc="04190005" w:tentative="1">
      <w:start w:val="1"/>
      <w:numFmt w:val="bullet"/>
      <w:lvlText w:val=""/>
      <w:lvlJc w:val="left"/>
      <w:pPr>
        <w:tabs>
          <w:tab w:val="num" w:pos="4708"/>
        </w:tabs>
        <w:ind w:left="4708" w:hanging="360"/>
      </w:pPr>
      <w:rPr>
        <w:rFonts w:ascii="Wingdings" w:hAnsi="Wingdings" w:hint="default"/>
      </w:rPr>
    </w:lvl>
    <w:lvl w:ilvl="6" w:tplc="04190001" w:tentative="1">
      <w:start w:val="1"/>
      <w:numFmt w:val="bullet"/>
      <w:lvlText w:val=""/>
      <w:lvlJc w:val="left"/>
      <w:pPr>
        <w:tabs>
          <w:tab w:val="num" w:pos="5428"/>
        </w:tabs>
        <w:ind w:left="5428" w:hanging="360"/>
      </w:pPr>
      <w:rPr>
        <w:rFonts w:ascii="Symbol" w:hAnsi="Symbol" w:hint="default"/>
      </w:rPr>
    </w:lvl>
    <w:lvl w:ilvl="7" w:tplc="04190003" w:tentative="1">
      <w:start w:val="1"/>
      <w:numFmt w:val="bullet"/>
      <w:lvlText w:val="o"/>
      <w:lvlJc w:val="left"/>
      <w:pPr>
        <w:tabs>
          <w:tab w:val="num" w:pos="6148"/>
        </w:tabs>
        <w:ind w:left="6148" w:hanging="360"/>
      </w:pPr>
      <w:rPr>
        <w:rFonts w:ascii="Courier New" w:hAnsi="Courier New" w:hint="default"/>
      </w:rPr>
    </w:lvl>
    <w:lvl w:ilvl="8" w:tplc="04190005" w:tentative="1">
      <w:start w:val="1"/>
      <w:numFmt w:val="bullet"/>
      <w:lvlText w:val=""/>
      <w:lvlJc w:val="left"/>
      <w:pPr>
        <w:tabs>
          <w:tab w:val="num" w:pos="6868"/>
        </w:tabs>
        <w:ind w:left="6868" w:hanging="360"/>
      </w:pPr>
      <w:rPr>
        <w:rFonts w:ascii="Wingdings" w:hAnsi="Wingdings" w:hint="default"/>
      </w:rPr>
    </w:lvl>
  </w:abstractNum>
  <w:abstractNum w:abstractNumId="15" w15:restartNumberingAfterBreak="0">
    <w:nsid w:val="63742A75"/>
    <w:multiLevelType w:val="multilevel"/>
    <w:tmpl w:val="23A0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041475"/>
    <w:multiLevelType w:val="hybridMultilevel"/>
    <w:tmpl w:val="15A81900"/>
    <w:lvl w:ilvl="0" w:tplc="D29E7B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621C22"/>
    <w:multiLevelType w:val="hybridMultilevel"/>
    <w:tmpl w:val="D9A8B616"/>
    <w:lvl w:ilvl="0" w:tplc="D8AE2BAC">
      <w:start w:val="25"/>
      <w:numFmt w:val="decimal"/>
      <w:lvlText w:val="%1.."/>
      <w:lvlJc w:val="left"/>
      <w:pPr>
        <w:ind w:left="1655" w:hanging="945"/>
      </w:pPr>
      <w:rPr>
        <w:rFonts w:hint="default"/>
        <w:i/>
        <w:sz w:val="2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6CAF4860"/>
    <w:multiLevelType w:val="hybridMultilevel"/>
    <w:tmpl w:val="FEBCFC6E"/>
    <w:lvl w:ilvl="0" w:tplc="592EBD48">
      <w:start w:val="25"/>
      <w:numFmt w:val="decimal"/>
      <w:lvlText w:val="%1.."/>
      <w:lvlJc w:val="left"/>
      <w:pPr>
        <w:ind w:left="1655" w:hanging="945"/>
      </w:pPr>
      <w:rPr>
        <w:rFonts w:hint="default"/>
        <w:i/>
        <w:sz w:val="2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E99242D"/>
    <w:multiLevelType w:val="multilevel"/>
    <w:tmpl w:val="FAD4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2B3A4E"/>
    <w:multiLevelType w:val="hybridMultilevel"/>
    <w:tmpl w:val="4BF08DD0"/>
    <w:lvl w:ilvl="0" w:tplc="0F081A46">
      <w:start w:val="1"/>
      <w:numFmt w:val="decimal"/>
      <w:lvlText w:val="%1."/>
      <w:lvlJc w:val="left"/>
      <w:pPr>
        <w:ind w:left="360" w:hanging="360"/>
      </w:pPr>
      <w:rPr>
        <w:rFonts w:hint="default"/>
        <w:sz w:val="30"/>
        <w:szCs w:val="3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6C359E2"/>
    <w:multiLevelType w:val="hybridMultilevel"/>
    <w:tmpl w:val="ED5EEF4A"/>
    <w:lvl w:ilvl="0" w:tplc="23967B02">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6"/>
  </w:num>
  <w:num w:numId="2">
    <w:abstractNumId w:val="12"/>
  </w:num>
  <w:num w:numId="3">
    <w:abstractNumId w:val="8"/>
  </w:num>
  <w:num w:numId="4">
    <w:abstractNumId w:val="20"/>
  </w:num>
  <w:num w:numId="5">
    <w:abstractNumId w:val="0"/>
  </w:num>
  <w:num w:numId="6">
    <w:abstractNumId w:val="21"/>
  </w:num>
  <w:num w:numId="7">
    <w:abstractNumId w:val="16"/>
  </w:num>
  <w:num w:numId="8">
    <w:abstractNumId w:val="9"/>
  </w:num>
  <w:num w:numId="9">
    <w:abstractNumId w:val="15"/>
  </w:num>
  <w:num w:numId="10">
    <w:abstractNumId w:val="1"/>
  </w:num>
  <w:num w:numId="11">
    <w:abstractNumId w:val="7"/>
  </w:num>
  <w:num w:numId="12">
    <w:abstractNumId w:val="2"/>
  </w:num>
  <w:num w:numId="13">
    <w:abstractNumId w:val="5"/>
  </w:num>
  <w:num w:numId="14">
    <w:abstractNumId w:val="19"/>
  </w:num>
  <w:num w:numId="15">
    <w:abstractNumId w:val="3"/>
  </w:num>
  <w:num w:numId="16">
    <w:abstractNumId w:val="14"/>
  </w:num>
  <w:num w:numId="17">
    <w:abstractNumId w:val="13"/>
  </w:num>
  <w:num w:numId="18">
    <w:abstractNumId w:val="11"/>
  </w:num>
  <w:num w:numId="19">
    <w:abstractNumId w:val="4"/>
  </w:num>
  <w:num w:numId="20">
    <w:abstractNumId w:val="17"/>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4D"/>
    <w:rsid w:val="000B2378"/>
    <w:rsid w:val="000F2FB1"/>
    <w:rsid w:val="00131FEE"/>
    <w:rsid w:val="0016213C"/>
    <w:rsid w:val="001C0D31"/>
    <w:rsid w:val="001D4EB0"/>
    <w:rsid w:val="00242097"/>
    <w:rsid w:val="002F201F"/>
    <w:rsid w:val="00315CA5"/>
    <w:rsid w:val="00317DE4"/>
    <w:rsid w:val="00337710"/>
    <w:rsid w:val="00384614"/>
    <w:rsid w:val="003D2C25"/>
    <w:rsid w:val="003F547C"/>
    <w:rsid w:val="004052CD"/>
    <w:rsid w:val="004120A4"/>
    <w:rsid w:val="00423298"/>
    <w:rsid w:val="00434B73"/>
    <w:rsid w:val="00443913"/>
    <w:rsid w:val="00447300"/>
    <w:rsid w:val="0049093F"/>
    <w:rsid w:val="004F6BE5"/>
    <w:rsid w:val="00525CFC"/>
    <w:rsid w:val="005316CE"/>
    <w:rsid w:val="00533985"/>
    <w:rsid w:val="005C1F25"/>
    <w:rsid w:val="00670E17"/>
    <w:rsid w:val="006D4AEA"/>
    <w:rsid w:val="006E2054"/>
    <w:rsid w:val="006E2CF6"/>
    <w:rsid w:val="00740471"/>
    <w:rsid w:val="007560B9"/>
    <w:rsid w:val="00782936"/>
    <w:rsid w:val="007C5B92"/>
    <w:rsid w:val="007E7129"/>
    <w:rsid w:val="00804085"/>
    <w:rsid w:val="00810BF9"/>
    <w:rsid w:val="00833A77"/>
    <w:rsid w:val="00834165"/>
    <w:rsid w:val="008928A9"/>
    <w:rsid w:val="008C49BD"/>
    <w:rsid w:val="008D7D32"/>
    <w:rsid w:val="008E0D96"/>
    <w:rsid w:val="00931DAA"/>
    <w:rsid w:val="00957C91"/>
    <w:rsid w:val="00962C01"/>
    <w:rsid w:val="00983CF3"/>
    <w:rsid w:val="009C4BBA"/>
    <w:rsid w:val="009D1A9E"/>
    <w:rsid w:val="009E13C3"/>
    <w:rsid w:val="00A96A46"/>
    <w:rsid w:val="00B03E37"/>
    <w:rsid w:val="00B3623F"/>
    <w:rsid w:val="00B816E8"/>
    <w:rsid w:val="00C3534D"/>
    <w:rsid w:val="00C41E85"/>
    <w:rsid w:val="00C526EA"/>
    <w:rsid w:val="00C96957"/>
    <w:rsid w:val="00C97C52"/>
    <w:rsid w:val="00CC6D80"/>
    <w:rsid w:val="00CE5E67"/>
    <w:rsid w:val="00D24584"/>
    <w:rsid w:val="00D57B14"/>
    <w:rsid w:val="00DC35DD"/>
    <w:rsid w:val="00DD5FBE"/>
    <w:rsid w:val="00DF2FA3"/>
    <w:rsid w:val="00E31537"/>
    <w:rsid w:val="00E44095"/>
    <w:rsid w:val="00E55031"/>
    <w:rsid w:val="00E65A38"/>
    <w:rsid w:val="00E9068C"/>
    <w:rsid w:val="00EA7BDE"/>
    <w:rsid w:val="00EB41A4"/>
    <w:rsid w:val="00EB7E8C"/>
    <w:rsid w:val="00EE0379"/>
    <w:rsid w:val="00F02E8D"/>
    <w:rsid w:val="00F12DF3"/>
    <w:rsid w:val="00F16997"/>
    <w:rsid w:val="00F237B9"/>
    <w:rsid w:val="00F61900"/>
    <w:rsid w:val="00F964E5"/>
    <w:rsid w:val="00FE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A086"/>
  <w15:chartTrackingRefBased/>
  <w15:docId w15:val="{B4FB0AF0-D4A0-4845-B7B2-6375FCE5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34D"/>
    <w:pPr>
      <w:spacing w:after="0" w:line="240" w:lineRule="auto"/>
      <w:ind w:firstLine="709"/>
    </w:pPr>
    <w:rPr>
      <w:rFonts w:ascii="Times New Roman" w:eastAsia="Calibri" w:hAnsi="Times New Roman" w:cs="Times New Roman"/>
      <w:sz w:val="30"/>
    </w:rPr>
  </w:style>
  <w:style w:type="paragraph" w:styleId="1">
    <w:name w:val="heading 1"/>
    <w:basedOn w:val="a"/>
    <w:next w:val="a"/>
    <w:link w:val="10"/>
    <w:qFormat/>
    <w:rsid w:val="00C353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C3534D"/>
    <w:pPr>
      <w:keepNext/>
      <w:ind w:left="347" w:right="-59" w:firstLine="0"/>
      <w:outlineLvl w:val="1"/>
    </w:pPr>
    <w:rPr>
      <w:rFonts w:eastAsia="Times New Roman"/>
      <w:b/>
      <w:sz w:val="28"/>
      <w:szCs w:val="20"/>
      <w:lang w:val="en-US" w:eastAsia="ru-RU"/>
    </w:rPr>
  </w:style>
  <w:style w:type="paragraph" w:styleId="3">
    <w:name w:val="heading 3"/>
    <w:basedOn w:val="a"/>
    <w:next w:val="a"/>
    <w:link w:val="30"/>
    <w:qFormat/>
    <w:rsid w:val="00C3534D"/>
    <w:pPr>
      <w:keepNext/>
      <w:spacing w:before="240" w:after="60"/>
      <w:ind w:firstLine="0"/>
      <w:outlineLvl w:val="2"/>
    </w:pPr>
    <w:rPr>
      <w:rFonts w:ascii="Arial" w:eastAsia="Times New Roman" w:hAnsi="Arial" w:cs="Arial"/>
      <w:b/>
      <w:bCs/>
      <w:sz w:val="26"/>
      <w:szCs w:val="26"/>
      <w:lang w:eastAsia="ru-RU"/>
    </w:rPr>
  </w:style>
  <w:style w:type="paragraph" w:styleId="4">
    <w:name w:val="heading 4"/>
    <w:basedOn w:val="a"/>
    <w:next w:val="a"/>
    <w:link w:val="40"/>
    <w:qFormat/>
    <w:rsid w:val="00C3534D"/>
    <w:pPr>
      <w:keepNext/>
      <w:ind w:left="1232" w:right="-59" w:firstLine="0"/>
      <w:jc w:val="center"/>
      <w:outlineLvl w:val="3"/>
    </w:pPr>
    <w:rPr>
      <w:rFonts w:eastAsia="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34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C3534D"/>
    <w:rPr>
      <w:rFonts w:ascii="Times New Roman" w:eastAsia="Times New Roman" w:hAnsi="Times New Roman" w:cs="Times New Roman"/>
      <w:b/>
      <w:sz w:val="28"/>
      <w:szCs w:val="20"/>
      <w:lang w:val="en-US" w:eastAsia="ru-RU"/>
    </w:rPr>
  </w:style>
  <w:style w:type="character" w:customStyle="1" w:styleId="30">
    <w:name w:val="Заголовок 3 Знак"/>
    <w:basedOn w:val="a0"/>
    <w:link w:val="3"/>
    <w:rsid w:val="00C3534D"/>
    <w:rPr>
      <w:rFonts w:ascii="Arial" w:eastAsia="Times New Roman" w:hAnsi="Arial" w:cs="Arial"/>
      <w:b/>
      <w:bCs/>
      <w:sz w:val="26"/>
      <w:szCs w:val="26"/>
      <w:lang w:eastAsia="ru-RU"/>
    </w:rPr>
  </w:style>
  <w:style w:type="character" w:customStyle="1" w:styleId="40">
    <w:name w:val="Заголовок 4 Знак"/>
    <w:basedOn w:val="a0"/>
    <w:link w:val="4"/>
    <w:rsid w:val="00C3534D"/>
    <w:rPr>
      <w:rFonts w:ascii="Times New Roman" w:eastAsia="Times New Roman" w:hAnsi="Times New Roman" w:cs="Times New Roman"/>
      <w:b/>
      <w:sz w:val="28"/>
      <w:szCs w:val="20"/>
      <w:lang w:val="en-US" w:eastAsia="ru-RU"/>
    </w:rPr>
  </w:style>
  <w:style w:type="character" w:customStyle="1" w:styleId="a3">
    <w:name w:val="Основной текст_"/>
    <w:link w:val="11"/>
    <w:rsid w:val="00C3534D"/>
    <w:rPr>
      <w:rFonts w:eastAsia="Times New Roman"/>
      <w:sz w:val="28"/>
      <w:szCs w:val="28"/>
      <w:shd w:val="clear" w:color="auto" w:fill="FFFFFF"/>
    </w:rPr>
  </w:style>
  <w:style w:type="paragraph" w:customStyle="1" w:styleId="11">
    <w:name w:val="Основной текст1"/>
    <w:basedOn w:val="a"/>
    <w:link w:val="a3"/>
    <w:rsid w:val="00C3534D"/>
    <w:pPr>
      <w:shd w:val="clear" w:color="auto" w:fill="FFFFFF"/>
      <w:spacing w:after="300" w:line="341" w:lineRule="exact"/>
      <w:ind w:firstLine="0"/>
      <w:jc w:val="center"/>
    </w:pPr>
    <w:rPr>
      <w:rFonts w:asciiTheme="minorHAnsi" w:eastAsia="Times New Roman" w:hAnsiTheme="minorHAnsi" w:cstheme="minorBidi"/>
      <w:sz w:val="28"/>
      <w:szCs w:val="28"/>
    </w:rPr>
  </w:style>
  <w:style w:type="character" w:styleId="a4">
    <w:name w:val="Hyperlink"/>
    <w:unhideWhenUsed/>
    <w:rsid w:val="00C3534D"/>
    <w:rPr>
      <w:color w:val="0000FF"/>
      <w:u w:val="single"/>
    </w:rPr>
  </w:style>
  <w:style w:type="paragraph" w:styleId="a5">
    <w:name w:val="Normal (Web)"/>
    <w:basedOn w:val="a"/>
    <w:unhideWhenUsed/>
    <w:rsid w:val="00C3534D"/>
    <w:pPr>
      <w:spacing w:before="100" w:beforeAutospacing="1" w:after="100" w:afterAutospacing="1"/>
      <w:ind w:firstLine="0"/>
    </w:pPr>
    <w:rPr>
      <w:rFonts w:eastAsia="Times New Roman"/>
      <w:sz w:val="24"/>
      <w:szCs w:val="24"/>
      <w:lang w:eastAsia="ru-RU"/>
    </w:rPr>
  </w:style>
  <w:style w:type="paragraph" w:styleId="a6">
    <w:name w:val="Body Text"/>
    <w:basedOn w:val="a"/>
    <w:link w:val="a7"/>
    <w:rsid w:val="00C3534D"/>
    <w:pPr>
      <w:ind w:firstLine="0"/>
    </w:pPr>
    <w:rPr>
      <w:rFonts w:eastAsia="Times New Roman"/>
      <w:sz w:val="24"/>
      <w:szCs w:val="20"/>
      <w:u w:val="single"/>
      <w:lang w:eastAsia="ru-RU"/>
    </w:rPr>
  </w:style>
  <w:style w:type="character" w:customStyle="1" w:styleId="a7">
    <w:name w:val="Основной текст Знак"/>
    <w:basedOn w:val="a0"/>
    <w:link w:val="a6"/>
    <w:rsid w:val="00C3534D"/>
    <w:rPr>
      <w:rFonts w:ascii="Times New Roman" w:eastAsia="Times New Roman" w:hAnsi="Times New Roman" w:cs="Times New Roman"/>
      <w:sz w:val="24"/>
      <w:szCs w:val="20"/>
      <w:u w:val="single"/>
      <w:lang w:eastAsia="ru-RU"/>
    </w:rPr>
  </w:style>
  <w:style w:type="paragraph" w:styleId="21">
    <w:name w:val="Body Text Indent 2"/>
    <w:basedOn w:val="a"/>
    <w:link w:val="22"/>
    <w:rsid w:val="00C3534D"/>
    <w:pPr>
      <w:ind w:left="175" w:firstLine="0"/>
      <w:jc w:val="center"/>
    </w:pPr>
    <w:rPr>
      <w:rFonts w:eastAsia="Times New Roman"/>
      <w:sz w:val="24"/>
      <w:szCs w:val="20"/>
      <w:lang w:val="en-US" w:eastAsia="ru-RU"/>
    </w:rPr>
  </w:style>
  <w:style w:type="character" w:customStyle="1" w:styleId="22">
    <w:name w:val="Основной текст с отступом 2 Знак"/>
    <w:basedOn w:val="a0"/>
    <w:link w:val="21"/>
    <w:rsid w:val="00C3534D"/>
    <w:rPr>
      <w:rFonts w:ascii="Times New Roman" w:eastAsia="Times New Roman" w:hAnsi="Times New Roman" w:cs="Times New Roman"/>
      <w:sz w:val="24"/>
      <w:szCs w:val="20"/>
      <w:lang w:val="en-US" w:eastAsia="ru-RU"/>
    </w:rPr>
  </w:style>
  <w:style w:type="paragraph" w:customStyle="1" w:styleId="ConsPlusNormal">
    <w:name w:val="ConsPlusNormal"/>
    <w:rsid w:val="00C353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353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Знак Знак"/>
    <w:basedOn w:val="a"/>
    <w:autoRedefine/>
    <w:rsid w:val="00C3534D"/>
    <w:pPr>
      <w:spacing w:after="160" w:line="240" w:lineRule="exact"/>
      <w:ind w:left="360" w:firstLine="0"/>
    </w:pPr>
    <w:rPr>
      <w:rFonts w:eastAsia="Times New Roman"/>
      <w:sz w:val="28"/>
      <w:szCs w:val="20"/>
      <w:lang w:val="en-US"/>
    </w:rPr>
  </w:style>
  <w:style w:type="table" w:styleId="a9">
    <w:name w:val="Table Grid"/>
    <w:basedOn w:val="a1"/>
    <w:rsid w:val="00C3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3534D"/>
    <w:pPr>
      <w:spacing w:after="200" w:line="276" w:lineRule="auto"/>
      <w:ind w:left="720" w:firstLine="0"/>
      <w:contextualSpacing/>
    </w:pPr>
    <w:rPr>
      <w:rFonts w:asciiTheme="minorHAnsi" w:eastAsiaTheme="minorHAnsi" w:hAnsiTheme="minorHAnsi" w:cstheme="minorBidi"/>
      <w:sz w:val="22"/>
    </w:rPr>
  </w:style>
  <w:style w:type="paragraph" w:styleId="ab">
    <w:name w:val="header"/>
    <w:basedOn w:val="a"/>
    <w:link w:val="ac"/>
    <w:unhideWhenUsed/>
    <w:rsid w:val="00C3534D"/>
    <w:pPr>
      <w:tabs>
        <w:tab w:val="center" w:pos="4677"/>
        <w:tab w:val="right" w:pos="9355"/>
      </w:tabs>
    </w:pPr>
  </w:style>
  <w:style w:type="character" w:customStyle="1" w:styleId="ac">
    <w:name w:val="Верхний колонтитул Знак"/>
    <w:basedOn w:val="a0"/>
    <w:link w:val="ab"/>
    <w:rsid w:val="00C3534D"/>
    <w:rPr>
      <w:rFonts w:ascii="Times New Roman" w:eastAsia="Calibri" w:hAnsi="Times New Roman" w:cs="Times New Roman"/>
      <w:sz w:val="30"/>
    </w:rPr>
  </w:style>
  <w:style w:type="paragraph" w:styleId="ad">
    <w:name w:val="footer"/>
    <w:basedOn w:val="a"/>
    <w:link w:val="ae"/>
    <w:unhideWhenUsed/>
    <w:rsid w:val="00C3534D"/>
    <w:pPr>
      <w:tabs>
        <w:tab w:val="center" w:pos="4677"/>
        <w:tab w:val="right" w:pos="9355"/>
      </w:tabs>
    </w:pPr>
  </w:style>
  <w:style w:type="character" w:customStyle="1" w:styleId="ae">
    <w:name w:val="Нижний колонтитул Знак"/>
    <w:basedOn w:val="a0"/>
    <w:link w:val="ad"/>
    <w:rsid w:val="00C3534D"/>
    <w:rPr>
      <w:rFonts w:ascii="Times New Roman" w:eastAsia="Calibri" w:hAnsi="Times New Roman" w:cs="Times New Roman"/>
      <w:sz w:val="30"/>
    </w:rPr>
  </w:style>
  <w:style w:type="paragraph" w:styleId="af">
    <w:name w:val="Body Text Indent"/>
    <w:basedOn w:val="a"/>
    <w:link w:val="af0"/>
    <w:rsid w:val="00C3534D"/>
    <w:pPr>
      <w:spacing w:after="120"/>
      <w:ind w:left="283" w:firstLine="0"/>
    </w:pPr>
    <w:rPr>
      <w:rFonts w:eastAsia="Times New Roman"/>
      <w:sz w:val="24"/>
      <w:szCs w:val="24"/>
      <w:lang w:eastAsia="ru-RU"/>
    </w:rPr>
  </w:style>
  <w:style w:type="character" w:customStyle="1" w:styleId="af0">
    <w:name w:val="Основной текст с отступом Знак"/>
    <w:basedOn w:val="a0"/>
    <w:link w:val="af"/>
    <w:rsid w:val="00C3534D"/>
    <w:rPr>
      <w:rFonts w:ascii="Times New Roman" w:eastAsia="Times New Roman" w:hAnsi="Times New Roman" w:cs="Times New Roman"/>
      <w:sz w:val="24"/>
      <w:szCs w:val="24"/>
      <w:lang w:eastAsia="ru-RU"/>
    </w:rPr>
  </w:style>
  <w:style w:type="character" w:styleId="af1">
    <w:name w:val="page number"/>
    <w:basedOn w:val="a0"/>
    <w:rsid w:val="00C3534D"/>
  </w:style>
  <w:style w:type="paragraph" w:customStyle="1" w:styleId="12">
    <w:name w:val="Обычный1"/>
    <w:rsid w:val="00C3534D"/>
    <w:pPr>
      <w:widowControl w:val="0"/>
      <w:spacing w:after="0" w:line="300" w:lineRule="auto"/>
      <w:ind w:left="80" w:firstLine="720"/>
      <w:jc w:val="both"/>
    </w:pPr>
    <w:rPr>
      <w:rFonts w:ascii="Times New Roman" w:eastAsia="Times New Roman" w:hAnsi="Times New Roman" w:cs="Times New Roman"/>
      <w:snapToGrid w:val="0"/>
      <w:sz w:val="28"/>
      <w:szCs w:val="20"/>
      <w:lang w:eastAsia="ru-RU"/>
    </w:rPr>
  </w:style>
  <w:style w:type="paragraph" w:customStyle="1" w:styleId="af2">
    <w:name w:val="Знак Знак Знак Знак Знак Знак Знак Знак Знак"/>
    <w:basedOn w:val="a"/>
    <w:autoRedefine/>
    <w:rsid w:val="00C3534D"/>
    <w:pPr>
      <w:spacing w:after="160" w:line="240" w:lineRule="exact"/>
      <w:ind w:left="360" w:firstLine="0"/>
    </w:pPr>
    <w:rPr>
      <w:rFonts w:eastAsia="Times New Roman"/>
      <w:sz w:val="28"/>
      <w:szCs w:val="20"/>
      <w:lang w:val="en-US"/>
    </w:rPr>
  </w:style>
  <w:style w:type="paragraph" w:styleId="af3">
    <w:name w:val="Balloon Text"/>
    <w:basedOn w:val="a"/>
    <w:link w:val="af4"/>
    <w:semiHidden/>
    <w:rsid w:val="00C3534D"/>
    <w:pPr>
      <w:ind w:firstLine="0"/>
    </w:pPr>
    <w:rPr>
      <w:rFonts w:ascii="Tahoma" w:eastAsia="Times New Roman" w:hAnsi="Tahoma" w:cs="Tahoma"/>
      <w:sz w:val="16"/>
      <w:szCs w:val="16"/>
      <w:lang w:eastAsia="ru-RU"/>
    </w:rPr>
  </w:style>
  <w:style w:type="character" w:customStyle="1" w:styleId="af4">
    <w:name w:val="Текст выноски Знак"/>
    <w:basedOn w:val="a0"/>
    <w:link w:val="af3"/>
    <w:semiHidden/>
    <w:rsid w:val="00C3534D"/>
    <w:rPr>
      <w:rFonts w:ascii="Tahoma" w:eastAsia="Times New Roman" w:hAnsi="Tahoma" w:cs="Tahoma"/>
      <w:sz w:val="16"/>
      <w:szCs w:val="16"/>
      <w:lang w:eastAsia="ru-RU"/>
    </w:rPr>
  </w:style>
  <w:style w:type="paragraph" w:customStyle="1" w:styleId="af5">
    <w:name w:val="Знак Знак Знак Знак Знак Знак Знак Знак Знак Знак Знак Знак Знак"/>
    <w:basedOn w:val="a"/>
    <w:autoRedefine/>
    <w:rsid w:val="00C3534D"/>
    <w:pPr>
      <w:spacing w:after="160" w:line="240" w:lineRule="exact"/>
      <w:ind w:left="360" w:firstLine="0"/>
    </w:pPr>
    <w:rPr>
      <w:rFonts w:eastAsia="Times New Roman"/>
      <w:sz w:val="28"/>
      <w:szCs w:val="20"/>
      <w:lang w:val="en-US"/>
    </w:rPr>
  </w:style>
  <w:style w:type="paragraph" w:customStyle="1" w:styleId="af6">
    <w:name w:val="Знак Знак Знак Знак Знак Знак Знак Знак Знак Знак"/>
    <w:basedOn w:val="a"/>
    <w:autoRedefine/>
    <w:rsid w:val="00C3534D"/>
    <w:pPr>
      <w:spacing w:after="160" w:line="240" w:lineRule="exact"/>
      <w:ind w:left="360" w:firstLine="0"/>
    </w:pPr>
    <w:rPr>
      <w:rFonts w:eastAsia="Times New Roman"/>
      <w:sz w:val="28"/>
      <w:szCs w:val="20"/>
      <w:lang w:val="en-US"/>
    </w:rPr>
  </w:style>
  <w:style w:type="paragraph" w:styleId="31">
    <w:name w:val="Body Text Indent 3"/>
    <w:basedOn w:val="a"/>
    <w:link w:val="32"/>
    <w:rsid w:val="00C3534D"/>
    <w:pPr>
      <w:spacing w:after="120"/>
      <w:ind w:left="283" w:firstLine="0"/>
    </w:pPr>
    <w:rPr>
      <w:rFonts w:eastAsia="Times New Roman"/>
      <w:sz w:val="16"/>
      <w:szCs w:val="16"/>
      <w:lang w:eastAsia="ru-RU"/>
    </w:rPr>
  </w:style>
  <w:style w:type="character" w:customStyle="1" w:styleId="32">
    <w:name w:val="Основной текст с отступом 3 Знак"/>
    <w:basedOn w:val="a0"/>
    <w:link w:val="31"/>
    <w:rsid w:val="00C3534D"/>
    <w:rPr>
      <w:rFonts w:ascii="Times New Roman" w:eastAsia="Times New Roman" w:hAnsi="Times New Roman" w:cs="Times New Roman"/>
      <w:sz w:val="16"/>
      <w:szCs w:val="16"/>
      <w:lang w:eastAsia="ru-RU"/>
    </w:rPr>
  </w:style>
  <w:style w:type="paragraph" w:customStyle="1" w:styleId="af7">
    <w:name w:val="Знак"/>
    <w:basedOn w:val="a"/>
    <w:rsid w:val="00C3534D"/>
    <w:pPr>
      <w:widowControl w:val="0"/>
      <w:bidi/>
      <w:adjustRightInd w:val="0"/>
      <w:spacing w:after="160" w:line="240" w:lineRule="exact"/>
      <w:ind w:firstLine="0"/>
    </w:pPr>
    <w:rPr>
      <w:rFonts w:eastAsia="Times New Roman"/>
      <w:sz w:val="20"/>
      <w:szCs w:val="20"/>
      <w:lang w:val="en-GB" w:eastAsia="ru-RU" w:bidi="he-IL"/>
    </w:rPr>
  </w:style>
  <w:style w:type="paragraph" w:customStyle="1" w:styleId="table10">
    <w:name w:val="table10"/>
    <w:basedOn w:val="a"/>
    <w:rsid w:val="00C3534D"/>
    <w:pPr>
      <w:ind w:firstLine="0"/>
    </w:pPr>
    <w:rPr>
      <w:rFonts w:eastAsia="Times New Roman"/>
      <w:sz w:val="20"/>
      <w:szCs w:val="20"/>
      <w:lang w:eastAsia="ru-RU"/>
    </w:rPr>
  </w:style>
  <w:style w:type="paragraph" w:styleId="23">
    <w:name w:val="Body Text 2"/>
    <w:basedOn w:val="a"/>
    <w:link w:val="24"/>
    <w:rsid w:val="00C3534D"/>
    <w:pPr>
      <w:spacing w:after="120" w:line="480" w:lineRule="auto"/>
      <w:ind w:firstLine="0"/>
    </w:pPr>
    <w:rPr>
      <w:rFonts w:eastAsia="Times New Roman"/>
      <w:sz w:val="20"/>
      <w:szCs w:val="20"/>
      <w:lang w:eastAsia="ru-RU"/>
    </w:rPr>
  </w:style>
  <w:style w:type="character" w:customStyle="1" w:styleId="24">
    <w:name w:val="Основной текст 2 Знак"/>
    <w:basedOn w:val="a0"/>
    <w:link w:val="23"/>
    <w:rsid w:val="00C3534D"/>
    <w:rPr>
      <w:rFonts w:ascii="Times New Roman" w:eastAsia="Times New Roman" w:hAnsi="Times New Roman" w:cs="Times New Roman"/>
      <w:sz w:val="20"/>
      <w:szCs w:val="20"/>
      <w:lang w:eastAsia="ru-RU"/>
    </w:rPr>
  </w:style>
  <w:style w:type="paragraph" w:customStyle="1" w:styleId="append">
    <w:name w:val="append"/>
    <w:basedOn w:val="a"/>
    <w:rsid w:val="00C3534D"/>
    <w:pPr>
      <w:ind w:firstLine="0"/>
    </w:pPr>
    <w:rPr>
      <w:rFonts w:eastAsia="Times New Roman"/>
      <w:sz w:val="22"/>
      <w:lang w:eastAsia="ru-RU"/>
    </w:rPr>
  </w:style>
  <w:style w:type="table" w:customStyle="1" w:styleId="tablencpi">
    <w:name w:val="tablencpi"/>
    <w:basedOn w:val="a1"/>
    <w:rsid w:val="00C3534D"/>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13">
    <w:name w:val="Неразрешенное упоминание1"/>
    <w:basedOn w:val="a0"/>
    <w:uiPriority w:val="99"/>
    <w:semiHidden/>
    <w:unhideWhenUsed/>
    <w:rsid w:val="00C3534D"/>
    <w:rPr>
      <w:color w:val="605E5C"/>
      <w:shd w:val="clear" w:color="auto" w:fill="E1DFDD"/>
    </w:rPr>
  </w:style>
  <w:style w:type="character" w:customStyle="1" w:styleId="14">
    <w:name w:val="Основной текст Знак1"/>
    <w:basedOn w:val="a0"/>
    <w:uiPriority w:val="99"/>
    <w:rsid w:val="00C3534D"/>
    <w:rPr>
      <w:rFonts w:ascii="Times New Roman" w:hAnsi="Times New Roman"/>
      <w:sz w:val="29"/>
      <w:szCs w:val="29"/>
      <w:shd w:val="clear" w:color="auto" w:fill="FFFFFF"/>
    </w:rPr>
  </w:style>
  <w:style w:type="paragraph" w:styleId="af8">
    <w:name w:val="Plain Text"/>
    <w:basedOn w:val="a"/>
    <w:link w:val="af9"/>
    <w:rsid w:val="00C3534D"/>
    <w:pPr>
      <w:ind w:firstLine="0"/>
    </w:pPr>
    <w:rPr>
      <w:rFonts w:ascii="Courier New" w:eastAsia="Times New Roman" w:hAnsi="Courier New"/>
      <w:sz w:val="20"/>
      <w:szCs w:val="20"/>
      <w:lang w:eastAsia="ru-RU"/>
    </w:rPr>
  </w:style>
  <w:style w:type="character" w:customStyle="1" w:styleId="af9">
    <w:name w:val="Текст Знак"/>
    <w:basedOn w:val="a0"/>
    <w:link w:val="af8"/>
    <w:rsid w:val="00C3534D"/>
    <w:rPr>
      <w:rFonts w:ascii="Courier New" w:eastAsia="Times New Roman" w:hAnsi="Courier New" w:cs="Times New Roman"/>
      <w:sz w:val="20"/>
      <w:szCs w:val="20"/>
      <w:lang w:eastAsia="ru-RU"/>
    </w:rPr>
  </w:style>
  <w:style w:type="paragraph" w:customStyle="1" w:styleId="ConsPlusTitle">
    <w:name w:val="ConsPlusTitle"/>
    <w:rsid w:val="00C353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1KGK91">
    <w:name w:val="1KG=K91"/>
    <w:rsid w:val="00C3534D"/>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ConsNonformat">
    <w:name w:val="ConsNonformat"/>
    <w:rsid w:val="00C3534D"/>
    <w:pPr>
      <w:widowControl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3534D"/>
    <w:pPr>
      <w:widowControl w:val="0"/>
      <w:spacing w:after="0" w:line="240" w:lineRule="auto"/>
      <w:ind w:firstLine="720"/>
    </w:pPr>
    <w:rPr>
      <w:rFonts w:ascii="Arial" w:eastAsia="Times New Roman" w:hAnsi="Arial" w:cs="Arial"/>
      <w:sz w:val="20"/>
      <w:szCs w:val="20"/>
      <w:lang w:eastAsia="ru-RU"/>
    </w:rPr>
  </w:style>
  <w:style w:type="paragraph" w:customStyle="1" w:styleId="ConsCell">
    <w:name w:val="ConsCell"/>
    <w:link w:val="ConsCell0"/>
    <w:rsid w:val="00C3534D"/>
    <w:pPr>
      <w:widowControl w:val="0"/>
      <w:spacing w:after="0" w:line="240" w:lineRule="auto"/>
    </w:pPr>
    <w:rPr>
      <w:rFonts w:ascii="Arial" w:eastAsia="Times New Roman" w:hAnsi="Arial" w:cs="Arial"/>
      <w:sz w:val="20"/>
      <w:szCs w:val="20"/>
      <w:lang w:eastAsia="ru-RU"/>
    </w:rPr>
  </w:style>
  <w:style w:type="character" w:customStyle="1" w:styleId="ConsCell0">
    <w:name w:val="ConsCell Знак"/>
    <w:link w:val="ConsCell"/>
    <w:rsid w:val="00C3534D"/>
    <w:rPr>
      <w:rFonts w:ascii="Arial" w:eastAsia="Times New Roman" w:hAnsi="Arial" w:cs="Arial"/>
      <w:sz w:val="20"/>
      <w:szCs w:val="20"/>
      <w:lang w:eastAsia="ru-RU"/>
    </w:rPr>
  </w:style>
  <w:style w:type="paragraph" w:customStyle="1" w:styleId="snoskiline">
    <w:name w:val="snoskiline"/>
    <w:basedOn w:val="a"/>
    <w:rsid w:val="00C3534D"/>
    <w:pPr>
      <w:spacing w:before="100" w:beforeAutospacing="1" w:after="100" w:afterAutospacing="1"/>
      <w:ind w:firstLine="0"/>
    </w:pPr>
    <w:rPr>
      <w:rFonts w:eastAsia="Times New Roman"/>
      <w:sz w:val="24"/>
      <w:szCs w:val="24"/>
      <w:lang w:eastAsia="ru-RU"/>
    </w:rPr>
  </w:style>
  <w:style w:type="paragraph" w:styleId="afa">
    <w:name w:val="footnote text"/>
    <w:basedOn w:val="a"/>
    <w:link w:val="afb"/>
    <w:rsid w:val="00C3534D"/>
    <w:pPr>
      <w:ind w:firstLine="0"/>
    </w:pPr>
    <w:rPr>
      <w:rFonts w:eastAsia="Times New Roman"/>
      <w:sz w:val="20"/>
      <w:szCs w:val="20"/>
      <w:lang w:eastAsia="ru-RU"/>
    </w:rPr>
  </w:style>
  <w:style w:type="character" w:customStyle="1" w:styleId="afb">
    <w:name w:val="Текст сноски Знак"/>
    <w:basedOn w:val="a0"/>
    <w:link w:val="afa"/>
    <w:rsid w:val="00C3534D"/>
    <w:rPr>
      <w:rFonts w:ascii="Times New Roman" w:eastAsia="Times New Roman" w:hAnsi="Times New Roman" w:cs="Times New Roman"/>
      <w:sz w:val="20"/>
      <w:szCs w:val="20"/>
      <w:lang w:eastAsia="ru-RU"/>
    </w:rPr>
  </w:style>
  <w:style w:type="paragraph" w:customStyle="1" w:styleId="newncpi0">
    <w:name w:val="newncpi0"/>
    <w:basedOn w:val="a"/>
    <w:rsid w:val="00C3534D"/>
    <w:pPr>
      <w:ind w:firstLine="0"/>
      <w:jc w:val="both"/>
    </w:pPr>
    <w:rPr>
      <w:rFonts w:eastAsia="Times New Roman"/>
      <w:sz w:val="24"/>
      <w:szCs w:val="24"/>
      <w:lang w:eastAsia="ru-RU"/>
    </w:rPr>
  </w:style>
  <w:style w:type="paragraph" w:customStyle="1" w:styleId="newncpi">
    <w:name w:val="newncpi"/>
    <w:basedOn w:val="a"/>
    <w:rsid w:val="00C3534D"/>
    <w:pPr>
      <w:ind w:firstLine="567"/>
      <w:jc w:val="both"/>
    </w:pPr>
    <w:rPr>
      <w:rFonts w:eastAsia="Times New Roman"/>
      <w:sz w:val="24"/>
      <w:szCs w:val="24"/>
      <w:lang w:eastAsia="ru-RU"/>
    </w:rPr>
  </w:style>
  <w:style w:type="paragraph" w:customStyle="1" w:styleId="titlep">
    <w:name w:val="titlep"/>
    <w:basedOn w:val="a"/>
    <w:rsid w:val="00C3534D"/>
    <w:pPr>
      <w:spacing w:before="240" w:after="240"/>
      <w:ind w:firstLine="0"/>
      <w:jc w:val="center"/>
    </w:pPr>
    <w:rPr>
      <w:rFonts w:eastAsia="Times New Roman"/>
      <w:b/>
      <w:bCs/>
      <w:sz w:val="24"/>
      <w:szCs w:val="24"/>
      <w:lang w:eastAsia="ru-RU"/>
    </w:rPr>
  </w:style>
  <w:style w:type="paragraph" w:customStyle="1" w:styleId="undline">
    <w:name w:val="undline"/>
    <w:basedOn w:val="a"/>
    <w:rsid w:val="00C3534D"/>
    <w:pPr>
      <w:ind w:firstLine="0"/>
      <w:jc w:val="both"/>
    </w:pPr>
    <w:rPr>
      <w:rFonts w:eastAsia="Times New Roman"/>
      <w:sz w:val="20"/>
      <w:szCs w:val="20"/>
      <w:lang w:eastAsia="ru-RU"/>
    </w:rPr>
  </w:style>
  <w:style w:type="paragraph" w:customStyle="1" w:styleId="snoski">
    <w:name w:val="snoski"/>
    <w:basedOn w:val="a"/>
    <w:rsid w:val="00C3534D"/>
    <w:pPr>
      <w:ind w:firstLine="567"/>
      <w:jc w:val="both"/>
    </w:pPr>
    <w:rPr>
      <w:rFonts w:eastAsia="Times New Roman"/>
      <w:sz w:val="20"/>
      <w:szCs w:val="20"/>
      <w:lang w:eastAsia="ru-RU"/>
    </w:rPr>
  </w:style>
  <w:style w:type="paragraph" w:customStyle="1" w:styleId="point">
    <w:name w:val="point"/>
    <w:basedOn w:val="a"/>
    <w:rsid w:val="00C3534D"/>
    <w:pPr>
      <w:ind w:firstLine="567"/>
      <w:jc w:val="both"/>
    </w:pPr>
    <w:rPr>
      <w:rFonts w:eastAsia="Times New Roman"/>
      <w:sz w:val="24"/>
      <w:szCs w:val="24"/>
      <w:lang w:eastAsia="ru-RU"/>
    </w:rPr>
  </w:style>
  <w:style w:type="paragraph" w:customStyle="1" w:styleId="underpoint">
    <w:name w:val="underpoint"/>
    <w:basedOn w:val="a"/>
    <w:rsid w:val="00C3534D"/>
    <w:pPr>
      <w:ind w:firstLine="567"/>
      <w:jc w:val="both"/>
    </w:pPr>
    <w:rPr>
      <w:rFonts w:eastAsia="Times New Roman"/>
      <w:sz w:val="24"/>
      <w:szCs w:val="24"/>
      <w:lang w:eastAsia="ru-RU"/>
    </w:rPr>
  </w:style>
  <w:style w:type="character" w:styleId="afc">
    <w:name w:val="annotation reference"/>
    <w:rsid w:val="00C3534D"/>
    <w:rPr>
      <w:sz w:val="16"/>
      <w:szCs w:val="16"/>
    </w:rPr>
  </w:style>
  <w:style w:type="paragraph" w:styleId="afd">
    <w:name w:val="annotation text"/>
    <w:basedOn w:val="a"/>
    <w:link w:val="afe"/>
    <w:rsid w:val="00C3534D"/>
    <w:pPr>
      <w:ind w:firstLine="0"/>
    </w:pPr>
    <w:rPr>
      <w:rFonts w:eastAsia="Times New Roman"/>
      <w:sz w:val="20"/>
      <w:szCs w:val="20"/>
      <w:lang w:eastAsia="ru-RU"/>
    </w:rPr>
  </w:style>
  <w:style w:type="character" w:customStyle="1" w:styleId="afe">
    <w:name w:val="Текст примечания Знак"/>
    <w:basedOn w:val="a0"/>
    <w:link w:val="afd"/>
    <w:rsid w:val="00C3534D"/>
    <w:rPr>
      <w:rFonts w:ascii="Times New Roman" w:eastAsia="Times New Roman" w:hAnsi="Times New Roman" w:cs="Times New Roman"/>
      <w:sz w:val="20"/>
      <w:szCs w:val="20"/>
      <w:lang w:eastAsia="ru-RU"/>
    </w:rPr>
  </w:style>
  <w:style w:type="paragraph" w:styleId="aff">
    <w:name w:val="annotation subject"/>
    <w:basedOn w:val="afd"/>
    <w:next w:val="afd"/>
    <w:link w:val="aff0"/>
    <w:rsid w:val="00C3534D"/>
    <w:rPr>
      <w:b/>
      <w:bCs/>
    </w:rPr>
  </w:style>
  <w:style w:type="character" w:customStyle="1" w:styleId="aff0">
    <w:name w:val="Тема примечания Знак"/>
    <w:basedOn w:val="afe"/>
    <w:link w:val="aff"/>
    <w:rsid w:val="00C3534D"/>
    <w:rPr>
      <w:rFonts w:ascii="Times New Roman" w:eastAsia="Times New Roman" w:hAnsi="Times New Roman" w:cs="Times New Roman"/>
      <w:b/>
      <w:bCs/>
      <w:sz w:val="20"/>
      <w:szCs w:val="20"/>
      <w:lang w:eastAsia="ru-RU"/>
    </w:rPr>
  </w:style>
  <w:style w:type="character" w:styleId="aff1">
    <w:name w:val="FollowedHyperlink"/>
    <w:rsid w:val="00C3534D"/>
    <w:rPr>
      <w:color w:val="954F72"/>
      <w:u w:val="single"/>
    </w:rPr>
  </w:style>
  <w:style w:type="paragraph" w:customStyle="1" w:styleId="1KGK9">
    <w:name w:val="1KG=K9"/>
    <w:next w:val="1KGK91"/>
    <w:rsid w:val="00C3534D"/>
    <w:pPr>
      <w:autoSpaceDE w:val="0"/>
      <w:autoSpaceDN w:val="0"/>
      <w:adjustRightInd w:val="0"/>
      <w:spacing w:after="0" w:line="240" w:lineRule="auto"/>
      <w:jc w:val="both"/>
    </w:pPr>
    <w:rPr>
      <w:rFonts w:ascii="MS Sans Serif" w:eastAsia="Times New Roman" w:hAnsi="MS Sans Serif" w:cs="Times New Roman"/>
      <w:sz w:val="24"/>
      <w:szCs w:val="24"/>
      <w:lang w:eastAsia="ru-RU"/>
    </w:rPr>
  </w:style>
  <w:style w:type="paragraph" w:customStyle="1" w:styleId="ttlbaze">
    <w:name w:val="ttl_baze"/>
    <w:basedOn w:val="a"/>
    <w:rsid w:val="00C3534D"/>
    <w:pPr>
      <w:spacing w:before="100" w:beforeAutospacing="1" w:after="100" w:afterAutospacing="1"/>
      <w:ind w:firstLine="0"/>
    </w:pPr>
    <w:rPr>
      <w:rFonts w:ascii="Arial" w:eastAsia="Times New Roman" w:hAnsi="Arial" w:cs="Arial"/>
      <w:b/>
      <w:bCs/>
      <w:color w:val="333333"/>
      <w:sz w:val="26"/>
      <w:szCs w:val="26"/>
      <w:lang w:eastAsia="ru-RU"/>
    </w:rPr>
  </w:style>
  <w:style w:type="character" w:customStyle="1" w:styleId="texttitle21">
    <w:name w:val="text_title21"/>
    <w:rsid w:val="00C3534D"/>
    <w:rPr>
      <w:rFonts w:ascii="Arial" w:hAnsi="Arial" w:cs="Arial" w:hint="default"/>
      <w:b/>
      <w:bCs/>
      <w:color w:val="F58E52"/>
      <w:sz w:val="19"/>
      <w:szCs w:val="19"/>
    </w:rPr>
  </w:style>
  <w:style w:type="character" w:customStyle="1" w:styleId="aff2">
    <w:name w:val="Неразрешенное упоминание"/>
    <w:uiPriority w:val="99"/>
    <w:unhideWhenUsed/>
    <w:rsid w:val="00C3534D"/>
    <w:rPr>
      <w:color w:val="605E5C"/>
      <w:shd w:val="clear" w:color="auto" w:fill="E1DFDD"/>
    </w:rPr>
  </w:style>
  <w:style w:type="character" w:styleId="aff3">
    <w:name w:val="footnote reference"/>
    <w:rsid w:val="00C3534D"/>
    <w:rPr>
      <w:vertAlign w:val="superscript"/>
    </w:rPr>
  </w:style>
  <w:style w:type="paragraph" w:styleId="aff4">
    <w:name w:val="Block Text"/>
    <w:basedOn w:val="a"/>
    <w:rsid w:val="00C3534D"/>
    <w:pPr>
      <w:autoSpaceDE w:val="0"/>
      <w:autoSpaceDN w:val="0"/>
      <w:adjustRightInd w:val="0"/>
      <w:ind w:left="-74" w:right="-17" w:firstLine="784"/>
      <w:jc w:val="both"/>
      <w:outlineLvl w:val="0"/>
    </w:pPr>
    <w:rPr>
      <w:rFonts w:eastAsia="Times New Roman"/>
      <w:color w:val="000000"/>
      <w:szCs w:val="30"/>
      <w:lang w:eastAsia="ru-RU"/>
    </w:rPr>
  </w:style>
  <w:style w:type="paragraph" w:styleId="25">
    <w:name w:val="List 2"/>
    <w:basedOn w:val="a"/>
    <w:rsid w:val="00C3534D"/>
    <w:pPr>
      <w:ind w:left="566" w:hanging="283"/>
    </w:pPr>
    <w:rPr>
      <w:rFonts w:eastAsia="Times New Roman"/>
      <w:sz w:val="24"/>
      <w:szCs w:val="24"/>
      <w:lang w:eastAsia="ru-RU"/>
    </w:rPr>
  </w:style>
  <w:style w:type="paragraph" w:styleId="aff5">
    <w:name w:val="Title"/>
    <w:basedOn w:val="a"/>
    <w:link w:val="aff6"/>
    <w:qFormat/>
    <w:rsid w:val="00C3534D"/>
    <w:pPr>
      <w:ind w:firstLine="0"/>
      <w:jc w:val="center"/>
    </w:pPr>
    <w:rPr>
      <w:rFonts w:eastAsia="Times New Roman"/>
      <w:b/>
      <w:bCs/>
      <w:color w:val="000000"/>
      <w:szCs w:val="24"/>
      <w:lang w:eastAsia="ru-RU"/>
    </w:rPr>
  </w:style>
  <w:style w:type="character" w:customStyle="1" w:styleId="aff6">
    <w:name w:val="Заголовок Знак"/>
    <w:basedOn w:val="a0"/>
    <w:link w:val="aff5"/>
    <w:rsid w:val="00C3534D"/>
    <w:rPr>
      <w:rFonts w:ascii="Times New Roman" w:eastAsia="Times New Roman" w:hAnsi="Times New Roman" w:cs="Times New Roman"/>
      <w:b/>
      <w:bCs/>
      <w:color w:val="000000"/>
      <w:sz w:val="30"/>
      <w:szCs w:val="24"/>
      <w:lang w:eastAsia="ru-RU"/>
    </w:rPr>
  </w:style>
  <w:style w:type="paragraph" w:styleId="33">
    <w:name w:val="Body Text 3"/>
    <w:basedOn w:val="a"/>
    <w:link w:val="34"/>
    <w:rsid w:val="00C3534D"/>
    <w:pPr>
      <w:spacing w:after="120"/>
      <w:ind w:firstLine="0"/>
    </w:pPr>
    <w:rPr>
      <w:rFonts w:eastAsia="Times New Roman"/>
      <w:sz w:val="16"/>
      <w:szCs w:val="16"/>
      <w:lang w:eastAsia="ru-RU"/>
    </w:rPr>
  </w:style>
  <w:style w:type="character" w:customStyle="1" w:styleId="34">
    <w:name w:val="Основной текст 3 Знак"/>
    <w:basedOn w:val="a0"/>
    <w:link w:val="33"/>
    <w:rsid w:val="00C3534D"/>
    <w:rPr>
      <w:rFonts w:ascii="Times New Roman" w:eastAsia="Times New Roman" w:hAnsi="Times New Roman" w:cs="Times New Roman"/>
      <w:sz w:val="16"/>
      <w:szCs w:val="16"/>
      <w:lang w:eastAsia="ru-RU"/>
    </w:rPr>
  </w:style>
  <w:style w:type="paragraph" w:customStyle="1" w:styleId="ConsPlusCell">
    <w:name w:val="ConsPlusCell"/>
    <w:rsid w:val="00C3534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48FF2A5349F7879BB6EF3688BD5D31828251B75EFB4520A991002916D3E85FF4FA7ACEAC8385F0980C1EDD8FE41874E9EBB8647CCC2E77F2113E27E0sFY5N" TargetMode="External"/><Relationship Id="rId21" Type="http://schemas.openxmlformats.org/officeDocument/2006/relationships/hyperlink" Target="consultantplus://offline/ref=4A48FF2A5349F7879BB6EF3688BD5D31828251B75EF84723A891022916D3E85FF4FA7ACEAC8385F0980C1EDF88EB1874E9EBB8647CCC2E77F2113E27E0sFY5N" TargetMode="External"/><Relationship Id="rId42" Type="http://schemas.openxmlformats.org/officeDocument/2006/relationships/hyperlink" Target="consultantplus://offline/ref=4A48FF2A5349F7879BB6EF3688BD5D31828251B75EFB4122A894052916D3E85FF4FA7ACEAC8385F0980C1EDD8BE51874E9EBB8647CCC2E77F2113E27E0sFY5N" TargetMode="External"/><Relationship Id="rId47" Type="http://schemas.openxmlformats.org/officeDocument/2006/relationships/hyperlink" Target="consultantplus://offline/ref=4A48FF2A5349F7879BB6EF3688BD5D31828251B75EFB442BAE96022916D3E85FF4FA7ACEAC8385F0980C1EDB89E91874E9EBB8647CCC2E77F2113E27E0sFY5N" TargetMode="External"/><Relationship Id="rId63" Type="http://schemas.openxmlformats.org/officeDocument/2006/relationships/hyperlink" Target="consultantplus://offline/ref=4A48FF2A5349F7879BB6EF3688BD5D31828251B75EFB4321AE93012916D3E85FF4FA7ACEAC9185A8940D19C38BED0D22B8ADsEYEN" TargetMode="External"/><Relationship Id="rId68" Type="http://schemas.openxmlformats.org/officeDocument/2006/relationships/hyperlink" Target="consultantplus://offline/ref=4A48FF2A5349F7879BB6EF3688BD5D31828251B75EFB4321AE93012916D3E85FF4FA7ACEAC9185A8940D19C38BED0D22B8ADsEYEN" TargetMode="External"/><Relationship Id="rId84" Type="http://schemas.openxmlformats.org/officeDocument/2006/relationships/hyperlink" Target="consultantplus://offline/ref=4A48FF2A5349F7879BB6EF3688BD5D31828251B75EFB4420AD91012916D3E85FF4FA7ACEAC8385F0980C1ED98EE91874E9EBB8647CCC2E77F2113E27E0sFY5N" TargetMode="External"/><Relationship Id="rId89" Type="http://schemas.openxmlformats.org/officeDocument/2006/relationships/hyperlink" Target="consultantplus://offline/ref=4A48FF2A5349F7879BB6EF3688BD5D31828251B75EF84723A891022916D3E85FF4FA7ACEAC8385F0980C1EDE8AE81874E9EBB8647CCC2E77F2113E27E0sFY5N" TargetMode="External"/><Relationship Id="rId16" Type="http://schemas.openxmlformats.org/officeDocument/2006/relationships/hyperlink" Target="consultantplus://offline/ref=4A48FF2A5349F7879BB6EF3688BD5D31828251B75EFB452BAC960A2916D3E85FF4FA7ACEAC8385F0980C1EDD8AEC1874E9EBB8647CCC2E77F2113E27E0sFY5N" TargetMode="External"/><Relationship Id="rId107" Type="http://schemas.openxmlformats.org/officeDocument/2006/relationships/fontTable" Target="fontTable.xml"/><Relationship Id="rId11" Type="http://schemas.openxmlformats.org/officeDocument/2006/relationships/hyperlink" Target="consultantplus://offline/ref=4A48FF2A5349F7879BB6EF3688BD5D31828251B75EFB452BA991072916D3E85FF4FA7ACEAC8385F0980C1EDD82E51874E9EBB8647CCC2E77F2113E27E0sFY5N" TargetMode="External"/><Relationship Id="rId32" Type="http://schemas.openxmlformats.org/officeDocument/2006/relationships/hyperlink" Target="consultantplus://offline/ref=4A48FF2A5349F7879BB6EF3688BD5D31828251B75EF84723A891022916D3E85FF4FA7ACEAC8385F0980C1EDF8BE51874E9EBB8647CCC2E77F2113E27E0sFY5N" TargetMode="External"/><Relationship Id="rId37" Type="http://schemas.openxmlformats.org/officeDocument/2006/relationships/hyperlink" Target="consultantplus://offline/ref=4A48FF2A5349F7879BB6EF3688BD5D31828251B75EFB4327AA91042916D3E85FF4FA7ACEAC9185A8940D19C38BED0D22B8ADsEYEN" TargetMode="External"/><Relationship Id="rId53" Type="http://schemas.openxmlformats.org/officeDocument/2006/relationships/hyperlink" Target="consultantplus://offline/ref=4A48FF2A5349F7879BB6EF3688BD5D31828251B75EFB4321AE93012916D3E85FF4FA7ACEAC9185A8940D19C38BED0D22B8ADsEYEN" TargetMode="External"/><Relationship Id="rId58" Type="http://schemas.openxmlformats.org/officeDocument/2006/relationships/hyperlink" Target="consultantplus://offline/ref=4A48FF2A5349F7879BB6EF3688BD5D31828251B75EFB442BAE96022916D3E85FF4FA7ACEAC8385F0980C1EDB89EA1874E9EBB8647CCC2E77F2113E27E0sFY5N" TargetMode="External"/><Relationship Id="rId74" Type="http://schemas.openxmlformats.org/officeDocument/2006/relationships/hyperlink" Target="consultantplus://offline/ref=4A48FF2A5349F7879BB6EF3688BD5D31828251B75EFB452BAC960A2916D3E85FF4FA7ACEAC8385F0980C1EDD89EE1874E9EBB8647CCC2E77F2113E27E0sFY5N" TargetMode="External"/><Relationship Id="rId79" Type="http://schemas.openxmlformats.org/officeDocument/2006/relationships/hyperlink" Target="consultantplus://offline/ref=4A48FF2A5349F7879BB6EF3688BD5D31828251B75EF84723A891022916D3E85FF4FA7ACEAC8385F0980C1EDF8DEB1874E9EBB8647CCC2E77F2113E27E0sFY5N" TargetMode="External"/><Relationship Id="rId102" Type="http://schemas.openxmlformats.org/officeDocument/2006/relationships/hyperlink" Target="consultantplus://offline/ref=4A48FF2A5349F7879BB6EF3688BD5D31828251B75EFB4520A991002916D3E85FF4FA7ACEAC8385F0980C1EDD8EEB1874E9EBB8647CCC2E77F2113E27E0sFY5N" TargetMode="External"/><Relationship Id="rId5" Type="http://schemas.openxmlformats.org/officeDocument/2006/relationships/hyperlink" Target="consultantplus://offline/ref=4A48FF2A5349F7879BB6EF3688BD5D31828251B75EFB4725A897072916D3E85FF4FA7ACEAC8385F0980C1EDD8BEA1874E9EBB8647CCC2E77F2113E27E0sFY5N" TargetMode="External"/><Relationship Id="rId90" Type="http://schemas.openxmlformats.org/officeDocument/2006/relationships/hyperlink" Target="consultantplus://offline/ref=4A48FF2A5349F7879BB6EF3688BD5D31828251B75EF84723A891022916D3E85FF4FA7ACEAC8385F0980C1EDE8AE81874E9EBB8647CCC2E77F2113E27E0sFY5N" TargetMode="External"/><Relationship Id="rId95" Type="http://schemas.openxmlformats.org/officeDocument/2006/relationships/hyperlink" Target="consultantplus://offline/ref=4A48FF2A5349F7879BB6EF3688BD5D31828251B75EF84723A891022916D3E85FF4FA7ACEAC8385F0980C1EDE8AE81874E9EBB8647CCC2E77F2113E27E0sFY5N" TargetMode="External"/><Relationship Id="rId22" Type="http://schemas.openxmlformats.org/officeDocument/2006/relationships/hyperlink" Target="consultantplus://offline/ref=4A48FF2A5349F7879BB6EF3688BD5D31828251B75EF84723A891022916D3E85FF4FA7ACEAC8385F0980C1EDF8EEB1874E9EBB8647CCC2E77F2113E27E0sFY5N" TargetMode="External"/><Relationship Id="rId27" Type="http://schemas.openxmlformats.org/officeDocument/2006/relationships/hyperlink" Target="consultantplus://offline/ref=4A48FF2A5349F7879BB6EF3688BD5D31828251B75EF84723A891022916D3E85FF4FA7ACEAC8385F0980C1EDF8BEA1874E9EBB8647CCC2E77F2113E27E0sFY5N" TargetMode="External"/><Relationship Id="rId43" Type="http://schemas.openxmlformats.org/officeDocument/2006/relationships/hyperlink" Target="consultantplus://offline/ref=4A48FF2A5349F7879BB6EF3688BD5D31828251B75EFB4620A9950B2916D3E85FF4FA7ACEAC8385F0980C1EDD89E51874E9EBB8647CCC2E77F2113E27E0sFY5N" TargetMode="External"/><Relationship Id="rId48" Type="http://schemas.openxmlformats.org/officeDocument/2006/relationships/hyperlink" Target="consultantplus://offline/ref=4A48FF2A5349F7879BB6EF3688BD5D31828251B75EFB4520A991002916D3E85FF4FA7ACEAC8385F0980C1EDD8EEC1874E9EBB8647CCC2E77F2113E27E0sFY5N" TargetMode="External"/><Relationship Id="rId64" Type="http://schemas.openxmlformats.org/officeDocument/2006/relationships/hyperlink" Target="consultantplus://offline/ref=4A48FF2A5349F7879BB6EF3688BD5D31828251B75EFB4321AE93012916D3E85FF4FA7ACEAC9185A8940D19C38BED0D22B8ADsEYEN" TargetMode="External"/><Relationship Id="rId69" Type="http://schemas.openxmlformats.org/officeDocument/2006/relationships/hyperlink" Target="consultantplus://offline/ref=4A48FF2A5349F7879BB6EF3688BD5D31828251B75EF84722AB94022916D3E85FF4FA7ACEAC8385F0980C1CDD8DE81874E9EBB8647CCC2E77F2113E27E0sFY5N" TargetMode="External"/><Relationship Id="rId80" Type="http://schemas.openxmlformats.org/officeDocument/2006/relationships/hyperlink" Target="consultantplus://offline/ref=4A48FF2A5349F7879BB6EF3688BD5D31828251B75EFB4520A991002916D3E85FF4FA7ACEAC8385F0980C1EDD8EE91874E9EBB8647CCC2E77F2113E27E0sFY5N" TargetMode="External"/><Relationship Id="rId85" Type="http://schemas.openxmlformats.org/officeDocument/2006/relationships/hyperlink" Target="consultantplus://offline/ref=4A48FF2A5349F7879BB6EF3688BD5D31828251B75EFB452BAC960A2916D3E85FF4FA7ACEAC8385F0980C1EDD89EB1874E9EBB8647CCC2E77F2113E27E0sFY5N" TargetMode="External"/><Relationship Id="rId12" Type="http://schemas.openxmlformats.org/officeDocument/2006/relationships/hyperlink" Target="consultantplus://offline/ref=4A48FF2A5349F7879BB6EF3688BD5D31828251B75EFB452BA991072916D3E85FF4FA7ACEAC8385F0980C1EDC8AEB1874E9EBB8647CCC2E77F2113E27E0sFY5N" TargetMode="External"/><Relationship Id="rId17" Type="http://schemas.openxmlformats.org/officeDocument/2006/relationships/hyperlink" Target="consultantplus://offline/ref=4A48FF2A5349F7879BB6EF3688BD5D31828251B75EF84723A891022916D3E85FF4FA7ACEAC8385F0980C1EDF89EE1874E9EBB8647CCC2E77F2113E27E0sFY5N" TargetMode="External"/><Relationship Id="rId33" Type="http://schemas.openxmlformats.org/officeDocument/2006/relationships/hyperlink" Target="consultantplus://offline/ref=4A48FF2A5349F7879BB6EF3688BD5D31828251B75EFB4725A897072916D3E85FF4FA7ACEAC8385F0980C1EDD8BEB1874E9EBB8647CCC2E77F2113E27E0sFY5N" TargetMode="External"/><Relationship Id="rId38" Type="http://schemas.openxmlformats.org/officeDocument/2006/relationships/hyperlink" Target="consultantplus://offline/ref=4A48FF2A5349F7879BB6EF3688BD5D31828251B75EFB4325AE94042916D3E85FF4FA7ACEAC9185A8940D19C38BED0D22B8ADsEYEN" TargetMode="External"/><Relationship Id="rId59" Type="http://schemas.openxmlformats.org/officeDocument/2006/relationships/hyperlink" Target="consultantplus://offline/ref=4A48FF2A5349F7879BB6EF3688BD5D31828251B75EFB4520A991002916D3E85FF4FA7ACEAC8385F0980C1EDD8EEF1874E9EBB8647CCC2E77F2113E27E0sFY5N" TargetMode="External"/><Relationship Id="rId103" Type="http://schemas.openxmlformats.org/officeDocument/2006/relationships/hyperlink" Target="consultantplus://offline/ref=4A48FF2A5349F7879BB6EF3688BD5D31828251B75EFB452BAC960A2916D3E85FF4FA7ACEAC8385F0980C1EDD88EB1874E9EBB8647CCC2E77F2113E27E0sFY5N" TargetMode="External"/><Relationship Id="rId108" Type="http://schemas.openxmlformats.org/officeDocument/2006/relationships/theme" Target="theme/theme1.xml"/><Relationship Id="rId20" Type="http://schemas.openxmlformats.org/officeDocument/2006/relationships/hyperlink" Target="consultantplus://offline/ref=4A48FF2A5349F7879BB6EF3688BD5D31828251B75EFB4520A991002916D3E85FF4FA7ACEAC8385F0980C1EDD8FEA1874E9EBB8647CCC2E77F2113E27E0sFY5N" TargetMode="External"/><Relationship Id="rId41" Type="http://schemas.openxmlformats.org/officeDocument/2006/relationships/hyperlink" Target="consultantplus://offline/ref=4A48FF2A5349F7879BB6EF3688BD5D31828251B75EFB4122A894052916D3E85FF4FA7ACEAC8385F0980C1EDD8BE41874E9EBB8647CCC2E77F2113E27E0sFY5N" TargetMode="External"/><Relationship Id="rId54" Type="http://schemas.openxmlformats.org/officeDocument/2006/relationships/hyperlink" Target="consultantplus://offline/ref=4A48FF2A5349F7879BB6EF3688BD5D31828251B75EFB4321AE93012916D3E85FF4FA7ACEAC9185A8940D19C38BED0D22B8ADsEYEN" TargetMode="External"/><Relationship Id="rId62" Type="http://schemas.openxmlformats.org/officeDocument/2006/relationships/hyperlink" Target="consultantplus://offline/ref=4A48FF2A5349F7879BB6EF3688BD5D31828251B75EFB4B24A0900A2916D3E85FF4FA7ACEAC8385F098081EDA83EC1874E9EBB8647CCC2E77F2113E27E0sFY5N" TargetMode="External"/><Relationship Id="rId70" Type="http://schemas.openxmlformats.org/officeDocument/2006/relationships/hyperlink" Target="consultantplus://offline/ref=4A48FF2A5349F7879BB6EF3688BD5D31828251B75EFB452BAC960A2916D3E85FF4FA7ACEAC8385F0980C1EDD89ED1874E9EBB8647CCC2E77F2113E27E0sFY5N" TargetMode="External"/><Relationship Id="rId75" Type="http://schemas.openxmlformats.org/officeDocument/2006/relationships/hyperlink" Target="consultantplus://offline/ref=4A48FF2A5349F7879BB6EF3688BD5D31828251B75EF84723A891022916D3E85FF4FA7ACEAC8385F0980C1EDF88EB1874E9EBB8647CCC2E77F2113E27E0sFY5N" TargetMode="External"/><Relationship Id="rId83" Type="http://schemas.openxmlformats.org/officeDocument/2006/relationships/hyperlink" Target="consultantplus://offline/ref=4A48FF2A5349F7879BB6EF3688BD5D31828251B75EF84723A891022916D3E85FF4FA7ACEAC9185A8940D19C38BED0D22B8ADsEYEN" TargetMode="External"/><Relationship Id="rId88" Type="http://schemas.openxmlformats.org/officeDocument/2006/relationships/hyperlink" Target="consultantplus://offline/ref=4A48FF2A5349F7879BB6EF3688BD5D31828251B75EFB452BAC960A2916D3E85FF4FA7ACEAC8385F0980C1EDD89E51874E9EBB8647CCC2E77F2113E27E0sFY5N" TargetMode="External"/><Relationship Id="rId91" Type="http://schemas.openxmlformats.org/officeDocument/2006/relationships/hyperlink" Target="consultantplus://offline/ref=4A48FF2A5349F7879BB6EF3688BD5D31828251B75EF84723A891022916D3E85FF4FA7ACEAC8385F0980C1EDE8AE81874E9EBB8647CCC2E77F2113E27E0sFY5N" TargetMode="External"/><Relationship Id="rId96" Type="http://schemas.openxmlformats.org/officeDocument/2006/relationships/hyperlink" Target="consultantplus://offline/ref=4A48FF2A5349F7879BB6EF3688BD5D31828251B75EF84723A891022916D3E85FF4FA7ACEAC8385F0980C1EDE8AE81874E9EBB8647CCC2E77F2113E27E0sFY5N" TargetMode="External"/><Relationship Id="rId1" Type="http://schemas.openxmlformats.org/officeDocument/2006/relationships/numbering" Target="numbering.xml"/><Relationship Id="rId6" Type="http://schemas.openxmlformats.org/officeDocument/2006/relationships/hyperlink" Target="consultantplus://offline/ref=4A48FF2A5349F7879BB6EF3688BD5D31828251B75EFB4420AD91012916D3E85FF4FA7ACEAC8385F0980C1ED98EE91874E9EBB8647CCC2E77F2113E27E0sFY5N" TargetMode="External"/><Relationship Id="rId15" Type="http://schemas.openxmlformats.org/officeDocument/2006/relationships/hyperlink" Target="consultantplus://offline/ref=4A48FF2A5349F7879BB6EF3688BD5D31828251B75EFB4B27AB90022916D3E85FF4FA7ACEAC8385F0980C1EDE8BE51874E9EBB8647CCC2E77F2113E27E0sFY5N" TargetMode="External"/><Relationship Id="rId23" Type="http://schemas.openxmlformats.org/officeDocument/2006/relationships/hyperlink" Target="consultantplus://offline/ref=4A48FF2A5349F7879BB6EF3688BD5D31828251B75EFB452BAC960A2916D3E85FF4FA7ACEAC8385F0980C1EDD8AEE1874E9EBB8647CCC2E77F2113E27E0sFY5N" TargetMode="External"/><Relationship Id="rId28" Type="http://schemas.openxmlformats.org/officeDocument/2006/relationships/hyperlink" Target="consultantplus://offline/ref=4A48FF2A5349F7879BB6EF3688BD5D31828251B75EF84723A891022916D3E85FF4FA7ACEAC8385F0980C1EDF8BE51874E9EBB8647CCC2E77F2113E27E0sFY5N" TargetMode="External"/><Relationship Id="rId36" Type="http://schemas.openxmlformats.org/officeDocument/2006/relationships/hyperlink" Target="consultantplus://offline/ref=4A48FF2A5349F7879BB6EF3688BD5D31828251B75EFB4222AA920A2916D3E85FF4FA7ACEAC8385F0980C1EDD8AEC1874E9EBB8647CCC2E77F2113E27E0sFY5N" TargetMode="External"/><Relationship Id="rId49" Type="http://schemas.openxmlformats.org/officeDocument/2006/relationships/hyperlink" Target="consultantplus://offline/ref=4A48FF2A5349F7879BB6EF3688BD5D31828251B75EFB452BAC960A2916D3E85FF4FA7ACEAC8385F0980C1EDD8AE51874E9EBB8647CCC2E77F2113E27E0sFY5N" TargetMode="External"/><Relationship Id="rId57" Type="http://schemas.openxmlformats.org/officeDocument/2006/relationships/hyperlink" Target="consultantplus://offline/ref=4A48FF2A5349F7879BB6EF3688BD5D31828251B75EFB4725A897072916D3E85FF4FA7ACEAC8385F0980C1EDD89ED1874E9EBB8647CCC2E77F2113E27E0sFY5N" TargetMode="External"/><Relationship Id="rId106" Type="http://schemas.openxmlformats.org/officeDocument/2006/relationships/hyperlink" Target="consultantplus://offline/ref=4A48FF2A5349F7879BB6EF3688BD5D31828251B75EFB4B20A193052916D3E85FF4FA7ACEAC9185A8940D19C38BED0D22B8ADsEYEN" TargetMode="External"/><Relationship Id="rId10" Type="http://schemas.openxmlformats.org/officeDocument/2006/relationships/hyperlink" Target="consultantplus://offline/ref=4A48FF2A5349F7879BB6EF3688BD5D31828251B75EFB452BA991072916D3E85FF4FA7ACEAC8385F0980C1EDD8DEC1874E9EBB8647CCC2E77F2113E27E0sFY5N" TargetMode="External"/><Relationship Id="rId31" Type="http://schemas.openxmlformats.org/officeDocument/2006/relationships/hyperlink" Target="consultantplus://offline/ref=4A48FF2A5349F7879BB6EF3688BD5D31828251B75EF84723A891022916D3E85FF4FA7ACEAC8385F0980C1EDF8BEB1874E9EBB8647CCC2E77F2113E27E0sFY5N" TargetMode="External"/><Relationship Id="rId44" Type="http://schemas.openxmlformats.org/officeDocument/2006/relationships/hyperlink" Target="consultantplus://offline/ref=4A48FF2A5349F7879BB6EF3688BD5D31828251B75EFC4425AF9109741CDBB153F6FD7591A98494F0980B00DD8AF21120BAsAYCN" TargetMode="External"/><Relationship Id="rId52" Type="http://schemas.openxmlformats.org/officeDocument/2006/relationships/hyperlink" Target="consultantplus://offline/ref=4A48FF2A5349F7879BB6EF3688BD5D31828251B75EF84723A891022916D3E85FF4FA7ACEAC8385F0980C1EDF8DEB1874E9EBB8647CCC2E77F2113E27E0sFY5N" TargetMode="External"/><Relationship Id="rId60" Type="http://schemas.openxmlformats.org/officeDocument/2006/relationships/hyperlink" Target="consultantplus://offline/ref=4A48FF2A5349F7879BB6EF3688BD5D31828251B75EFB452BAC960A2916D3E85FF4FA7ACEAC8385F0980C1EDD89EC1874E9EBB8647CCC2E77F2113E27E0sFY5N" TargetMode="External"/><Relationship Id="rId65" Type="http://schemas.openxmlformats.org/officeDocument/2006/relationships/hyperlink" Target="consultantplus://offline/ref=4A48FF2A5349F7879BB6EF3688BD5D31828251B75EFB4321AE93012916D3E85FF4FA7ACEAC9185A8940D19C38BED0D22B8ADsEYEN" TargetMode="External"/><Relationship Id="rId73" Type="http://schemas.openxmlformats.org/officeDocument/2006/relationships/hyperlink" Target="consultantplus://offline/ref=4A48FF2A5349F7879BB6EF3688BD5D31828251B75EFB4520A991002916D3E85FF4FA7ACEAC8385F0980C1EDD8EE81874E9EBB8647CCC2E77F2113E27E0sFY5N" TargetMode="External"/><Relationship Id="rId78" Type="http://schemas.openxmlformats.org/officeDocument/2006/relationships/hyperlink" Target="consultantplus://offline/ref=4A48FF2A5349F7879BB6EF3688BD5D31828251B75EF84723A891022916D3E85FF4FA7ACEAC8385F0980C1EDF89E91874E9EBB8647CCC2E77F2113E27E0sFY5N" TargetMode="External"/><Relationship Id="rId81" Type="http://schemas.openxmlformats.org/officeDocument/2006/relationships/hyperlink" Target="consultantplus://offline/ref=4A48FF2A5349F7879BB6EF3688BD5D31828251B75EFB452BAC960A2916D3E85FF4FA7ACEAC8385F0980C1EDD89E81874E9EBB8647CCC2E77F2113E27E0sFY5N" TargetMode="External"/><Relationship Id="rId86" Type="http://schemas.openxmlformats.org/officeDocument/2006/relationships/hyperlink" Target="consultantplus://offline/ref=4A48FF2A5349F7879BB6EF3688BD5D31828251B75EF84723A891022916D3E85FF4FA7ACEAC8385F0980C1EDF82EB1874E9EBB8647CCC2E77F2113E27E0sFY5N" TargetMode="External"/><Relationship Id="rId94" Type="http://schemas.openxmlformats.org/officeDocument/2006/relationships/hyperlink" Target="consultantplus://offline/ref=4A48FF2A5349F7879BB6EF3688BD5D31828251B75EF84723A891022916D3E85FF4FA7ACEAC8385F0980C1EDE8AE81874E9EBB8647CCC2E77F2113E27E0sFY5N" TargetMode="External"/><Relationship Id="rId99" Type="http://schemas.openxmlformats.org/officeDocument/2006/relationships/hyperlink" Target="consultantplus://offline/ref=4A48FF2A5349F7879BB6EF3688BD5D31828251B75EF84723A891022916D3E85FF4FA7ACEAC8385F0980C1EDE8AEB1874E9EBB8647CCC2E77F2113E27E0sFY5N" TargetMode="External"/><Relationship Id="rId101" Type="http://schemas.openxmlformats.org/officeDocument/2006/relationships/hyperlink" Target="consultantplus://offline/ref=4A48FF2A5349F7879BB6EF3688BD5D31828251B75EF84723AA92072916D3E85FF4FA7ACEAC8385F0980C1BD982E41874E9EBB8647CCC2E77F2113E27E0sFY5N" TargetMode="External"/><Relationship Id="rId4" Type="http://schemas.openxmlformats.org/officeDocument/2006/relationships/webSettings" Target="webSettings.xml"/><Relationship Id="rId9" Type="http://schemas.openxmlformats.org/officeDocument/2006/relationships/hyperlink" Target="consultantplus://offline/ref=4A48FF2A5349F7879BB6EF3688BD5D31828251B75EFB452BAC960A2916D3E85FF4FA7ACEAC8385F0980C1EDD8BE51874E9EBB8647CCC2E77F2113E27E0sFY5N" TargetMode="External"/><Relationship Id="rId13" Type="http://schemas.openxmlformats.org/officeDocument/2006/relationships/hyperlink" Target="consultantplus://offline/ref=4A48FF2A5349F7879BB6EF3688BD5D31828251B75EFB452BA991072916D3E85FF4FA7ACEAC8385F0980C1EDC8DE91874E9EBB8647CCC2E77F2113E27E0sFY5N" TargetMode="External"/><Relationship Id="rId18" Type="http://schemas.openxmlformats.org/officeDocument/2006/relationships/hyperlink" Target="consultantplus://offline/ref=4A48FF2A5349F7879BB6EF3688BD5D31828251B75EF84723A891022916D3E85FF4FA7ACEAC8385F0980C1EDF89E91874E9EBB8647CCC2E77F2113E27E0sFY5N" TargetMode="External"/><Relationship Id="rId39" Type="http://schemas.openxmlformats.org/officeDocument/2006/relationships/hyperlink" Target="consultantplus://offline/ref=4A48FF2A5349F7879BB6EF3688BD5D31828251B75EFB4021AA90042916D3E85FF4FA7ACEAC8385F0980C1EDD8AEB1874E9EBB8647CCC2E77F2113E27E0sFY5N" TargetMode="External"/><Relationship Id="rId34" Type="http://schemas.openxmlformats.org/officeDocument/2006/relationships/hyperlink" Target="consultantplus://offline/ref=4A48FF2A5349F7879BB6EF3688BD5D31828251B75EFB4124A898002916D3E85FF4FA7ACEAC9185A8940D19C38BED0D22B8ADsEYEN" TargetMode="External"/><Relationship Id="rId50" Type="http://schemas.openxmlformats.org/officeDocument/2006/relationships/hyperlink" Target="consultantplus://offline/ref=4A48FF2A5349F7879BB6EF3688BD5D31828251B75EF84723A891022916D3E85FF4FA7ACEAC8385F0980C1EDF89EE1874E9EBB8647CCC2E77F2113E27E0sFY5N" TargetMode="External"/><Relationship Id="rId55" Type="http://schemas.openxmlformats.org/officeDocument/2006/relationships/hyperlink" Target="consultantplus://offline/ref=4A48FF2A5349F7879BB6EF3688BD5D31828251B75EFB4321AE93012916D3E85FF4FA7ACEAC9185A8940D19C38BED0D22B8ADsEYEN" TargetMode="External"/><Relationship Id="rId76" Type="http://schemas.openxmlformats.org/officeDocument/2006/relationships/hyperlink" Target="consultantplus://offline/ref=4A48FF2A5349F7879BB6EF3688BD5D31828251B75EF84723A891022916D3E85FF4FA7ACEAC8385F0980C1EDF8EEB1874E9EBB8647CCC2E77F2113E27E0sFY5N" TargetMode="External"/><Relationship Id="rId97" Type="http://schemas.openxmlformats.org/officeDocument/2006/relationships/hyperlink" Target="consultantplus://offline/ref=4A48FF2A5349F7879BB6EF3688BD5D31828251B75EF84723A891022916D3E85FF4FA7ACEAC8385F0980C1EDE8AEA1874E9EBB8647CCC2E77F2113E27E0sFY5N" TargetMode="External"/><Relationship Id="rId104" Type="http://schemas.openxmlformats.org/officeDocument/2006/relationships/hyperlink" Target="consultantplus://offline/ref=4A48FF2A5349F7879BB6EF3688BD5D31828251B75EFB452BAC960A2916D3E85FF4FA7ACEAC8385F0980C1EDD88E41874E9EBB8647CCC2E77F2113E27E0sFY5N" TargetMode="External"/><Relationship Id="rId7" Type="http://schemas.openxmlformats.org/officeDocument/2006/relationships/hyperlink" Target="consultantplus://offline/ref=4A48FF2A5349F7879BB6EF3688BD5D31828251B75EFB442BAE96022916D3E85FF4FA7ACEAC8385F0980C1EDB89E81874E9EBB8647CCC2E77F2113E27E0sFY5N" TargetMode="External"/><Relationship Id="rId71" Type="http://schemas.openxmlformats.org/officeDocument/2006/relationships/hyperlink" Target="consultantplus://offline/ref=4A48FF2A5349F7879BB6EF3688BD5D31828251B75EF84722AB94022916D3E85FF4FA7ACEAC8385F0980C1CDD8DE81874E9EBB8647CCC2E77F2113E27E0sFY5N" TargetMode="External"/><Relationship Id="rId92" Type="http://schemas.openxmlformats.org/officeDocument/2006/relationships/hyperlink" Target="consultantplus://offline/ref=4A48FF2A5349F7879BB6EF3688BD5D31828251B75EF84723A891022916D3E85FF4FA7ACEAC8385F0980C1EDE8AE81874E9EBB8647CCC2E77F2113E27E0sFY5N" TargetMode="External"/><Relationship Id="rId2" Type="http://schemas.openxmlformats.org/officeDocument/2006/relationships/styles" Target="styles.xml"/><Relationship Id="rId29" Type="http://schemas.openxmlformats.org/officeDocument/2006/relationships/hyperlink" Target="consultantplus://offline/ref=4A48FF2A5349F7879BB6EF3688BD5D31828251B75EF84723A891022916D3E85FF4FA7ACEAC8385F0980C1EDF8AED1874E9EBB8647CCC2E77F2113E27E0sFY5N" TargetMode="External"/><Relationship Id="rId24" Type="http://schemas.openxmlformats.org/officeDocument/2006/relationships/hyperlink" Target="consultantplus://offline/ref=4A48FF2A5349F7879BB6EF3688BD5D31828251B75EFB452BAC960A2916D3E85FF4FA7ACEAC8385F0980C1EDD8AE81874E9EBB8647CCC2E77F2113E27E0sFY5N" TargetMode="External"/><Relationship Id="rId40" Type="http://schemas.openxmlformats.org/officeDocument/2006/relationships/hyperlink" Target="consultantplus://offline/ref=4A48FF2A5349F7879BB6EF3688BD5D31828251B75EFB4025AD91042916D3E85FF4FA7ACEAC8385F0980C1EDD8BEA1874E9EBB8647CCC2E77F2113E27E0sFY5N" TargetMode="External"/><Relationship Id="rId45" Type="http://schemas.openxmlformats.org/officeDocument/2006/relationships/hyperlink" Target="consultantplus://offline/ref=4A48FF2A5349F7879BB6EF3688BD5D31828251B75EFB4125A092032916D3E85FF4FA7ACEAC8385F0980C1EDD8BE51874E9EBB8647CCC2E77F2113E27E0sFY5N" TargetMode="External"/><Relationship Id="rId66" Type="http://schemas.openxmlformats.org/officeDocument/2006/relationships/hyperlink" Target="consultantplus://offline/ref=4A48FF2A5349F7879BB6EF3688BD5D31828251B75EFB4321AE93012916D3E85FF4FA7ACEAC9185A8940D19C38BED0D22B8ADsEYEN" TargetMode="External"/><Relationship Id="rId87" Type="http://schemas.openxmlformats.org/officeDocument/2006/relationships/hyperlink" Target="consultantplus://offline/ref=4A48FF2A5349F7879BB6EF3688BD5D31828251B75EF84723A891022916D3E85FF4FA7ACEAC8385F0980C1EDE8AEC1874E9EBB8647CCC2E77F2113E27E0sFY5N" TargetMode="External"/><Relationship Id="rId61" Type="http://schemas.openxmlformats.org/officeDocument/2006/relationships/hyperlink" Target="consultantplus://offline/ref=4A48FF2A5349F7879BB6EF3688BD5D31828251B75EFB4B24A0900A2916D3E85FF4FA7ACEAC8385F098081EDA83EC1874E9EBB8647CCC2E77F2113E27E0sFY5N" TargetMode="External"/><Relationship Id="rId82" Type="http://schemas.openxmlformats.org/officeDocument/2006/relationships/hyperlink" Target="consultantplus://offline/ref=4A48FF2A5349F7879BB6EF3688BD5D31828251B75EFB452BAC960A2916D3E85FF4FA7ACEAC8385F0980C1EDD89E91874E9EBB8647CCC2E77F2113E27E0sFY5N" TargetMode="External"/><Relationship Id="rId19" Type="http://schemas.openxmlformats.org/officeDocument/2006/relationships/hyperlink" Target="consultantplus://offline/ref=4A48FF2A5349F7879BB6EF3688BD5D31828251B75EF84723A891022916D3E85FF4FA7ACEAC8385F0980C1EDF8DEB1874E9EBB8647CCC2E77F2113E27E0sFY5N" TargetMode="External"/><Relationship Id="rId14" Type="http://schemas.openxmlformats.org/officeDocument/2006/relationships/hyperlink" Target="consultantplus://offline/ref=4A48FF2A5349F7879BB6EF3688BD5D31828251B75EFB4B27AB90022916D3E85FF4FA7ACEAC8385F0980C1EDF83EA1874E9EBB8647CCC2E77F2113E27E0sFY5N" TargetMode="External"/><Relationship Id="rId30" Type="http://schemas.openxmlformats.org/officeDocument/2006/relationships/hyperlink" Target="consultantplus://offline/ref=4A48FF2A5349F7879BB6EF3688BD5D31828251B75EF84723A891022916D3E85FF4FA7ACEAC8385F0980C1EDF8BEA1874E9EBB8647CCC2E77F2113E27E0sFY5N" TargetMode="External"/><Relationship Id="rId35" Type="http://schemas.openxmlformats.org/officeDocument/2006/relationships/hyperlink" Target="consultantplus://offline/ref=4A48FF2A5349F7879BB6EF3688BD5D31828251B75EFD4424AE9609741CDBB153F6FD7591BB84CCFC990C1EDD82E74771FCFAE0687AD53076ED0D3C25sEY1N" TargetMode="External"/><Relationship Id="rId56" Type="http://schemas.openxmlformats.org/officeDocument/2006/relationships/hyperlink" Target="consultantplus://offline/ref=4A48FF2A5349F7879BB6EF3688BD5D31828251B75EF84722AB94022916D3E85FF4FA7ACEAC8385F0980C1CDD8DE81874E9EBB8647CCC2E77F2113E27E0sFY5N" TargetMode="External"/><Relationship Id="rId77" Type="http://schemas.openxmlformats.org/officeDocument/2006/relationships/hyperlink" Target="consultantplus://offline/ref=4A48FF2A5349F7879BB6EF3688BD5D31828251B75EF84723A891022916D3E85FF4FA7ACEAC8385F0980C1EDF89EE1874E9EBB8647CCC2E77F2113E27E0sFY5N" TargetMode="External"/><Relationship Id="rId100" Type="http://schemas.openxmlformats.org/officeDocument/2006/relationships/hyperlink" Target="consultantplus://offline/ref=4A48FF2A5349F7879BB6EF3688BD5D31828251B75EF84723A891022916D3E85FF4FA7ACEAC8385F0980C1EDE8AE81874E9EBB8647CCC2E77F2113E27E0sFY5N" TargetMode="External"/><Relationship Id="rId105" Type="http://schemas.openxmlformats.org/officeDocument/2006/relationships/hyperlink" Target="consultantplus://offline/ref=4A48FF2A5349F7879BB6EF3688BD5D31828251B75EF84723A891022916D3E85FF4FA7ACEAC8385F0980C1EDE8AEA1874E9EBB8647CCC2E77F2113E27E0sFY5N" TargetMode="External"/><Relationship Id="rId8" Type="http://schemas.openxmlformats.org/officeDocument/2006/relationships/hyperlink" Target="consultantplus://offline/ref=4A48FF2A5349F7879BB6EF3688BD5D31828251B75EFB4520A991002916D3E85FF4FA7ACEAC8385F0980C1EDD8FEF1874E9EBB8647CCC2E77F2113E27E0sFY5N" TargetMode="External"/><Relationship Id="rId51" Type="http://schemas.openxmlformats.org/officeDocument/2006/relationships/hyperlink" Target="consultantplus://offline/ref=4A48FF2A5349F7879BB6EF3688BD5D31828251B75EF84723A891022916D3E85FF4FA7ACEAC8385F0980C1EDF89E91874E9EBB8647CCC2E77F2113E27E0sFY5N" TargetMode="External"/><Relationship Id="rId72" Type="http://schemas.openxmlformats.org/officeDocument/2006/relationships/hyperlink" Target="consultantplus://offline/ref=4A48FF2A5349F7879BB6EF3688BD5D31828251B75EFB4420AD91012916D3E85FF4FA7ACEAC8385F0980C1ED98EE91874E9EBB8647CCC2E77F2113E27E0sFY5N" TargetMode="External"/><Relationship Id="rId93" Type="http://schemas.openxmlformats.org/officeDocument/2006/relationships/hyperlink" Target="consultantplus://offline/ref=4A48FF2A5349F7879BB6EF3688BD5D31828251B75EF84723A891022916D3E85FF4FA7ACEAC8385F0980C1EDE8AE81874E9EBB8647CCC2E77F2113E27E0sFY5N" TargetMode="External"/><Relationship Id="rId98" Type="http://schemas.openxmlformats.org/officeDocument/2006/relationships/hyperlink" Target="consultantplus://offline/ref=4A48FF2A5349F7879BB6EF3688BD5D31828251B75EF84723A891022916D3E85FF4FA7ACEAC8385F0980C1EDE8AEB1874E9EBB8647CCC2E77F2113E27E0sFY5N" TargetMode="External"/><Relationship Id="rId3" Type="http://schemas.openxmlformats.org/officeDocument/2006/relationships/settings" Target="settings.xml"/><Relationship Id="rId25" Type="http://schemas.openxmlformats.org/officeDocument/2006/relationships/hyperlink" Target="consultantplus://offline/ref=4A48FF2A5349F7879BB6EF3688BD5D31828251B75EFB452BAC960A2916D3E85FF4FA7ACEAC8385F0980C1EDD8AE81874E9EBB8647CCC2E77F2113E27E0sFY5N" TargetMode="External"/><Relationship Id="rId46" Type="http://schemas.openxmlformats.org/officeDocument/2006/relationships/hyperlink" Target="consultantplus://offline/ref=4A48FF2A5349F7879BB6EF3688BD5D31828251B75EFB4725A897072916D3E85FF4FA7ACEAC8385F0980C1EDD8AE51874E9EBB8647CCC2E77F2113E27E0sFY5N" TargetMode="External"/><Relationship Id="rId67" Type="http://schemas.openxmlformats.org/officeDocument/2006/relationships/hyperlink" Target="consultantplus://offline/ref=4A48FF2A5349F7879BB6EF3688BD5D31828251B75EFB4321AE93012916D3E85FF4FA7ACEAC9185A8940D19C38BED0D22B8ADsEY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18518</Words>
  <Characters>105559</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Ерох Екатерина Сергеевна</dc:creator>
  <cp:keywords/>
  <dc:description/>
  <cp:lastModifiedBy>Ерох Екатерина Сергеевна</cp:lastModifiedBy>
  <cp:revision>2</cp:revision>
  <dcterms:created xsi:type="dcterms:W3CDTF">2023-01-20T11:38:00Z</dcterms:created>
  <dcterms:modified xsi:type="dcterms:W3CDTF">2023-01-20T11:42:00Z</dcterms:modified>
</cp:coreProperties>
</file>