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755A6" w14:textId="2C707997" w:rsidR="00F640B5" w:rsidRPr="00BD7A45" w:rsidRDefault="00F640B5" w:rsidP="00A13796">
      <w:pPr>
        <w:spacing w:line="280" w:lineRule="exact"/>
        <w:ind w:firstLine="709"/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BD7A45">
        <w:rPr>
          <w:b/>
          <w:bCs/>
          <w:sz w:val="30"/>
          <w:szCs w:val="30"/>
        </w:rPr>
        <w:t xml:space="preserve">О </w:t>
      </w:r>
      <w:r w:rsidR="00C5228C" w:rsidRPr="00BD7A45">
        <w:rPr>
          <w:b/>
          <w:bCs/>
          <w:sz w:val="30"/>
          <w:szCs w:val="30"/>
        </w:rPr>
        <w:t>введении</w:t>
      </w:r>
      <w:r w:rsidRPr="00BD7A45">
        <w:rPr>
          <w:b/>
          <w:bCs/>
          <w:sz w:val="30"/>
          <w:szCs w:val="30"/>
        </w:rPr>
        <w:t xml:space="preserve"> на территории Российской Федерации маркировк</w:t>
      </w:r>
      <w:r w:rsidR="00C5228C" w:rsidRPr="00BD7A45">
        <w:rPr>
          <w:b/>
          <w:bCs/>
          <w:sz w:val="30"/>
          <w:szCs w:val="30"/>
        </w:rPr>
        <w:t>и</w:t>
      </w:r>
      <w:r w:rsidRPr="00BD7A45">
        <w:rPr>
          <w:b/>
          <w:bCs/>
          <w:sz w:val="30"/>
          <w:szCs w:val="30"/>
        </w:rPr>
        <w:t xml:space="preserve"> средствами идентификации</w:t>
      </w:r>
      <w:r w:rsidR="00C5228C" w:rsidRPr="00BD7A45">
        <w:rPr>
          <w:b/>
          <w:bCs/>
          <w:sz w:val="30"/>
          <w:szCs w:val="30"/>
        </w:rPr>
        <w:t xml:space="preserve"> </w:t>
      </w:r>
      <w:r w:rsidR="00BD7A45" w:rsidRPr="00BD7A45">
        <w:rPr>
          <w:b/>
          <w:bCs/>
          <w:sz w:val="30"/>
          <w:szCs w:val="30"/>
        </w:rPr>
        <w:t>велосипедов и велосипедных рам, упакованных в потребительскую упаковку кормов для животных, препаратов для ветеринарного применения, отдельных видов пищевых растительных масел и масложировой продукции, отдельных видов консервированных продуктов, упакованных в потребительскую упаковку, безалкогольного пива</w:t>
      </w:r>
    </w:p>
    <w:p w14:paraId="0ACD2336" w14:textId="77777777" w:rsidR="00F640B5" w:rsidRDefault="00F640B5" w:rsidP="00564A59">
      <w:pPr>
        <w:ind w:firstLine="709"/>
        <w:jc w:val="both"/>
        <w:rPr>
          <w:sz w:val="30"/>
          <w:szCs w:val="30"/>
        </w:rPr>
      </w:pPr>
    </w:p>
    <w:p w14:paraId="15E823EA" w14:textId="374A560F" w:rsidR="00BD7A45" w:rsidRPr="00A13796" w:rsidRDefault="00073870" w:rsidP="00A137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A13796">
        <w:rPr>
          <w:sz w:val="30"/>
          <w:szCs w:val="30"/>
        </w:rPr>
        <w:t xml:space="preserve">Министерство по налогам и сборам информирует, что </w:t>
      </w:r>
      <w:r w:rsidR="001A7E3D" w:rsidRPr="00A13796">
        <w:rPr>
          <w:sz w:val="30"/>
          <w:szCs w:val="30"/>
        </w:rPr>
        <w:t xml:space="preserve">в Российской Федерации </w:t>
      </w:r>
      <w:r w:rsidR="00BD7A45" w:rsidRPr="00A13796">
        <w:rPr>
          <w:sz w:val="30"/>
          <w:szCs w:val="30"/>
        </w:rPr>
        <w:t xml:space="preserve">приняты </w:t>
      </w:r>
      <w:r w:rsidR="002C36EB">
        <w:rPr>
          <w:sz w:val="30"/>
          <w:szCs w:val="30"/>
        </w:rPr>
        <w:t xml:space="preserve">следующие </w:t>
      </w:r>
      <w:r w:rsidR="00BD7A45" w:rsidRPr="00A13796">
        <w:rPr>
          <w:sz w:val="30"/>
          <w:szCs w:val="30"/>
        </w:rPr>
        <w:t>постановления</w:t>
      </w:r>
      <w:r w:rsidR="00564A59" w:rsidRPr="00A13796">
        <w:rPr>
          <w:sz w:val="30"/>
          <w:szCs w:val="30"/>
        </w:rPr>
        <w:t xml:space="preserve"> </w:t>
      </w:r>
      <w:r w:rsidR="00F640B5" w:rsidRPr="00A13796">
        <w:rPr>
          <w:rFonts w:eastAsiaTheme="minorHAnsi"/>
          <w:sz w:val="30"/>
          <w:szCs w:val="30"/>
          <w:lang w:eastAsia="en-US"/>
        </w:rPr>
        <w:t>Правительств</w:t>
      </w:r>
      <w:r w:rsidR="003E545C" w:rsidRPr="00A13796">
        <w:rPr>
          <w:rFonts w:eastAsiaTheme="minorHAnsi"/>
          <w:sz w:val="30"/>
          <w:szCs w:val="30"/>
          <w:lang w:eastAsia="en-US"/>
        </w:rPr>
        <w:t>а</w:t>
      </w:r>
      <w:r w:rsidR="00F640B5" w:rsidRPr="00A13796">
        <w:rPr>
          <w:rFonts w:eastAsiaTheme="minorHAnsi"/>
          <w:sz w:val="30"/>
          <w:szCs w:val="30"/>
          <w:lang w:eastAsia="en-US"/>
        </w:rPr>
        <w:t xml:space="preserve"> Российской Федерации</w:t>
      </w:r>
      <w:r w:rsidR="00BD7A45" w:rsidRPr="00A13796">
        <w:rPr>
          <w:rFonts w:eastAsiaTheme="minorHAnsi"/>
          <w:sz w:val="30"/>
          <w:szCs w:val="30"/>
          <w:lang w:eastAsia="en-US"/>
        </w:rPr>
        <w:t>:</w:t>
      </w:r>
    </w:p>
    <w:p w14:paraId="18069F43" w14:textId="5BD0BE8D" w:rsidR="00BD7A45" w:rsidRPr="00A13796" w:rsidRDefault="00191EB6" w:rsidP="00A1379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3796">
        <w:rPr>
          <w:sz w:val="30"/>
          <w:szCs w:val="30"/>
        </w:rPr>
        <w:t>от 23 мая 2024 г.</w:t>
      </w:r>
      <w:r w:rsidR="00C5228C" w:rsidRPr="00A13796">
        <w:rPr>
          <w:sz w:val="30"/>
          <w:szCs w:val="30"/>
        </w:rPr>
        <w:t xml:space="preserve"> № 645 «Об утверждении Правил маркировки велосипедов и велосипедных рам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велосипедов и велосипедных рам»</w:t>
      </w:r>
      <w:r w:rsidR="002C36EB">
        <w:rPr>
          <w:sz w:val="30"/>
          <w:szCs w:val="30"/>
        </w:rPr>
        <w:t>, предусматривающее</w:t>
      </w:r>
      <w:r w:rsidR="00BD7A45" w:rsidRPr="00A13796">
        <w:rPr>
          <w:sz w:val="30"/>
          <w:szCs w:val="30"/>
        </w:rPr>
        <w:t xml:space="preserve"> </w:t>
      </w:r>
      <w:r w:rsidR="002C36EB">
        <w:rPr>
          <w:sz w:val="30"/>
          <w:szCs w:val="30"/>
        </w:rPr>
        <w:t xml:space="preserve">введение </w:t>
      </w:r>
      <w:r w:rsidR="00BD7A45" w:rsidRPr="00A13796">
        <w:rPr>
          <w:b/>
          <w:bCs/>
          <w:sz w:val="30"/>
          <w:szCs w:val="30"/>
        </w:rPr>
        <w:t xml:space="preserve">с 1 </w:t>
      </w:r>
      <w:r w:rsidR="0091712C">
        <w:rPr>
          <w:b/>
          <w:bCs/>
          <w:sz w:val="30"/>
          <w:szCs w:val="30"/>
        </w:rPr>
        <w:t>сентября</w:t>
      </w:r>
      <w:r w:rsidR="00BD7A45" w:rsidRPr="00A13796">
        <w:rPr>
          <w:b/>
          <w:bCs/>
          <w:sz w:val="30"/>
          <w:szCs w:val="30"/>
        </w:rPr>
        <w:t xml:space="preserve"> </w:t>
      </w:r>
      <w:r w:rsidR="0091712C">
        <w:rPr>
          <w:b/>
          <w:bCs/>
          <w:sz w:val="30"/>
          <w:szCs w:val="30"/>
        </w:rPr>
        <w:br/>
      </w:r>
      <w:r w:rsidR="00BD7A45" w:rsidRPr="00A13796">
        <w:rPr>
          <w:b/>
          <w:bCs/>
          <w:sz w:val="30"/>
          <w:szCs w:val="30"/>
        </w:rPr>
        <w:t>2024 года</w:t>
      </w:r>
      <w:r w:rsidR="00BD7A45" w:rsidRPr="00A13796">
        <w:rPr>
          <w:sz w:val="30"/>
          <w:szCs w:val="30"/>
        </w:rPr>
        <w:t xml:space="preserve"> </w:t>
      </w:r>
      <w:r w:rsidR="002C36EB">
        <w:rPr>
          <w:sz w:val="30"/>
          <w:szCs w:val="30"/>
        </w:rPr>
        <w:t xml:space="preserve">маркировки средствами </w:t>
      </w:r>
      <w:r w:rsidR="00BD7A45" w:rsidRPr="00A13796">
        <w:rPr>
          <w:sz w:val="30"/>
          <w:szCs w:val="30"/>
        </w:rPr>
        <w:t xml:space="preserve">идентификации </w:t>
      </w:r>
      <w:r w:rsidR="00E92A82">
        <w:rPr>
          <w:sz w:val="30"/>
          <w:szCs w:val="30"/>
        </w:rPr>
        <w:t>велосипедов и велосипедных рам,</w:t>
      </w:r>
      <w:r w:rsidR="00BD7A45" w:rsidRPr="00A13796">
        <w:rPr>
          <w:sz w:val="30"/>
          <w:szCs w:val="30"/>
        </w:rPr>
        <w:t xml:space="preserve"> </w:t>
      </w:r>
      <w:r w:rsidR="00E92A82">
        <w:rPr>
          <w:sz w:val="30"/>
          <w:szCs w:val="30"/>
        </w:rPr>
        <w:t>классифицируемых</w:t>
      </w:r>
      <w:r w:rsidR="00BD7A45" w:rsidRPr="00A13796">
        <w:rPr>
          <w:sz w:val="30"/>
          <w:szCs w:val="30"/>
        </w:rPr>
        <w:t xml:space="preserve"> код</w:t>
      </w:r>
      <w:r w:rsidR="00E92A82">
        <w:rPr>
          <w:sz w:val="30"/>
          <w:szCs w:val="30"/>
        </w:rPr>
        <w:t>ами</w:t>
      </w:r>
      <w:r w:rsidR="00BD7A45" w:rsidRPr="00A13796">
        <w:rPr>
          <w:sz w:val="30"/>
          <w:szCs w:val="30"/>
        </w:rPr>
        <w:t xml:space="preserve"> единой Товарной номенклатуры внешнеэкономической деятельности Евразийского экономического союза (далее – ТН ВЭД ЕАЭС): </w:t>
      </w:r>
      <w:hyperlink r:id="rId6" w:history="1">
        <w:r w:rsidR="00BD7A45" w:rsidRPr="00A13796">
          <w:rPr>
            <w:sz w:val="30"/>
            <w:szCs w:val="30"/>
          </w:rPr>
          <w:t>8711</w:t>
        </w:r>
      </w:hyperlink>
      <w:r w:rsidR="00BD7A45" w:rsidRPr="00A13796">
        <w:rPr>
          <w:sz w:val="30"/>
          <w:szCs w:val="30"/>
        </w:rPr>
        <w:t xml:space="preserve">, </w:t>
      </w:r>
      <w:hyperlink r:id="rId7" w:history="1">
        <w:r w:rsidR="00BD7A45" w:rsidRPr="00A13796">
          <w:rPr>
            <w:sz w:val="30"/>
            <w:szCs w:val="30"/>
          </w:rPr>
          <w:t>8712 00</w:t>
        </w:r>
      </w:hyperlink>
      <w:r w:rsidR="00BD7A45" w:rsidRPr="00A13796">
        <w:rPr>
          <w:sz w:val="30"/>
          <w:szCs w:val="30"/>
        </w:rPr>
        <w:t xml:space="preserve">, </w:t>
      </w:r>
      <w:hyperlink r:id="rId8" w:history="1">
        <w:r w:rsidR="00BD7A45" w:rsidRPr="00A13796">
          <w:rPr>
            <w:sz w:val="30"/>
            <w:szCs w:val="30"/>
          </w:rPr>
          <w:t>8714 91 100</w:t>
        </w:r>
      </w:hyperlink>
      <w:r w:rsidR="00BD7A45" w:rsidRPr="00A13796">
        <w:rPr>
          <w:sz w:val="30"/>
          <w:szCs w:val="30"/>
        </w:rPr>
        <w:t xml:space="preserve">, </w:t>
      </w:r>
      <w:hyperlink r:id="rId9" w:history="1">
        <w:r w:rsidR="00BD7A45" w:rsidRPr="00A13796">
          <w:rPr>
            <w:sz w:val="30"/>
            <w:szCs w:val="30"/>
          </w:rPr>
          <w:t>9503 00 100 9</w:t>
        </w:r>
      </w:hyperlink>
      <w:r w:rsidR="00AA6D32" w:rsidRPr="00A13796">
        <w:rPr>
          <w:sz w:val="30"/>
          <w:szCs w:val="30"/>
        </w:rPr>
        <w:t>;</w:t>
      </w:r>
    </w:p>
    <w:p w14:paraId="2CAB2BE6" w14:textId="72932B30" w:rsidR="00BD7A45" w:rsidRPr="00A13796" w:rsidRDefault="00BD7A45" w:rsidP="00A1379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3796">
        <w:rPr>
          <w:sz w:val="30"/>
          <w:szCs w:val="30"/>
        </w:rPr>
        <w:t>от 27 мая 2024</w:t>
      </w:r>
      <w:r w:rsidR="00191EB6" w:rsidRPr="00A13796">
        <w:rPr>
          <w:sz w:val="30"/>
          <w:szCs w:val="30"/>
        </w:rPr>
        <w:t xml:space="preserve"> г.</w:t>
      </w:r>
      <w:r w:rsidRPr="00A13796">
        <w:rPr>
          <w:sz w:val="30"/>
          <w:szCs w:val="30"/>
        </w:rPr>
        <w:t xml:space="preserve"> № 674 «Об утверждении Правил маркировки упакованных в потребительскую упаковку кормов для животных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упакованных в потребительскую упаковку кормов для животных»</w:t>
      </w:r>
      <w:r w:rsidR="00E92A82">
        <w:rPr>
          <w:sz w:val="30"/>
          <w:szCs w:val="30"/>
        </w:rPr>
        <w:t>,</w:t>
      </w:r>
      <w:r w:rsidRPr="00A13796">
        <w:rPr>
          <w:sz w:val="30"/>
          <w:szCs w:val="30"/>
        </w:rPr>
        <w:t xml:space="preserve"> предусматривающее поэтапное введение маркировки средствами идентификации товаров с </w:t>
      </w:r>
      <w:r w:rsidR="000E43D9" w:rsidRPr="00A13796">
        <w:rPr>
          <w:sz w:val="30"/>
          <w:szCs w:val="30"/>
        </w:rPr>
        <w:t xml:space="preserve">кодом </w:t>
      </w:r>
      <w:r w:rsidRPr="00A13796">
        <w:rPr>
          <w:sz w:val="30"/>
          <w:szCs w:val="30"/>
        </w:rPr>
        <w:t>ТН ВЭД ЕАЭС 2</w:t>
      </w:r>
      <w:r w:rsidR="002F1DE3">
        <w:rPr>
          <w:sz w:val="30"/>
          <w:szCs w:val="30"/>
        </w:rPr>
        <w:t>3</w:t>
      </w:r>
      <w:r w:rsidRPr="00A13796">
        <w:rPr>
          <w:sz w:val="30"/>
          <w:szCs w:val="30"/>
        </w:rPr>
        <w:t xml:space="preserve">09: </w:t>
      </w:r>
      <w:r w:rsidR="00E92A82">
        <w:rPr>
          <w:sz w:val="30"/>
          <w:szCs w:val="30"/>
        </w:rPr>
        <w:br/>
      </w:r>
      <w:r w:rsidRPr="00A13796">
        <w:rPr>
          <w:sz w:val="30"/>
          <w:szCs w:val="30"/>
        </w:rPr>
        <w:t xml:space="preserve">с </w:t>
      </w:r>
      <w:r w:rsidRPr="00A13796">
        <w:rPr>
          <w:b/>
          <w:bCs/>
          <w:sz w:val="30"/>
          <w:szCs w:val="30"/>
        </w:rPr>
        <w:t>1 октября 2024 года</w:t>
      </w:r>
      <w:r w:rsidRPr="00A13796">
        <w:rPr>
          <w:sz w:val="30"/>
          <w:szCs w:val="30"/>
        </w:rPr>
        <w:t xml:space="preserve"> – в отношении сухих кормов для животных, </w:t>
      </w:r>
      <w:r w:rsidR="00E92A82">
        <w:rPr>
          <w:sz w:val="30"/>
          <w:szCs w:val="30"/>
        </w:rPr>
        <w:br/>
      </w:r>
      <w:r w:rsidRPr="00E92A82">
        <w:rPr>
          <w:sz w:val="30"/>
          <w:szCs w:val="30"/>
        </w:rPr>
        <w:t>с</w:t>
      </w:r>
      <w:r w:rsidRPr="00A13796">
        <w:rPr>
          <w:b/>
          <w:bCs/>
          <w:sz w:val="30"/>
          <w:szCs w:val="30"/>
        </w:rPr>
        <w:t xml:space="preserve"> 1 марта 2025 года</w:t>
      </w:r>
      <w:r w:rsidRPr="00A13796">
        <w:rPr>
          <w:sz w:val="30"/>
          <w:szCs w:val="30"/>
        </w:rPr>
        <w:t xml:space="preserve"> – в отношении влажных кормов для животных;</w:t>
      </w:r>
    </w:p>
    <w:p w14:paraId="64BD22CA" w14:textId="1F41359B" w:rsidR="00BD7A45" w:rsidRPr="00A13796" w:rsidRDefault="00191EB6" w:rsidP="00A1379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3796">
        <w:rPr>
          <w:sz w:val="30"/>
          <w:szCs w:val="30"/>
        </w:rPr>
        <w:t>от 27 мая 2024 г.</w:t>
      </w:r>
      <w:r w:rsidR="00BD7A45" w:rsidRPr="00A13796">
        <w:rPr>
          <w:sz w:val="30"/>
          <w:szCs w:val="30"/>
        </w:rPr>
        <w:t xml:space="preserve"> № 675 «Об утверждении Правил маркировки лекарственных препаратов для ветеринарного применения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лекарственных препаратов для ветеринарного применения» (далее – постановление № 675). Согласно </w:t>
      </w:r>
      <w:r w:rsidR="000E43D9" w:rsidRPr="00A13796">
        <w:rPr>
          <w:sz w:val="30"/>
          <w:szCs w:val="30"/>
        </w:rPr>
        <w:t>п</w:t>
      </w:r>
      <w:r w:rsidR="00BD7A45" w:rsidRPr="00A13796">
        <w:rPr>
          <w:sz w:val="30"/>
          <w:szCs w:val="30"/>
        </w:rPr>
        <w:t xml:space="preserve">остановлению № 675 маркировке средствами идентификации </w:t>
      </w:r>
      <w:r w:rsidR="00BD7A45" w:rsidRPr="00A13796">
        <w:rPr>
          <w:b/>
          <w:bCs/>
          <w:sz w:val="30"/>
          <w:szCs w:val="30"/>
        </w:rPr>
        <w:t>с 1 октября 2024 года</w:t>
      </w:r>
      <w:r w:rsidR="00BD7A45" w:rsidRPr="00A13796">
        <w:rPr>
          <w:sz w:val="30"/>
          <w:szCs w:val="30"/>
        </w:rPr>
        <w:t xml:space="preserve"> подлежат товары</w:t>
      </w:r>
      <w:r w:rsidR="004D5691">
        <w:rPr>
          <w:sz w:val="30"/>
          <w:szCs w:val="30"/>
        </w:rPr>
        <w:t>, классифицируемые</w:t>
      </w:r>
      <w:r w:rsidR="00BD7A45" w:rsidRPr="00A13796">
        <w:rPr>
          <w:sz w:val="30"/>
          <w:szCs w:val="30"/>
        </w:rPr>
        <w:t xml:space="preserve"> </w:t>
      </w:r>
      <w:r w:rsidR="000E43D9" w:rsidRPr="00A13796">
        <w:rPr>
          <w:sz w:val="30"/>
          <w:szCs w:val="30"/>
        </w:rPr>
        <w:t xml:space="preserve">кодами </w:t>
      </w:r>
      <w:r w:rsidR="00BD7A45" w:rsidRPr="00A13796">
        <w:rPr>
          <w:sz w:val="30"/>
          <w:szCs w:val="30"/>
        </w:rPr>
        <w:t xml:space="preserve">ТН ВЭД ЕАЭС: </w:t>
      </w:r>
      <w:hyperlink r:id="rId10" w:history="1">
        <w:r w:rsidR="00BD7A45" w:rsidRPr="00A13796">
          <w:rPr>
            <w:sz w:val="30"/>
            <w:szCs w:val="30"/>
          </w:rPr>
          <w:t>2936 90 000 9</w:t>
        </w:r>
      </w:hyperlink>
      <w:r w:rsidR="00BD7A45" w:rsidRPr="00A13796">
        <w:rPr>
          <w:sz w:val="30"/>
          <w:szCs w:val="30"/>
        </w:rPr>
        <w:t xml:space="preserve">, </w:t>
      </w:r>
      <w:r w:rsidR="002F1DE3">
        <w:rPr>
          <w:sz w:val="30"/>
          <w:szCs w:val="30"/>
        </w:rPr>
        <w:br/>
      </w:r>
      <w:hyperlink r:id="rId11" w:history="1">
        <w:r w:rsidR="00BD7A45" w:rsidRPr="00A13796">
          <w:rPr>
            <w:sz w:val="30"/>
            <w:szCs w:val="30"/>
          </w:rPr>
          <w:t>2941 90 000 9</w:t>
        </w:r>
      </w:hyperlink>
      <w:r w:rsidR="00BD7A45" w:rsidRPr="00A13796">
        <w:rPr>
          <w:sz w:val="30"/>
          <w:szCs w:val="30"/>
        </w:rPr>
        <w:t xml:space="preserve">, </w:t>
      </w:r>
      <w:hyperlink r:id="rId12" w:history="1">
        <w:r w:rsidR="00BD7A45" w:rsidRPr="00A13796">
          <w:rPr>
            <w:sz w:val="30"/>
            <w:szCs w:val="30"/>
          </w:rPr>
          <w:t>3001 20 900 0</w:t>
        </w:r>
      </w:hyperlink>
      <w:r w:rsidR="00BD7A45" w:rsidRPr="00A13796">
        <w:rPr>
          <w:sz w:val="30"/>
          <w:szCs w:val="30"/>
        </w:rPr>
        <w:t xml:space="preserve">, </w:t>
      </w:r>
      <w:hyperlink r:id="rId13" w:history="1">
        <w:r w:rsidR="00BD7A45" w:rsidRPr="00A13796">
          <w:rPr>
            <w:sz w:val="30"/>
            <w:szCs w:val="30"/>
          </w:rPr>
          <w:t>3002 12 000 2</w:t>
        </w:r>
      </w:hyperlink>
      <w:r w:rsidR="00BD7A45" w:rsidRPr="00A13796">
        <w:rPr>
          <w:sz w:val="30"/>
          <w:szCs w:val="30"/>
        </w:rPr>
        <w:t xml:space="preserve">, </w:t>
      </w:r>
      <w:hyperlink r:id="rId14" w:history="1">
        <w:r w:rsidR="00BD7A45" w:rsidRPr="00A13796">
          <w:rPr>
            <w:sz w:val="30"/>
            <w:szCs w:val="30"/>
          </w:rPr>
          <w:t>3002 12 000 3</w:t>
        </w:r>
      </w:hyperlink>
      <w:r w:rsidR="00BD7A45" w:rsidRPr="00A13796">
        <w:rPr>
          <w:sz w:val="30"/>
          <w:szCs w:val="30"/>
        </w:rPr>
        <w:t xml:space="preserve">, </w:t>
      </w:r>
      <w:hyperlink r:id="rId15" w:history="1">
        <w:r w:rsidR="00BD7A45" w:rsidRPr="00A13796">
          <w:rPr>
            <w:sz w:val="30"/>
            <w:szCs w:val="30"/>
          </w:rPr>
          <w:t>3002 12 000 9</w:t>
        </w:r>
      </w:hyperlink>
      <w:r w:rsidR="00BD7A45" w:rsidRPr="00A13796">
        <w:rPr>
          <w:sz w:val="30"/>
          <w:szCs w:val="30"/>
        </w:rPr>
        <w:t xml:space="preserve">, </w:t>
      </w:r>
      <w:hyperlink r:id="rId16" w:history="1">
        <w:r w:rsidR="00BD7A45" w:rsidRPr="00A13796">
          <w:rPr>
            <w:sz w:val="30"/>
            <w:szCs w:val="30"/>
          </w:rPr>
          <w:t>3002 15 000 0</w:t>
        </w:r>
      </w:hyperlink>
      <w:r w:rsidR="00BD7A45" w:rsidRPr="00A13796">
        <w:rPr>
          <w:sz w:val="30"/>
          <w:szCs w:val="30"/>
        </w:rPr>
        <w:t xml:space="preserve">, </w:t>
      </w:r>
      <w:hyperlink r:id="rId17" w:history="1">
        <w:r w:rsidR="00BD7A45" w:rsidRPr="00A13796">
          <w:rPr>
            <w:sz w:val="30"/>
            <w:szCs w:val="30"/>
          </w:rPr>
          <w:t>3002 42 000 0</w:t>
        </w:r>
      </w:hyperlink>
      <w:r w:rsidR="00BD7A45" w:rsidRPr="00A13796">
        <w:rPr>
          <w:sz w:val="30"/>
          <w:szCs w:val="30"/>
        </w:rPr>
        <w:t xml:space="preserve"> (за исключением вакцин, имеющих </w:t>
      </w:r>
      <w:r w:rsidR="00BD7A45" w:rsidRPr="00A13796">
        <w:rPr>
          <w:sz w:val="30"/>
          <w:szCs w:val="30"/>
        </w:rPr>
        <w:lastRenderedPageBreak/>
        <w:t xml:space="preserve">температурный режим хранения и транспортирования минус 60 градусов Цельсия или ниже), </w:t>
      </w:r>
      <w:hyperlink r:id="rId18" w:history="1">
        <w:r w:rsidR="00BD7A45" w:rsidRPr="00A13796">
          <w:rPr>
            <w:sz w:val="30"/>
            <w:szCs w:val="30"/>
          </w:rPr>
          <w:t>3002 90 300 0</w:t>
        </w:r>
      </w:hyperlink>
      <w:r w:rsidR="00BD7A45" w:rsidRPr="00A13796">
        <w:rPr>
          <w:sz w:val="30"/>
          <w:szCs w:val="30"/>
        </w:rPr>
        <w:t xml:space="preserve">, </w:t>
      </w:r>
      <w:hyperlink r:id="rId19" w:history="1">
        <w:r w:rsidR="00BD7A45" w:rsidRPr="00A13796">
          <w:rPr>
            <w:sz w:val="30"/>
            <w:szCs w:val="30"/>
          </w:rPr>
          <w:t>3003 10 000 0</w:t>
        </w:r>
      </w:hyperlink>
      <w:r w:rsidR="00BD7A45" w:rsidRPr="00A13796">
        <w:rPr>
          <w:sz w:val="30"/>
          <w:szCs w:val="30"/>
        </w:rPr>
        <w:t xml:space="preserve">, </w:t>
      </w:r>
      <w:hyperlink r:id="rId20" w:history="1">
        <w:r w:rsidR="00BD7A45" w:rsidRPr="00A13796">
          <w:rPr>
            <w:sz w:val="30"/>
            <w:szCs w:val="30"/>
          </w:rPr>
          <w:t>3003 20 000 0</w:t>
        </w:r>
      </w:hyperlink>
      <w:r w:rsidR="00BD7A45" w:rsidRPr="00A13796">
        <w:rPr>
          <w:sz w:val="30"/>
          <w:szCs w:val="30"/>
        </w:rPr>
        <w:t xml:space="preserve">, </w:t>
      </w:r>
      <w:hyperlink r:id="rId21" w:history="1">
        <w:r w:rsidR="00BD7A45" w:rsidRPr="00A13796">
          <w:rPr>
            <w:sz w:val="30"/>
            <w:szCs w:val="30"/>
          </w:rPr>
          <w:t>3003 90 000 0</w:t>
        </w:r>
      </w:hyperlink>
      <w:r w:rsidR="00BD7A45" w:rsidRPr="00A13796">
        <w:rPr>
          <w:sz w:val="30"/>
          <w:szCs w:val="30"/>
        </w:rPr>
        <w:t xml:space="preserve">, </w:t>
      </w:r>
      <w:hyperlink r:id="rId22" w:history="1">
        <w:r w:rsidR="00BD7A45" w:rsidRPr="00A13796">
          <w:rPr>
            <w:sz w:val="30"/>
            <w:szCs w:val="30"/>
          </w:rPr>
          <w:t>3004</w:t>
        </w:r>
      </w:hyperlink>
      <w:r w:rsidR="00BD7A45" w:rsidRPr="00A13796">
        <w:rPr>
          <w:sz w:val="30"/>
          <w:szCs w:val="30"/>
        </w:rPr>
        <w:t xml:space="preserve">, </w:t>
      </w:r>
      <w:hyperlink r:id="rId23" w:history="1">
        <w:r w:rsidR="00BD7A45" w:rsidRPr="00A13796">
          <w:rPr>
            <w:sz w:val="30"/>
            <w:szCs w:val="30"/>
          </w:rPr>
          <w:t>3006 60 000 1</w:t>
        </w:r>
      </w:hyperlink>
      <w:r w:rsidR="00BD7A45" w:rsidRPr="00A13796">
        <w:rPr>
          <w:sz w:val="30"/>
          <w:szCs w:val="30"/>
        </w:rPr>
        <w:t xml:space="preserve">, </w:t>
      </w:r>
      <w:hyperlink r:id="rId24" w:history="1">
        <w:r w:rsidR="00BD7A45" w:rsidRPr="00A13796">
          <w:rPr>
            <w:sz w:val="30"/>
            <w:szCs w:val="30"/>
          </w:rPr>
          <w:t>3808 91 800 0</w:t>
        </w:r>
      </w:hyperlink>
      <w:r w:rsidR="00BD7A45" w:rsidRPr="00A13796">
        <w:rPr>
          <w:sz w:val="30"/>
          <w:szCs w:val="30"/>
        </w:rPr>
        <w:t>;</w:t>
      </w:r>
    </w:p>
    <w:p w14:paraId="7F699855" w14:textId="782D0228" w:rsidR="00BD7A45" w:rsidRPr="00A13796" w:rsidRDefault="00BD7A45" w:rsidP="00A1379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3796">
        <w:rPr>
          <w:bCs/>
          <w:sz w:val="30"/>
          <w:szCs w:val="30"/>
        </w:rPr>
        <w:t>от 27</w:t>
      </w:r>
      <w:r w:rsidR="0091712C">
        <w:rPr>
          <w:bCs/>
          <w:sz w:val="30"/>
          <w:szCs w:val="30"/>
        </w:rPr>
        <w:t xml:space="preserve"> мая </w:t>
      </w:r>
      <w:r w:rsidRPr="00A13796">
        <w:rPr>
          <w:bCs/>
          <w:sz w:val="30"/>
          <w:szCs w:val="30"/>
        </w:rPr>
        <w:t>2024</w:t>
      </w:r>
      <w:r w:rsidR="0091712C">
        <w:rPr>
          <w:bCs/>
          <w:sz w:val="30"/>
          <w:szCs w:val="30"/>
        </w:rPr>
        <w:t xml:space="preserve"> г.</w:t>
      </w:r>
      <w:r w:rsidRPr="00A13796">
        <w:rPr>
          <w:bCs/>
          <w:sz w:val="30"/>
          <w:szCs w:val="30"/>
        </w:rPr>
        <w:t xml:space="preserve"> № 676 «</w:t>
      </w:r>
      <w:r w:rsidRPr="00A13796">
        <w:rPr>
          <w:sz w:val="30"/>
          <w:szCs w:val="30"/>
        </w:rPr>
        <w:t>Об утверждении Правил маркировки отдельных видов пищевых растительных масел и масложировой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отдельных видов пищевых растительных масел и масложировой продукции</w:t>
      </w:r>
      <w:r w:rsidRPr="00A13796">
        <w:rPr>
          <w:bCs/>
          <w:sz w:val="30"/>
          <w:szCs w:val="30"/>
        </w:rPr>
        <w:t>» (далее – постановление № 676)</w:t>
      </w:r>
      <w:r w:rsidR="00882934">
        <w:rPr>
          <w:bCs/>
          <w:sz w:val="30"/>
          <w:szCs w:val="30"/>
        </w:rPr>
        <w:t>, предусматривающее</w:t>
      </w:r>
      <w:r w:rsidRPr="00A13796">
        <w:rPr>
          <w:bCs/>
          <w:sz w:val="30"/>
          <w:szCs w:val="30"/>
        </w:rPr>
        <w:t xml:space="preserve"> поэтапн</w:t>
      </w:r>
      <w:r w:rsidR="00882934">
        <w:rPr>
          <w:bCs/>
          <w:sz w:val="30"/>
          <w:szCs w:val="30"/>
        </w:rPr>
        <w:t>ое введение</w:t>
      </w:r>
      <w:r w:rsidRPr="00A13796">
        <w:rPr>
          <w:bCs/>
          <w:sz w:val="30"/>
          <w:szCs w:val="30"/>
        </w:rPr>
        <w:t xml:space="preserve"> маркировк</w:t>
      </w:r>
      <w:r w:rsidR="00882934">
        <w:rPr>
          <w:bCs/>
          <w:sz w:val="30"/>
          <w:szCs w:val="30"/>
        </w:rPr>
        <w:t>и</w:t>
      </w:r>
      <w:r w:rsidRPr="00A13796">
        <w:rPr>
          <w:bCs/>
          <w:sz w:val="30"/>
          <w:szCs w:val="30"/>
        </w:rPr>
        <w:t xml:space="preserve"> растительных масел:</w:t>
      </w:r>
      <w:r w:rsidR="00F55E91" w:rsidRPr="00A13796">
        <w:rPr>
          <w:bCs/>
          <w:sz w:val="30"/>
          <w:szCs w:val="30"/>
        </w:rPr>
        <w:t xml:space="preserve"> </w:t>
      </w:r>
      <w:r w:rsidRPr="00A13796">
        <w:rPr>
          <w:b/>
          <w:sz w:val="30"/>
          <w:szCs w:val="30"/>
        </w:rPr>
        <w:t>с 1 октября 2024 года</w:t>
      </w:r>
      <w:r w:rsidRPr="00A13796">
        <w:rPr>
          <w:bCs/>
          <w:sz w:val="30"/>
          <w:szCs w:val="30"/>
        </w:rPr>
        <w:t xml:space="preserve"> – </w:t>
      </w:r>
      <w:r w:rsidRPr="00A13796">
        <w:rPr>
          <w:sz w:val="30"/>
          <w:szCs w:val="30"/>
        </w:rPr>
        <w:t>в отношении растительных масел, упакованных в стеклянную или полимерную потребительские упаковки;</w:t>
      </w:r>
      <w:r w:rsidR="00F55E91" w:rsidRPr="00A13796">
        <w:rPr>
          <w:sz w:val="30"/>
          <w:szCs w:val="30"/>
        </w:rPr>
        <w:t xml:space="preserve"> </w:t>
      </w:r>
      <w:r w:rsidRPr="00A13796">
        <w:rPr>
          <w:b/>
          <w:sz w:val="30"/>
          <w:szCs w:val="30"/>
        </w:rPr>
        <w:t>с 1 февраля 2025 года</w:t>
      </w:r>
      <w:r w:rsidRPr="00A13796">
        <w:rPr>
          <w:bCs/>
          <w:sz w:val="30"/>
          <w:szCs w:val="30"/>
        </w:rPr>
        <w:t xml:space="preserve"> – </w:t>
      </w:r>
      <w:r w:rsidRPr="00A13796">
        <w:rPr>
          <w:sz w:val="30"/>
          <w:szCs w:val="30"/>
        </w:rPr>
        <w:t xml:space="preserve">в отношении растительных масел, упакованных в иные виды потребительских упаковок. </w:t>
      </w:r>
      <w:r w:rsidRPr="00A13796">
        <w:rPr>
          <w:bCs/>
          <w:sz w:val="30"/>
          <w:szCs w:val="30"/>
        </w:rPr>
        <w:t xml:space="preserve">Согласно </w:t>
      </w:r>
      <w:r w:rsidR="000E43D9" w:rsidRPr="00A13796">
        <w:rPr>
          <w:bCs/>
          <w:sz w:val="30"/>
          <w:szCs w:val="30"/>
        </w:rPr>
        <w:t>п</w:t>
      </w:r>
      <w:r w:rsidRPr="00A13796">
        <w:rPr>
          <w:bCs/>
          <w:sz w:val="30"/>
          <w:szCs w:val="30"/>
        </w:rPr>
        <w:t>остановлению № 676 маркировке средствами идентификации подлежат товары</w:t>
      </w:r>
      <w:r w:rsidR="00882934">
        <w:rPr>
          <w:bCs/>
          <w:sz w:val="30"/>
          <w:szCs w:val="30"/>
        </w:rPr>
        <w:t>, классифицируемые кодами</w:t>
      </w:r>
      <w:r w:rsidRPr="00A13796">
        <w:rPr>
          <w:bCs/>
          <w:sz w:val="30"/>
          <w:szCs w:val="30"/>
        </w:rPr>
        <w:t xml:space="preserve"> ТН ВЭД ЕАЭС: </w:t>
      </w:r>
      <w:r w:rsidRPr="00A13796">
        <w:rPr>
          <w:sz w:val="30"/>
          <w:szCs w:val="30"/>
        </w:rPr>
        <w:t xml:space="preserve">1507 10 900, </w:t>
      </w:r>
      <w:hyperlink r:id="rId25" w:history="1">
        <w:r w:rsidRPr="00A13796">
          <w:rPr>
            <w:sz w:val="30"/>
            <w:szCs w:val="30"/>
          </w:rPr>
          <w:t>1507 90 900</w:t>
        </w:r>
      </w:hyperlink>
      <w:r w:rsidRPr="00A13796">
        <w:rPr>
          <w:sz w:val="30"/>
          <w:szCs w:val="30"/>
        </w:rPr>
        <w:t xml:space="preserve">, </w:t>
      </w:r>
      <w:hyperlink r:id="rId26" w:history="1">
        <w:r w:rsidRPr="00A13796">
          <w:rPr>
            <w:sz w:val="30"/>
            <w:szCs w:val="30"/>
          </w:rPr>
          <w:t>1508 10 900 0</w:t>
        </w:r>
      </w:hyperlink>
      <w:r w:rsidRPr="00A13796">
        <w:rPr>
          <w:sz w:val="30"/>
          <w:szCs w:val="30"/>
        </w:rPr>
        <w:t xml:space="preserve">, </w:t>
      </w:r>
      <w:hyperlink r:id="rId27" w:history="1">
        <w:r w:rsidRPr="00A13796">
          <w:rPr>
            <w:sz w:val="30"/>
            <w:szCs w:val="30"/>
          </w:rPr>
          <w:t>1508 90 900 0</w:t>
        </w:r>
      </w:hyperlink>
      <w:r w:rsidRPr="00A13796">
        <w:rPr>
          <w:sz w:val="30"/>
          <w:szCs w:val="30"/>
        </w:rPr>
        <w:t xml:space="preserve">, </w:t>
      </w:r>
      <w:hyperlink r:id="rId28" w:history="1">
        <w:r w:rsidRPr="00A13796">
          <w:rPr>
            <w:sz w:val="30"/>
            <w:szCs w:val="30"/>
          </w:rPr>
          <w:t>1509</w:t>
        </w:r>
      </w:hyperlink>
      <w:r w:rsidRPr="00A13796">
        <w:rPr>
          <w:sz w:val="30"/>
          <w:szCs w:val="30"/>
        </w:rPr>
        <w:t xml:space="preserve">, </w:t>
      </w:r>
      <w:hyperlink r:id="rId29" w:history="1">
        <w:r w:rsidRPr="00A13796">
          <w:rPr>
            <w:sz w:val="30"/>
            <w:szCs w:val="30"/>
          </w:rPr>
          <w:t>1510</w:t>
        </w:r>
      </w:hyperlink>
      <w:r w:rsidRPr="00A13796">
        <w:rPr>
          <w:sz w:val="30"/>
          <w:szCs w:val="30"/>
        </w:rPr>
        <w:t xml:space="preserve">, </w:t>
      </w:r>
      <w:hyperlink r:id="rId30" w:history="1">
        <w:r w:rsidRPr="00A13796">
          <w:rPr>
            <w:sz w:val="30"/>
            <w:szCs w:val="30"/>
          </w:rPr>
          <w:t>1511 10 900</w:t>
        </w:r>
      </w:hyperlink>
      <w:r w:rsidRPr="00A13796">
        <w:rPr>
          <w:sz w:val="30"/>
          <w:szCs w:val="30"/>
        </w:rPr>
        <w:t xml:space="preserve">, </w:t>
      </w:r>
      <w:hyperlink r:id="rId31" w:history="1">
        <w:r w:rsidRPr="00A13796">
          <w:rPr>
            <w:sz w:val="30"/>
            <w:szCs w:val="30"/>
          </w:rPr>
          <w:t>1511 90 110 0</w:t>
        </w:r>
      </w:hyperlink>
      <w:r w:rsidRPr="00A13796">
        <w:rPr>
          <w:sz w:val="30"/>
          <w:szCs w:val="30"/>
        </w:rPr>
        <w:t xml:space="preserve">, </w:t>
      </w:r>
      <w:hyperlink r:id="rId32" w:history="1">
        <w:r w:rsidRPr="00A13796">
          <w:rPr>
            <w:sz w:val="30"/>
            <w:szCs w:val="30"/>
          </w:rPr>
          <w:t>1511 90 190</w:t>
        </w:r>
      </w:hyperlink>
      <w:r w:rsidRPr="00A13796">
        <w:rPr>
          <w:sz w:val="30"/>
          <w:szCs w:val="30"/>
        </w:rPr>
        <w:t xml:space="preserve">, </w:t>
      </w:r>
      <w:hyperlink r:id="rId33" w:history="1">
        <w:r w:rsidRPr="00A13796">
          <w:rPr>
            <w:sz w:val="30"/>
            <w:szCs w:val="30"/>
          </w:rPr>
          <w:t>1511 90990</w:t>
        </w:r>
      </w:hyperlink>
      <w:r w:rsidRPr="00A13796">
        <w:rPr>
          <w:sz w:val="30"/>
          <w:szCs w:val="30"/>
        </w:rPr>
        <w:t xml:space="preserve">, </w:t>
      </w:r>
      <w:hyperlink r:id="rId34" w:history="1">
        <w:r w:rsidRPr="00A13796">
          <w:rPr>
            <w:sz w:val="30"/>
            <w:szCs w:val="30"/>
          </w:rPr>
          <w:t>1512 11 910</w:t>
        </w:r>
      </w:hyperlink>
      <w:r w:rsidRPr="00A13796">
        <w:rPr>
          <w:sz w:val="30"/>
          <w:szCs w:val="30"/>
        </w:rPr>
        <w:t xml:space="preserve">, </w:t>
      </w:r>
      <w:hyperlink r:id="rId35" w:history="1">
        <w:r w:rsidRPr="00A13796">
          <w:rPr>
            <w:sz w:val="30"/>
            <w:szCs w:val="30"/>
          </w:rPr>
          <w:t>1512 11 990</w:t>
        </w:r>
      </w:hyperlink>
      <w:r w:rsidRPr="00A13796">
        <w:rPr>
          <w:sz w:val="30"/>
          <w:szCs w:val="30"/>
        </w:rPr>
        <w:t xml:space="preserve">, </w:t>
      </w:r>
      <w:hyperlink r:id="rId36" w:history="1">
        <w:r w:rsidRPr="00A13796">
          <w:rPr>
            <w:sz w:val="30"/>
            <w:szCs w:val="30"/>
          </w:rPr>
          <w:t>1512 19 900</w:t>
        </w:r>
      </w:hyperlink>
      <w:r w:rsidRPr="00A13796">
        <w:rPr>
          <w:sz w:val="30"/>
          <w:szCs w:val="30"/>
        </w:rPr>
        <w:t xml:space="preserve">, </w:t>
      </w:r>
      <w:hyperlink r:id="rId37" w:history="1">
        <w:r w:rsidRPr="00A13796">
          <w:rPr>
            <w:sz w:val="30"/>
            <w:szCs w:val="30"/>
          </w:rPr>
          <w:t>1512 21 900 0</w:t>
        </w:r>
      </w:hyperlink>
      <w:r w:rsidRPr="00A13796">
        <w:rPr>
          <w:sz w:val="30"/>
          <w:szCs w:val="30"/>
        </w:rPr>
        <w:t xml:space="preserve">, </w:t>
      </w:r>
      <w:hyperlink r:id="rId38" w:history="1">
        <w:r w:rsidRPr="00A13796">
          <w:rPr>
            <w:sz w:val="30"/>
            <w:szCs w:val="30"/>
          </w:rPr>
          <w:t>1512 29 900 0</w:t>
        </w:r>
      </w:hyperlink>
      <w:r w:rsidRPr="00A13796">
        <w:rPr>
          <w:sz w:val="30"/>
          <w:szCs w:val="30"/>
        </w:rPr>
        <w:t xml:space="preserve">, </w:t>
      </w:r>
      <w:hyperlink r:id="rId39" w:history="1">
        <w:r w:rsidRPr="00A13796">
          <w:rPr>
            <w:sz w:val="30"/>
            <w:szCs w:val="30"/>
          </w:rPr>
          <w:t>1513 11 910 0</w:t>
        </w:r>
      </w:hyperlink>
      <w:r w:rsidRPr="00A13796">
        <w:rPr>
          <w:sz w:val="30"/>
          <w:szCs w:val="30"/>
        </w:rPr>
        <w:t xml:space="preserve">, </w:t>
      </w:r>
      <w:hyperlink r:id="rId40" w:history="1">
        <w:r w:rsidRPr="00A13796">
          <w:rPr>
            <w:sz w:val="30"/>
            <w:szCs w:val="30"/>
          </w:rPr>
          <w:t>1513 11 990</w:t>
        </w:r>
      </w:hyperlink>
      <w:r w:rsidRPr="00A13796">
        <w:rPr>
          <w:sz w:val="30"/>
          <w:szCs w:val="30"/>
        </w:rPr>
        <w:t xml:space="preserve">, </w:t>
      </w:r>
      <w:hyperlink r:id="rId41" w:history="1">
        <w:r w:rsidRPr="00A13796">
          <w:rPr>
            <w:sz w:val="30"/>
            <w:szCs w:val="30"/>
          </w:rPr>
          <w:t>1513 19 110 0</w:t>
        </w:r>
      </w:hyperlink>
      <w:r w:rsidRPr="00A13796">
        <w:rPr>
          <w:sz w:val="30"/>
          <w:szCs w:val="30"/>
        </w:rPr>
        <w:t xml:space="preserve">, </w:t>
      </w:r>
      <w:hyperlink r:id="rId42" w:history="1">
        <w:r w:rsidRPr="00A13796">
          <w:rPr>
            <w:sz w:val="30"/>
            <w:szCs w:val="30"/>
          </w:rPr>
          <w:t>1513 19 190</w:t>
        </w:r>
      </w:hyperlink>
      <w:r w:rsidRPr="00A13796">
        <w:rPr>
          <w:sz w:val="30"/>
          <w:szCs w:val="30"/>
        </w:rPr>
        <w:t xml:space="preserve">, </w:t>
      </w:r>
      <w:hyperlink r:id="rId43" w:history="1">
        <w:r w:rsidRPr="00A13796">
          <w:rPr>
            <w:sz w:val="30"/>
            <w:szCs w:val="30"/>
          </w:rPr>
          <w:t>1513 19 910 0</w:t>
        </w:r>
      </w:hyperlink>
      <w:r w:rsidRPr="00A13796">
        <w:rPr>
          <w:sz w:val="30"/>
          <w:szCs w:val="30"/>
        </w:rPr>
        <w:t xml:space="preserve">, </w:t>
      </w:r>
      <w:hyperlink r:id="rId44" w:history="1">
        <w:r w:rsidRPr="00A13796">
          <w:rPr>
            <w:sz w:val="30"/>
            <w:szCs w:val="30"/>
          </w:rPr>
          <w:t>1513 19 990</w:t>
        </w:r>
      </w:hyperlink>
      <w:r w:rsidRPr="00A13796">
        <w:rPr>
          <w:sz w:val="30"/>
          <w:szCs w:val="30"/>
        </w:rPr>
        <w:t xml:space="preserve">, </w:t>
      </w:r>
      <w:hyperlink r:id="rId45" w:history="1">
        <w:r w:rsidRPr="00A13796">
          <w:rPr>
            <w:sz w:val="30"/>
            <w:szCs w:val="30"/>
          </w:rPr>
          <w:t>1513 21 300 0</w:t>
        </w:r>
      </w:hyperlink>
      <w:r w:rsidRPr="00A13796">
        <w:rPr>
          <w:sz w:val="30"/>
          <w:szCs w:val="30"/>
        </w:rPr>
        <w:t xml:space="preserve">, </w:t>
      </w:r>
      <w:hyperlink r:id="rId46" w:history="1">
        <w:r w:rsidRPr="00A13796">
          <w:rPr>
            <w:sz w:val="30"/>
            <w:szCs w:val="30"/>
          </w:rPr>
          <w:t>1513 21 900</w:t>
        </w:r>
      </w:hyperlink>
      <w:r w:rsidRPr="00A13796">
        <w:rPr>
          <w:sz w:val="30"/>
          <w:szCs w:val="30"/>
        </w:rPr>
        <w:t xml:space="preserve">, </w:t>
      </w:r>
      <w:hyperlink r:id="rId47" w:history="1">
        <w:r w:rsidRPr="00A13796">
          <w:rPr>
            <w:sz w:val="30"/>
            <w:szCs w:val="30"/>
          </w:rPr>
          <w:t>1513 29 110 0</w:t>
        </w:r>
      </w:hyperlink>
      <w:r w:rsidRPr="00A13796">
        <w:rPr>
          <w:sz w:val="30"/>
          <w:szCs w:val="30"/>
        </w:rPr>
        <w:t xml:space="preserve">, </w:t>
      </w:r>
      <w:hyperlink r:id="rId48" w:history="1">
        <w:r w:rsidRPr="00A13796">
          <w:rPr>
            <w:sz w:val="30"/>
            <w:szCs w:val="30"/>
          </w:rPr>
          <w:t>1513 29 190</w:t>
        </w:r>
      </w:hyperlink>
      <w:r w:rsidRPr="00A13796">
        <w:rPr>
          <w:sz w:val="30"/>
          <w:szCs w:val="30"/>
        </w:rPr>
        <w:t xml:space="preserve">, </w:t>
      </w:r>
      <w:hyperlink r:id="rId49" w:history="1">
        <w:r w:rsidRPr="00A13796">
          <w:rPr>
            <w:sz w:val="30"/>
            <w:szCs w:val="30"/>
          </w:rPr>
          <w:t>1513 29 500 0</w:t>
        </w:r>
      </w:hyperlink>
      <w:r w:rsidRPr="00A13796">
        <w:rPr>
          <w:sz w:val="30"/>
          <w:szCs w:val="30"/>
        </w:rPr>
        <w:t xml:space="preserve">, </w:t>
      </w:r>
      <w:hyperlink r:id="rId50" w:history="1">
        <w:r w:rsidRPr="00A13796">
          <w:rPr>
            <w:sz w:val="30"/>
            <w:szCs w:val="30"/>
          </w:rPr>
          <w:t>1513 29 900</w:t>
        </w:r>
      </w:hyperlink>
      <w:r w:rsidRPr="00A13796">
        <w:rPr>
          <w:sz w:val="30"/>
          <w:szCs w:val="30"/>
        </w:rPr>
        <w:t xml:space="preserve">, </w:t>
      </w:r>
      <w:hyperlink r:id="rId51" w:history="1">
        <w:r w:rsidRPr="00A13796">
          <w:rPr>
            <w:sz w:val="30"/>
            <w:szCs w:val="30"/>
          </w:rPr>
          <w:t>1514 11 900</w:t>
        </w:r>
      </w:hyperlink>
      <w:r w:rsidRPr="00A13796">
        <w:rPr>
          <w:sz w:val="30"/>
          <w:szCs w:val="30"/>
        </w:rPr>
        <w:t xml:space="preserve">, </w:t>
      </w:r>
      <w:hyperlink r:id="rId52" w:history="1">
        <w:r w:rsidRPr="00A13796">
          <w:rPr>
            <w:sz w:val="30"/>
            <w:szCs w:val="30"/>
          </w:rPr>
          <w:t>1514 19 900</w:t>
        </w:r>
      </w:hyperlink>
      <w:r w:rsidRPr="00A13796">
        <w:rPr>
          <w:sz w:val="30"/>
          <w:szCs w:val="30"/>
        </w:rPr>
        <w:t xml:space="preserve">, </w:t>
      </w:r>
      <w:hyperlink r:id="rId53" w:history="1">
        <w:r w:rsidRPr="00A13796">
          <w:rPr>
            <w:sz w:val="30"/>
            <w:szCs w:val="30"/>
          </w:rPr>
          <w:t>1514 91 900</w:t>
        </w:r>
      </w:hyperlink>
      <w:r w:rsidRPr="00A13796">
        <w:rPr>
          <w:sz w:val="30"/>
          <w:szCs w:val="30"/>
        </w:rPr>
        <w:t xml:space="preserve">, </w:t>
      </w:r>
      <w:hyperlink r:id="rId54" w:history="1">
        <w:r w:rsidRPr="00A13796">
          <w:rPr>
            <w:sz w:val="30"/>
            <w:szCs w:val="30"/>
          </w:rPr>
          <w:t>1514 99 900</w:t>
        </w:r>
      </w:hyperlink>
      <w:r w:rsidRPr="00A13796">
        <w:rPr>
          <w:sz w:val="30"/>
          <w:szCs w:val="30"/>
        </w:rPr>
        <w:t xml:space="preserve">, </w:t>
      </w:r>
      <w:hyperlink r:id="rId55" w:history="1">
        <w:r w:rsidRPr="00A13796">
          <w:rPr>
            <w:sz w:val="30"/>
            <w:szCs w:val="30"/>
          </w:rPr>
          <w:t>1515 11 000 0</w:t>
        </w:r>
      </w:hyperlink>
      <w:r w:rsidRPr="00A13796">
        <w:rPr>
          <w:sz w:val="30"/>
          <w:szCs w:val="30"/>
        </w:rPr>
        <w:t xml:space="preserve">, </w:t>
      </w:r>
      <w:hyperlink r:id="rId56" w:history="1">
        <w:r w:rsidRPr="00A13796">
          <w:rPr>
            <w:sz w:val="30"/>
            <w:szCs w:val="30"/>
          </w:rPr>
          <w:t>1515 19 900 0</w:t>
        </w:r>
      </w:hyperlink>
      <w:r w:rsidRPr="00A13796">
        <w:rPr>
          <w:sz w:val="30"/>
          <w:szCs w:val="30"/>
        </w:rPr>
        <w:t xml:space="preserve">, </w:t>
      </w:r>
      <w:hyperlink r:id="rId57" w:history="1">
        <w:r w:rsidRPr="00A13796">
          <w:rPr>
            <w:sz w:val="30"/>
            <w:szCs w:val="30"/>
          </w:rPr>
          <w:t>1515 21 900 0</w:t>
        </w:r>
      </w:hyperlink>
      <w:r w:rsidRPr="00A13796">
        <w:rPr>
          <w:sz w:val="30"/>
          <w:szCs w:val="30"/>
        </w:rPr>
        <w:t xml:space="preserve">, </w:t>
      </w:r>
      <w:hyperlink r:id="rId58" w:history="1">
        <w:r w:rsidRPr="00A13796">
          <w:rPr>
            <w:sz w:val="30"/>
            <w:szCs w:val="30"/>
          </w:rPr>
          <w:t>1515 29 900 0</w:t>
        </w:r>
      </w:hyperlink>
      <w:r w:rsidRPr="00A13796">
        <w:rPr>
          <w:sz w:val="30"/>
          <w:szCs w:val="30"/>
        </w:rPr>
        <w:t xml:space="preserve">, </w:t>
      </w:r>
      <w:hyperlink r:id="rId59" w:history="1">
        <w:r w:rsidRPr="00A13796">
          <w:rPr>
            <w:sz w:val="30"/>
            <w:szCs w:val="30"/>
          </w:rPr>
          <w:t>1515 30 900 0</w:t>
        </w:r>
      </w:hyperlink>
      <w:r w:rsidRPr="00A13796">
        <w:rPr>
          <w:sz w:val="30"/>
          <w:szCs w:val="30"/>
        </w:rPr>
        <w:t xml:space="preserve">, </w:t>
      </w:r>
      <w:hyperlink r:id="rId60" w:history="1">
        <w:r w:rsidRPr="00A13796">
          <w:rPr>
            <w:sz w:val="30"/>
            <w:szCs w:val="30"/>
          </w:rPr>
          <w:t>1515 50 190 0</w:t>
        </w:r>
      </w:hyperlink>
      <w:r w:rsidRPr="00A13796">
        <w:rPr>
          <w:sz w:val="30"/>
          <w:szCs w:val="30"/>
        </w:rPr>
        <w:t xml:space="preserve">, </w:t>
      </w:r>
      <w:hyperlink r:id="rId61" w:history="1">
        <w:r w:rsidRPr="00A13796">
          <w:rPr>
            <w:sz w:val="30"/>
            <w:szCs w:val="30"/>
          </w:rPr>
          <w:t>1515 50 990 0</w:t>
        </w:r>
      </w:hyperlink>
      <w:r w:rsidRPr="00A13796">
        <w:rPr>
          <w:sz w:val="30"/>
          <w:szCs w:val="30"/>
        </w:rPr>
        <w:t xml:space="preserve">, </w:t>
      </w:r>
      <w:hyperlink r:id="rId62" w:history="1">
        <w:r w:rsidRPr="00A13796">
          <w:rPr>
            <w:sz w:val="30"/>
            <w:szCs w:val="30"/>
          </w:rPr>
          <w:t>1515 90 110 0</w:t>
        </w:r>
      </w:hyperlink>
      <w:r w:rsidRPr="00A13796">
        <w:rPr>
          <w:sz w:val="30"/>
          <w:szCs w:val="30"/>
        </w:rPr>
        <w:t xml:space="preserve">, </w:t>
      </w:r>
      <w:hyperlink r:id="rId63" w:history="1">
        <w:r w:rsidRPr="00A13796">
          <w:rPr>
            <w:sz w:val="30"/>
            <w:szCs w:val="30"/>
          </w:rPr>
          <w:t>1515 90 290 0</w:t>
        </w:r>
      </w:hyperlink>
      <w:r w:rsidRPr="00A13796">
        <w:rPr>
          <w:sz w:val="30"/>
          <w:szCs w:val="30"/>
        </w:rPr>
        <w:t xml:space="preserve">, </w:t>
      </w:r>
      <w:hyperlink r:id="rId64" w:history="1">
        <w:r w:rsidRPr="00A13796">
          <w:rPr>
            <w:sz w:val="30"/>
            <w:szCs w:val="30"/>
          </w:rPr>
          <w:t>1515 90 390 0</w:t>
        </w:r>
      </w:hyperlink>
      <w:r w:rsidRPr="00A13796">
        <w:rPr>
          <w:sz w:val="30"/>
          <w:szCs w:val="30"/>
        </w:rPr>
        <w:t xml:space="preserve">, </w:t>
      </w:r>
      <w:hyperlink r:id="rId65" w:history="1">
        <w:r w:rsidRPr="00A13796">
          <w:rPr>
            <w:sz w:val="30"/>
            <w:szCs w:val="30"/>
          </w:rPr>
          <w:t>1515 90 610 0</w:t>
        </w:r>
      </w:hyperlink>
      <w:r w:rsidRPr="00A13796">
        <w:rPr>
          <w:sz w:val="30"/>
          <w:szCs w:val="30"/>
        </w:rPr>
        <w:t xml:space="preserve">, </w:t>
      </w:r>
      <w:hyperlink r:id="rId66" w:history="1">
        <w:r w:rsidRPr="00A13796">
          <w:rPr>
            <w:sz w:val="30"/>
            <w:szCs w:val="30"/>
          </w:rPr>
          <w:t>1515 90 690 0</w:t>
        </w:r>
      </w:hyperlink>
      <w:r w:rsidRPr="00A13796">
        <w:rPr>
          <w:sz w:val="30"/>
          <w:szCs w:val="30"/>
        </w:rPr>
        <w:t xml:space="preserve">, </w:t>
      </w:r>
      <w:hyperlink r:id="rId67" w:history="1">
        <w:r w:rsidRPr="00A13796">
          <w:rPr>
            <w:sz w:val="30"/>
            <w:szCs w:val="30"/>
          </w:rPr>
          <w:t>1515 90 810 0</w:t>
        </w:r>
      </w:hyperlink>
      <w:r w:rsidRPr="00A13796">
        <w:rPr>
          <w:sz w:val="30"/>
          <w:szCs w:val="30"/>
        </w:rPr>
        <w:t xml:space="preserve">, </w:t>
      </w:r>
      <w:hyperlink r:id="rId68" w:history="1">
        <w:r w:rsidRPr="00A13796">
          <w:rPr>
            <w:sz w:val="30"/>
            <w:szCs w:val="30"/>
          </w:rPr>
          <w:t>1515 90 890 0</w:t>
        </w:r>
      </w:hyperlink>
      <w:r w:rsidRPr="00A13796">
        <w:rPr>
          <w:sz w:val="30"/>
          <w:szCs w:val="30"/>
        </w:rPr>
        <w:t xml:space="preserve">, </w:t>
      </w:r>
      <w:hyperlink r:id="rId69" w:history="1">
        <w:r w:rsidRPr="00A13796">
          <w:rPr>
            <w:sz w:val="30"/>
            <w:szCs w:val="30"/>
          </w:rPr>
          <w:t>1516 20 810 0</w:t>
        </w:r>
      </w:hyperlink>
      <w:r w:rsidRPr="00A13796">
        <w:rPr>
          <w:sz w:val="30"/>
          <w:szCs w:val="30"/>
        </w:rPr>
        <w:t xml:space="preserve">, </w:t>
      </w:r>
      <w:hyperlink r:id="rId70" w:history="1">
        <w:r w:rsidRPr="00A13796">
          <w:rPr>
            <w:sz w:val="30"/>
            <w:szCs w:val="30"/>
          </w:rPr>
          <w:t>1516 20 960</w:t>
        </w:r>
      </w:hyperlink>
      <w:r w:rsidRPr="00A13796">
        <w:rPr>
          <w:sz w:val="30"/>
          <w:szCs w:val="30"/>
        </w:rPr>
        <w:t xml:space="preserve">, </w:t>
      </w:r>
      <w:hyperlink r:id="rId71" w:history="1">
        <w:r w:rsidRPr="00A13796">
          <w:rPr>
            <w:sz w:val="30"/>
            <w:szCs w:val="30"/>
          </w:rPr>
          <w:t>1516 20 980</w:t>
        </w:r>
      </w:hyperlink>
      <w:r w:rsidRPr="00A13796">
        <w:rPr>
          <w:sz w:val="30"/>
          <w:szCs w:val="30"/>
        </w:rPr>
        <w:t xml:space="preserve">, </w:t>
      </w:r>
      <w:hyperlink r:id="rId72" w:history="1">
        <w:r w:rsidRPr="00A13796">
          <w:rPr>
            <w:sz w:val="30"/>
            <w:szCs w:val="30"/>
          </w:rPr>
          <w:t>1517</w:t>
        </w:r>
      </w:hyperlink>
      <w:r w:rsidRPr="00A13796">
        <w:rPr>
          <w:sz w:val="30"/>
          <w:szCs w:val="30"/>
        </w:rPr>
        <w:t xml:space="preserve">, </w:t>
      </w:r>
      <w:hyperlink r:id="rId73" w:history="1">
        <w:r w:rsidRPr="00A13796">
          <w:rPr>
            <w:sz w:val="30"/>
            <w:szCs w:val="30"/>
          </w:rPr>
          <w:t>1804 00 000 0</w:t>
        </w:r>
      </w:hyperlink>
      <w:r w:rsidR="00AA6D32" w:rsidRPr="00A13796">
        <w:rPr>
          <w:sz w:val="30"/>
          <w:szCs w:val="30"/>
        </w:rPr>
        <w:t>;</w:t>
      </w:r>
    </w:p>
    <w:p w14:paraId="53024592" w14:textId="6325A608" w:rsidR="00BD7A45" w:rsidRPr="00A13796" w:rsidRDefault="00BD7A45" w:rsidP="00A1379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3796">
        <w:rPr>
          <w:bCs/>
          <w:sz w:val="30"/>
          <w:szCs w:val="30"/>
        </w:rPr>
        <w:t>от 27</w:t>
      </w:r>
      <w:r w:rsidR="0091712C">
        <w:rPr>
          <w:bCs/>
          <w:sz w:val="30"/>
          <w:szCs w:val="30"/>
        </w:rPr>
        <w:t xml:space="preserve"> мая </w:t>
      </w:r>
      <w:r w:rsidRPr="00A13796">
        <w:rPr>
          <w:bCs/>
          <w:sz w:val="30"/>
          <w:szCs w:val="30"/>
        </w:rPr>
        <w:t>2024</w:t>
      </w:r>
      <w:r w:rsidR="0091712C">
        <w:rPr>
          <w:bCs/>
          <w:sz w:val="30"/>
          <w:szCs w:val="30"/>
        </w:rPr>
        <w:t xml:space="preserve"> г.</w:t>
      </w:r>
      <w:r w:rsidRPr="00A13796">
        <w:rPr>
          <w:bCs/>
          <w:sz w:val="30"/>
          <w:szCs w:val="30"/>
        </w:rPr>
        <w:t xml:space="preserve"> № 677 «</w:t>
      </w:r>
      <w:r w:rsidRPr="00A13796">
        <w:rPr>
          <w:sz w:val="30"/>
          <w:szCs w:val="30"/>
        </w:rPr>
        <w:t>Об утверждении Правил маркировки отдельных видов консервированных продуктов, упакованных в потребительскую упаковку,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отдельных видов консервированных продуктов</w:t>
      </w:r>
      <w:r w:rsidRPr="00A13796">
        <w:rPr>
          <w:bCs/>
          <w:sz w:val="30"/>
          <w:szCs w:val="30"/>
        </w:rPr>
        <w:t>»</w:t>
      </w:r>
      <w:r w:rsidR="004D5691">
        <w:rPr>
          <w:bCs/>
          <w:sz w:val="30"/>
          <w:szCs w:val="30"/>
        </w:rPr>
        <w:t>,</w:t>
      </w:r>
      <w:r w:rsidR="004D5691" w:rsidRPr="004D5691">
        <w:rPr>
          <w:bCs/>
          <w:sz w:val="30"/>
          <w:szCs w:val="30"/>
        </w:rPr>
        <w:t xml:space="preserve"> </w:t>
      </w:r>
      <w:r w:rsidR="004D5691">
        <w:rPr>
          <w:bCs/>
          <w:sz w:val="30"/>
          <w:szCs w:val="30"/>
        </w:rPr>
        <w:t>предусматривающее</w:t>
      </w:r>
      <w:r w:rsidR="004D5691" w:rsidRPr="00A13796">
        <w:rPr>
          <w:bCs/>
          <w:sz w:val="30"/>
          <w:szCs w:val="30"/>
        </w:rPr>
        <w:t xml:space="preserve"> поэтапн</w:t>
      </w:r>
      <w:r w:rsidR="004D5691">
        <w:rPr>
          <w:bCs/>
          <w:sz w:val="30"/>
          <w:szCs w:val="30"/>
        </w:rPr>
        <w:t>ое введение</w:t>
      </w:r>
      <w:r w:rsidR="004D5691" w:rsidRPr="00A13796">
        <w:rPr>
          <w:bCs/>
          <w:sz w:val="30"/>
          <w:szCs w:val="30"/>
        </w:rPr>
        <w:t xml:space="preserve"> маркировк</w:t>
      </w:r>
      <w:r w:rsidR="004D5691">
        <w:rPr>
          <w:bCs/>
          <w:sz w:val="30"/>
          <w:szCs w:val="30"/>
        </w:rPr>
        <w:t>и</w:t>
      </w:r>
      <w:r w:rsidRPr="00A13796">
        <w:rPr>
          <w:bCs/>
          <w:sz w:val="30"/>
          <w:szCs w:val="30"/>
        </w:rPr>
        <w:t xml:space="preserve"> консервированных продуктов:</w:t>
      </w:r>
      <w:r w:rsidR="00DB3326" w:rsidRPr="00A13796">
        <w:rPr>
          <w:bCs/>
          <w:sz w:val="30"/>
          <w:szCs w:val="30"/>
        </w:rPr>
        <w:t xml:space="preserve"> </w:t>
      </w:r>
      <w:r w:rsidRPr="00A13796">
        <w:rPr>
          <w:b/>
          <w:sz w:val="30"/>
          <w:szCs w:val="30"/>
        </w:rPr>
        <w:t>с 1 декабря 2024 года</w:t>
      </w:r>
      <w:r w:rsidRPr="00A13796">
        <w:rPr>
          <w:bCs/>
          <w:sz w:val="30"/>
          <w:szCs w:val="30"/>
        </w:rPr>
        <w:t xml:space="preserve"> – </w:t>
      </w:r>
      <w:r w:rsidRPr="00A13796">
        <w:rPr>
          <w:sz w:val="30"/>
          <w:szCs w:val="30"/>
        </w:rPr>
        <w:t xml:space="preserve">в отношении консервированной продукции из рыбы, водных беспозвоночных, водных млекопитающих и других водных животных, а также водорослей и других водных растений, </w:t>
      </w:r>
      <w:r w:rsidR="00F83DDB">
        <w:rPr>
          <w:sz w:val="30"/>
          <w:szCs w:val="30"/>
        </w:rPr>
        <w:t>классифицируемых</w:t>
      </w:r>
      <w:r w:rsidRPr="00A13796">
        <w:rPr>
          <w:sz w:val="30"/>
          <w:szCs w:val="30"/>
        </w:rPr>
        <w:t xml:space="preserve"> </w:t>
      </w:r>
      <w:r w:rsidR="00F83DDB">
        <w:rPr>
          <w:sz w:val="30"/>
          <w:szCs w:val="30"/>
        </w:rPr>
        <w:t>кодами</w:t>
      </w:r>
      <w:r w:rsidRPr="00A13796">
        <w:rPr>
          <w:sz w:val="30"/>
          <w:szCs w:val="30"/>
        </w:rPr>
        <w:t xml:space="preserve"> ТН ВЭД ЕАЭС </w:t>
      </w:r>
      <w:hyperlink r:id="rId74" w:history="1">
        <w:r w:rsidRPr="00A13796">
          <w:rPr>
            <w:sz w:val="30"/>
            <w:szCs w:val="30"/>
          </w:rPr>
          <w:t>1604</w:t>
        </w:r>
      </w:hyperlink>
      <w:r w:rsidRPr="00A13796">
        <w:rPr>
          <w:sz w:val="30"/>
          <w:szCs w:val="30"/>
        </w:rPr>
        <w:t xml:space="preserve"> (кроме </w:t>
      </w:r>
      <w:hyperlink r:id="rId75" w:history="1">
        <w:r w:rsidRPr="00A13796">
          <w:rPr>
            <w:sz w:val="30"/>
            <w:szCs w:val="30"/>
          </w:rPr>
          <w:t>1604 31 000 0</w:t>
        </w:r>
      </w:hyperlink>
      <w:r w:rsidRPr="00A13796">
        <w:rPr>
          <w:sz w:val="30"/>
          <w:szCs w:val="30"/>
        </w:rPr>
        <w:t xml:space="preserve">, </w:t>
      </w:r>
      <w:hyperlink r:id="rId76" w:history="1">
        <w:r w:rsidRPr="00A13796">
          <w:rPr>
            <w:sz w:val="30"/>
            <w:szCs w:val="30"/>
          </w:rPr>
          <w:t>1604 32 001 0</w:t>
        </w:r>
      </w:hyperlink>
      <w:r w:rsidRPr="00A13796">
        <w:rPr>
          <w:sz w:val="30"/>
          <w:szCs w:val="30"/>
        </w:rPr>
        <w:t xml:space="preserve">), </w:t>
      </w:r>
      <w:hyperlink r:id="rId77" w:history="1">
        <w:r w:rsidRPr="00A13796">
          <w:rPr>
            <w:sz w:val="30"/>
            <w:szCs w:val="30"/>
          </w:rPr>
          <w:t>1605</w:t>
        </w:r>
      </w:hyperlink>
      <w:r w:rsidRPr="00A13796">
        <w:rPr>
          <w:sz w:val="30"/>
          <w:szCs w:val="30"/>
        </w:rPr>
        <w:t xml:space="preserve"> </w:t>
      </w:r>
      <w:r w:rsidR="004D5691">
        <w:rPr>
          <w:sz w:val="30"/>
          <w:szCs w:val="30"/>
        </w:rPr>
        <w:br/>
      </w:r>
      <w:r w:rsidRPr="00A13796">
        <w:rPr>
          <w:sz w:val="30"/>
          <w:szCs w:val="30"/>
        </w:rPr>
        <w:t xml:space="preserve">(кроме </w:t>
      </w:r>
      <w:hyperlink r:id="rId78" w:history="1">
        <w:r w:rsidRPr="00A13796">
          <w:rPr>
            <w:sz w:val="30"/>
            <w:szCs w:val="30"/>
          </w:rPr>
          <w:t>1605 21 100 0</w:t>
        </w:r>
      </w:hyperlink>
      <w:r w:rsidRPr="00A13796">
        <w:rPr>
          <w:sz w:val="30"/>
          <w:szCs w:val="30"/>
        </w:rPr>
        <w:t xml:space="preserve">, </w:t>
      </w:r>
      <w:hyperlink r:id="rId79" w:history="1">
        <w:r w:rsidRPr="00A13796">
          <w:rPr>
            <w:sz w:val="30"/>
            <w:szCs w:val="30"/>
          </w:rPr>
          <w:t>1605 21 900 0</w:t>
        </w:r>
      </w:hyperlink>
      <w:r w:rsidRPr="00A13796">
        <w:rPr>
          <w:sz w:val="30"/>
          <w:szCs w:val="30"/>
        </w:rPr>
        <w:t xml:space="preserve">), </w:t>
      </w:r>
      <w:hyperlink r:id="rId80" w:history="1">
        <w:r w:rsidRPr="00A13796">
          <w:rPr>
            <w:sz w:val="30"/>
            <w:szCs w:val="30"/>
          </w:rPr>
          <w:t>2104 20 00</w:t>
        </w:r>
      </w:hyperlink>
      <w:r w:rsidR="00DB3326" w:rsidRPr="00A13796">
        <w:rPr>
          <w:sz w:val="30"/>
          <w:szCs w:val="30"/>
        </w:rPr>
        <w:t>,</w:t>
      </w:r>
      <w:r w:rsidR="004D5691">
        <w:rPr>
          <w:sz w:val="30"/>
          <w:szCs w:val="30"/>
        </w:rPr>
        <w:t xml:space="preserve"> </w:t>
      </w:r>
      <w:r w:rsidRPr="00A13796">
        <w:rPr>
          <w:b/>
          <w:sz w:val="30"/>
          <w:szCs w:val="30"/>
        </w:rPr>
        <w:t>с 1 марта 2025 года</w:t>
      </w:r>
      <w:r w:rsidRPr="00A13796">
        <w:rPr>
          <w:bCs/>
          <w:sz w:val="30"/>
          <w:szCs w:val="30"/>
        </w:rPr>
        <w:t xml:space="preserve"> – </w:t>
      </w:r>
      <w:r w:rsidRPr="00A13796">
        <w:rPr>
          <w:sz w:val="30"/>
          <w:szCs w:val="30"/>
        </w:rPr>
        <w:t xml:space="preserve">в отношении консервированной продукции из мяса, мясных субпродуктов, овощей и фруктов, а также грибов и ягод, не относящейся к консервированной продукции, в отношении которой маркировка введена </w:t>
      </w:r>
      <w:r w:rsidRPr="00A13796">
        <w:rPr>
          <w:sz w:val="30"/>
          <w:szCs w:val="30"/>
        </w:rPr>
        <w:lastRenderedPageBreak/>
        <w:t xml:space="preserve">с 01.12.2024, </w:t>
      </w:r>
      <w:r w:rsidR="00F83DDB">
        <w:rPr>
          <w:sz w:val="30"/>
          <w:szCs w:val="30"/>
        </w:rPr>
        <w:t>классифицируемой</w:t>
      </w:r>
      <w:r w:rsidRPr="00A13796">
        <w:rPr>
          <w:sz w:val="30"/>
          <w:szCs w:val="30"/>
        </w:rPr>
        <w:t xml:space="preserve"> к</w:t>
      </w:r>
      <w:r w:rsidR="00F83DDB">
        <w:rPr>
          <w:sz w:val="30"/>
          <w:szCs w:val="30"/>
        </w:rPr>
        <w:t>одами</w:t>
      </w:r>
      <w:r w:rsidRPr="00A13796">
        <w:rPr>
          <w:sz w:val="30"/>
          <w:szCs w:val="30"/>
        </w:rPr>
        <w:t xml:space="preserve"> ТН ВЭД ЕАЭС </w:t>
      </w:r>
      <w:hyperlink r:id="rId81" w:history="1">
        <w:r w:rsidRPr="00A13796">
          <w:rPr>
            <w:sz w:val="30"/>
            <w:szCs w:val="30"/>
          </w:rPr>
          <w:t>1602</w:t>
        </w:r>
      </w:hyperlink>
      <w:r w:rsidRPr="00A13796">
        <w:rPr>
          <w:sz w:val="30"/>
          <w:szCs w:val="30"/>
        </w:rPr>
        <w:t xml:space="preserve">, </w:t>
      </w:r>
      <w:hyperlink r:id="rId82" w:history="1">
        <w:r w:rsidRPr="00A13796">
          <w:rPr>
            <w:sz w:val="30"/>
            <w:szCs w:val="30"/>
          </w:rPr>
          <w:t>2001</w:t>
        </w:r>
      </w:hyperlink>
      <w:r w:rsidRPr="00A13796">
        <w:rPr>
          <w:sz w:val="30"/>
          <w:szCs w:val="30"/>
        </w:rPr>
        <w:t xml:space="preserve">, </w:t>
      </w:r>
      <w:hyperlink r:id="rId83" w:history="1">
        <w:r w:rsidRPr="00A13796">
          <w:rPr>
            <w:sz w:val="30"/>
            <w:szCs w:val="30"/>
          </w:rPr>
          <w:t>2104 20 00</w:t>
        </w:r>
      </w:hyperlink>
      <w:r w:rsidRPr="00A13796">
        <w:rPr>
          <w:sz w:val="30"/>
          <w:szCs w:val="30"/>
        </w:rPr>
        <w:t xml:space="preserve">, </w:t>
      </w:r>
      <w:hyperlink r:id="rId84" w:history="1">
        <w:r w:rsidRPr="00A13796">
          <w:rPr>
            <w:sz w:val="30"/>
            <w:szCs w:val="30"/>
          </w:rPr>
          <w:t>2002</w:t>
        </w:r>
      </w:hyperlink>
      <w:r w:rsidRPr="00A13796">
        <w:rPr>
          <w:sz w:val="30"/>
          <w:szCs w:val="30"/>
        </w:rPr>
        <w:t xml:space="preserve">, 2003, </w:t>
      </w:r>
      <w:hyperlink r:id="rId85" w:history="1">
        <w:r w:rsidRPr="00A13796">
          <w:rPr>
            <w:sz w:val="30"/>
            <w:szCs w:val="30"/>
          </w:rPr>
          <w:t>2005</w:t>
        </w:r>
      </w:hyperlink>
      <w:r w:rsidRPr="00A13796">
        <w:rPr>
          <w:sz w:val="30"/>
          <w:szCs w:val="30"/>
        </w:rPr>
        <w:t xml:space="preserve"> (кроме 2005 20), 2006 00, 2007 (кроме компотов и прочих напитков без содержания ягод или фруктов), </w:t>
      </w:r>
      <w:hyperlink r:id="rId86" w:history="1">
        <w:r w:rsidRPr="00A13796">
          <w:rPr>
            <w:sz w:val="30"/>
            <w:szCs w:val="30"/>
          </w:rPr>
          <w:t>2008</w:t>
        </w:r>
      </w:hyperlink>
      <w:r w:rsidRPr="00A13796">
        <w:rPr>
          <w:sz w:val="30"/>
          <w:szCs w:val="30"/>
        </w:rPr>
        <w:t xml:space="preserve"> (кроме </w:t>
      </w:r>
      <w:hyperlink r:id="rId87" w:history="1">
        <w:r w:rsidRPr="00A13796">
          <w:rPr>
            <w:sz w:val="30"/>
            <w:szCs w:val="30"/>
          </w:rPr>
          <w:t>2008 11</w:t>
        </w:r>
      </w:hyperlink>
      <w:r w:rsidRPr="00A13796">
        <w:rPr>
          <w:sz w:val="30"/>
          <w:szCs w:val="30"/>
        </w:rPr>
        <w:t xml:space="preserve"> и </w:t>
      </w:r>
      <w:hyperlink r:id="rId88" w:history="1">
        <w:r w:rsidRPr="00A13796">
          <w:rPr>
            <w:sz w:val="30"/>
            <w:szCs w:val="30"/>
          </w:rPr>
          <w:t>2008 19</w:t>
        </w:r>
      </w:hyperlink>
      <w:r w:rsidRPr="00A13796">
        <w:rPr>
          <w:sz w:val="30"/>
          <w:szCs w:val="30"/>
        </w:rPr>
        <w:t>)</w:t>
      </w:r>
      <w:r w:rsidR="00AA6D32" w:rsidRPr="00A13796">
        <w:rPr>
          <w:sz w:val="30"/>
          <w:szCs w:val="30"/>
        </w:rPr>
        <w:t>;</w:t>
      </w:r>
    </w:p>
    <w:p w14:paraId="71C74714" w14:textId="61704BAD" w:rsidR="00BD7A45" w:rsidRPr="00A13796" w:rsidRDefault="00BD7A45" w:rsidP="00A13796">
      <w:pPr>
        <w:ind w:firstLine="709"/>
        <w:jc w:val="both"/>
        <w:rPr>
          <w:bCs/>
          <w:sz w:val="30"/>
          <w:szCs w:val="30"/>
        </w:rPr>
      </w:pPr>
      <w:r w:rsidRPr="00A13796">
        <w:rPr>
          <w:bCs/>
          <w:sz w:val="30"/>
          <w:szCs w:val="30"/>
        </w:rPr>
        <w:t>от 27</w:t>
      </w:r>
      <w:r w:rsidR="0091712C">
        <w:rPr>
          <w:bCs/>
          <w:sz w:val="30"/>
          <w:szCs w:val="30"/>
        </w:rPr>
        <w:t xml:space="preserve"> мая </w:t>
      </w:r>
      <w:r w:rsidRPr="00A13796">
        <w:rPr>
          <w:bCs/>
          <w:sz w:val="30"/>
          <w:szCs w:val="30"/>
        </w:rPr>
        <w:t>2024</w:t>
      </w:r>
      <w:r w:rsidR="0091712C">
        <w:rPr>
          <w:bCs/>
          <w:sz w:val="30"/>
          <w:szCs w:val="30"/>
        </w:rPr>
        <w:t xml:space="preserve"> г.</w:t>
      </w:r>
      <w:r w:rsidRPr="00A13796">
        <w:rPr>
          <w:bCs/>
          <w:sz w:val="30"/>
          <w:szCs w:val="30"/>
        </w:rPr>
        <w:t xml:space="preserve"> № 678 «Об утверждении Правил маркировки безалкогольного пива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безалкогольного пива» </w:t>
      </w:r>
      <w:r w:rsidR="00235354">
        <w:rPr>
          <w:bCs/>
          <w:sz w:val="30"/>
          <w:szCs w:val="30"/>
        </w:rPr>
        <w:t>предусматривающее введением</w:t>
      </w:r>
      <w:r w:rsidRPr="00A13796">
        <w:rPr>
          <w:bCs/>
          <w:sz w:val="30"/>
          <w:szCs w:val="30"/>
        </w:rPr>
        <w:t xml:space="preserve"> маркировк</w:t>
      </w:r>
      <w:r w:rsidR="00235354">
        <w:rPr>
          <w:bCs/>
          <w:sz w:val="30"/>
          <w:szCs w:val="30"/>
        </w:rPr>
        <w:t>и</w:t>
      </w:r>
      <w:r w:rsidRPr="00A13796">
        <w:rPr>
          <w:bCs/>
          <w:sz w:val="30"/>
          <w:szCs w:val="30"/>
        </w:rPr>
        <w:t xml:space="preserve"> средствами идентификации </w:t>
      </w:r>
      <w:r w:rsidRPr="00A13796">
        <w:rPr>
          <w:b/>
          <w:sz w:val="30"/>
          <w:szCs w:val="30"/>
        </w:rPr>
        <w:t>с 1 октября 2024 года</w:t>
      </w:r>
      <w:r w:rsidRPr="00A13796">
        <w:rPr>
          <w:bCs/>
          <w:sz w:val="30"/>
          <w:szCs w:val="30"/>
        </w:rPr>
        <w:t xml:space="preserve"> </w:t>
      </w:r>
      <w:r w:rsidR="00235354">
        <w:rPr>
          <w:bCs/>
          <w:sz w:val="30"/>
          <w:szCs w:val="30"/>
        </w:rPr>
        <w:t>безалкогольного пива, классифицируемого кодом</w:t>
      </w:r>
      <w:r w:rsidRPr="00A13796">
        <w:rPr>
          <w:bCs/>
          <w:sz w:val="30"/>
          <w:szCs w:val="30"/>
        </w:rPr>
        <w:t xml:space="preserve"> ТН ВЭД ЕАЭС 2202 91 000 0.</w:t>
      </w:r>
    </w:p>
    <w:p w14:paraId="63CDD59E" w14:textId="5330005B" w:rsidR="00DB3326" w:rsidRPr="00A13796" w:rsidRDefault="00C04E42" w:rsidP="00A13796">
      <w:pPr>
        <w:ind w:firstLine="709"/>
        <w:jc w:val="both"/>
        <w:rPr>
          <w:b/>
          <w:bCs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настоящее время</w:t>
      </w:r>
      <w:r w:rsidR="00DB3326" w:rsidRPr="00A13796">
        <w:rPr>
          <w:color w:val="000000"/>
          <w:sz w:val="30"/>
          <w:szCs w:val="30"/>
        </w:rPr>
        <w:t xml:space="preserve"> решени</w:t>
      </w:r>
      <w:r w:rsidR="0027770C" w:rsidRPr="00A13796">
        <w:rPr>
          <w:color w:val="000000"/>
          <w:sz w:val="30"/>
          <w:szCs w:val="30"/>
        </w:rPr>
        <w:t>я</w:t>
      </w:r>
      <w:r w:rsidR="00DB3326" w:rsidRPr="00A13796">
        <w:rPr>
          <w:color w:val="000000"/>
          <w:sz w:val="30"/>
          <w:szCs w:val="30"/>
        </w:rPr>
        <w:t xml:space="preserve"> Совета Евразийской экономической комиссии в отношении вышеуказанных товаров, предусматривающ</w:t>
      </w:r>
      <w:r w:rsidR="000E1A3B" w:rsidRPr="00A13796">
        <w:rPr>
          <w:color w:val="000000"/>
          <w:sz w:val="30"/>
          <w:szCs w:val="30"/>
        </w:rPr>
        <w:t>и</w:t>
      </w:r>
      <w:r w:rsidR="00235354">
        <w:rPr>
          <w:color w:val="000000"/>
          <w:sz w:val="30"/>
          <w:szCs w:val="30"/>
        </w:rPr>
        <w:t>е</w:t>
      </w:r>
      <w:r w:rsidR="00DB3326" w:rsidRPr="00A13796">
        <w:rPr>
          <w:color w:val="000000"/>
          <w:sz w:val="30"/>
          <w:szCs w:val="30"/>
        </w:rPr>
        <w:t xml:space="preserve"> </w:t>
      </w:r>
      <w:r w:rsidR="00235354">
        <w:rPr>
          <w:color w:val="000000"/>
          <w:sz w:val="30"/>
          <w:szCs w:val="30"/>
        </w:rPr>
        <w:t>возможность</w:t>
      </w:r>
      <w:r w:rsidR="00DB3326" w:rsidRPr="00A13796">
        <w:rPr>
          <w:color w:val="000000"/>
          <w:sz w:val="30"/>
          <w:szCs w:val="30"/>
        </w:rPr>
        <w:t xml:space="preserve"> взаимодействи</w:t>
      </w:r>
      <w:r w:rsidR="00235354">
        <w:rPr>
          <w:color w:val="000000"/>
          <w:sz w:val="30"/>
          <w:szCs w:val="30"/>
        </w:rPr>
        <w:t>я</w:t>
      </w:r>
      <w:r w:rsidR="00DB3326" w:rsidRPr="00A13796">
        <w:rPr>
          <w:color w:val="000000"/>
          <w:sz w:val="30"/>
          <w:szCs w:val="30"/>
        </w:rPr>
        <w:t xml:space="preserve"> между операторами систем маркировки Российской Федерации и Республики Беларусь в части обеспечения экспортеров </w:t>
      </w:r>
      <w:r>
        <w:rPr>
          <w:color w:val="000000"/>
          <w:sz w:val="30"/>
          <w:szCs w:val="30"/>
        </w:rPr>
        <w:t xml:space="preserve">Республики Беларусь </w:t>
      </w:r>
      <w:r w:rsidR="00DB3326" w:rsidRPr="00A13796">
        <w:rPr>
          <w:color w:val="000000"/>
          <w:sz w:val="30"/>
          <w:szCs w:val="30"/>
        </w:rPr>
        <w:t xml:space="preserve">кодами маркировки </w:t>
      </w:r>
      <w:r>
        <w:rPr>
          <w:color w:val="000000"/>
          <w:sz w:val="30"/>
          <w:szCs w:val="30"/>
        </w:rPr>
        <w:t xml:space="preserve">российского </w:t>
      </w:r>
      <w:r w:rsidR="00DB3326" w:rsidRPr="00A13796">
        <w:rPr>
          <w:color w:val="000000"/>
          <w:sz w:val="30"/>
          <w:szCs w:val="30"/>
        </w:rPr>
        <w:t>образца, не принят</w:t>
      </w:r>
      <w:r w:rsidR="00973E30">
        <w:rPr>
          <w:color w:val="000000"/>
          <w:sz w:val="30"/>
          <w:szCs w:val="30"/>
        </w:rPr>
        <w:t>ы</w:t>
      </w:r>
      <w:r w:rsidR="00DB3326" w:rsidRPr="00973E30">
        <w:rPr>
          <w:color w:val="000000"/>
          <w:sz w:val="30"/>
          <w:szCs w:val="30"/>
        </w:rPr>
        <w:t>.</w:t>
      </w:r>
    </w:p>
    <w:p w14:paraId="090AF0CD" w14:textId="6DE49A55" w:rsidR="000E1A3B" w:rsidRPr="00A13796" w:rsidRDefault="00973E30" w:rsidP="00A13796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Учитывая изложенное, в</w:t>
      </w:r>
      <w:r w:rsidR="00DB3326" w:rsidRPr="00A13796">
        <w:rPr>
          <w:color w:val="000000"/>
          <w:sz w:val="30"/>
          <w:szCs w:val="30"/>
        </w:rPr>
        <w:t xml:space="preserve"> целях беспрепятственных поставок с территории Республики Беларусь на территорию Российской Федерации</w:t>
      </w:r>
      <w:r w:rsidR="00AA6D32" w:rsidRPr="00A13796">
        <w:rPr>
          <w:color w:val="000000"/>
          <w:sz w:val="30"/>
          <w:szCs w:val="30"/>
        </w:rPr>
        <w:t xml:space="preserve"> товаров</w:t>
      </w:r>
      <w:r>
        <w:rPr>
          <w:color w:val="000000"/>
          <w:sz w:val="30"/>
          <w:szCs w:val="30"/>
        </w:rPr>
        <w:t>,</w:t>
      </w:r>
      <w:r w:rsidR="00AA6D32" w:rsidRPr="00A13796">
        <w:rPr>
          <w:color w:val="000000"/>
          <w:sz w:val="30"/>
          <w:szCs w:val="30"/>
        </w:rPr>
        <w:t xml:space="preserve"> подлежащих маркировке средствами идентификации на территории Российской Федерации</w:t>
      </w:r>
      <w:r>
        <w:rPr>
          <w:color w:val="000000"/>
          <w:sz w:val="30"/>
          <w:szCs w:val="30"/>
        </w:rPr>
        <w:t>,</w:t>
      </w:r>
      <w:r w:rsidR="00DB3326" w:rsidRPr="00A13796">
        <w:rPr>
          <w:color w:val="000000"/>
          <w:sz w:val="30"/>
          <w:szCs w:val="30"/>
        </w:rPr>
        <w:t xml:space="preserve"> белорусским субъектам хозяйствования </w:t>
      </w:r>
      <w:r w:rsidR="000E1A3B" w:rsidRPr="00A13796">
        <w:rPr>
          <w:sz w:val="30"/>
          <w:szCs w:val="30"/>
        </w:rPr>
        <w:t xml:space="preserve">рекомендуется обращаться к своим контрагентам в Российской Федерации </w:t>
      </w:r>
      <w:r w:rsidR="000E1A3B" w:rsidRPr="00A13796">
        <w:rPr>
          <w:color w:val="000000"/>
          <w:sz w:val="30"/>
          <w:szCs w:val="30"/>
        </w:rPr>
        <w:t>для получения кодов маркировки российского образца либо организовать поставки таких товаров через белорусские торговые дома, зарегистрированные в Российской Федерации, или товаропроводящую сеть.</w:t>
      </w:r>
    </w:p>
    <w:p w14:paraId="21A11991" w14:textId="1737667F" w:rsidR="00DB3326" w:rsidRPr="00A13796" w:rsidRDefault="00DB3326" w:rsidP="00A1379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3796">
        <w:rPr>
          <w:color w:val="000000"/>
          <w:sz w:val="30"/>
          <w:szCs w:val="30"/>
        </w:rPr>
        <w:t xml:space="preserve">Одновременно обращаем внимание, что </w:t>
      </w:r>
      <w:r w:rsidRPr="00A13796">
        <w:rPr>
          <w:b/>
          <w:bCs/>
          <w:color w:val="000000"/>
          <w:sz w:val="30"/>
          <w:szCs w:val="30"/>
        </w:rPr>
        <w:t xml:space="preserve">в Республике Беларусь маркировка </w:t>
      </w:r>
      <w:r w:rsidR="00AA6D32" w:rsidRPr="00A13796">
        <w:rPr>
          <w:b/>
          <w:bCs/>
          <w:color w:val="000000"/>
          <w:sz w:val="30"/>
          <w:szCs w:val="30"/>
        </w:rPr>
        <w:t>безалкогольн</w:t>
      </w:r>
      <w:r w:rsidR="009F73DD">
        <w:rPr>
          <w:b/>
          <w:bCs/>
          <w:color w:val="000000"/>
          <w:sz w:val="30"/>
          <w:szCs w:val="30"/>
        </w:rPr>
        <w:t>ого</w:t>
      </w:r>
      <w:r w:rsidR="00AA6D32" w:rsidRPr="00A13796">
        <w:rPr>
          <w:b/>
          <w:bCs/>
          <w:color w:val="000000"/>
          <w:sz w:val="30"/>
          <w:szCs w:val="30"/>
        </w:rPr>
        <w:t xml:space="preserve"> </w:t>
      </w:r>
      <w:r w:rsidR="009F73DD">
        <w:rPr>
          <w:b/>
          <w:bCs/>
          <w:color w:val="000000"/>
          <w:sz w:val="30"/>
          <w:szCs w:val="30"/>
        </w:rPr>
        <w:t>пива</w:t>
      </w:r>
      <w:r w:rsidR="00AA6D32" w:rsidRPr="00A13796">
        <w:rPr>
          <w:b/>
          <w:bCs/>
          <w:color w:val="000000"/>
          <w:sz w:val="30"/>
          <w:szCs w:val="30"/>
        </w:rPr>
        <w:t xml:space="preserve">, </w:t>
      </w:r>
      <w:r w:rsidR="00AA6D32" w:rsidRPr="00A13796">
        <w:rPr>
          <w:rFonts w:eastAsiaTheme="minorHAnsi"/>
          <w:b/>
          <w:bCs/>
          <w:sz w:val="30"/>
          <w:szCs w:val="30"/>
          <w:lang w:eastAsia="en-US"/>
        </w:rPr>
        <w:t>икры осетровых и ее заменителей,</w:t>
      </w:r>
      <w:r w:rsidR="00AA6D32" w:rsidRPr="00A13796">
        <w:rPr>
          <w:b/>
          <w:bCs/>
          <w:sz w:val="30"/>
          <w:szCs w:val="30"/>
        </w:rPr>
        <w:t xml:space="preserve"> масла растительного</w:t>
      </w:r>
      <w:r w:rsidRPr="00A13796">
        <w:rPr>
          <w:b/>
          <w:bCs/>
          <w:color w:val="000000"/>
          <w:sz w:val="30"/>
          <w:szCs w:val="30"/>
        </w:rPr>
        <w:t xml:space="preserve"> осуществляется унифицированными контрольными знаками</w:t>
      </w:r>
      <w:r w:rsidRPr="00A13796">
        <w:rPr>
          <w:color w:val="000000"/>
          <w:sz w:val="30"/>
          <w:szCs w:val="30"/>
        </w:rPr>
        <w:t>. В этой связи, вне</w:t>
      </w:r>
      <w:r w:rsidR="009F73DD">
        <w:rPr>
          <w:color w:val="000000"/>
          <w:sz w:val="30"/>
          <w:szCs w:val="30"/>
        </w:rPr>
        <w:t xml:space="preserve"> </w:t>
      </w:r>
      <w:r w:rsidRPr="00A13796">
        <w:rPr>
          <w:color w:val="000000"/>
          <w:sz w:val="30"/>
          <w:szCs w:val="30"/>
        </w:rPr>
        <w:t>зависимости от введения в других государствах-членах ЕАЭС маркировки средствами идентификации</w:t>
      </w:r>
      <w:r w:rsidR="009F73DD">
        <w:rPr>
          <w:color w:val="000000"/>
          <w:sz w:val="30"/>
          <w:szCs w:val="30"/>
        </w:rPr>
        <w:t xml:space="preserve"> в отношении таких товаров</w:t>
      </w:r>
      <w:r w:rsidRPr="00A13796">
        <w:rPr>
          <w:color w:val="000000"/>
          <w:sz w:val="30"/>
          <w:szCs w:val="30"/>
        </w:rPr>
        <w:t xml:space="preserve">, </w:t>
      </w:r>
      <w:r w:rsidR="009F73DD">
        <w:rPr>
          <w:color w:val="000000"/>
          <w:sz w:val="30"/>
          <w:szCs w:val="30"/>
        </w:rPr>
        <w:t xml:space="preserve">их </w:t>
      </w:r>
      <w:r w:rsidRPr="00A13796">
        <w:rPr>
          <w:color w:val="000000"/>
          <w:sz w:val="30"/>
          <w:szCs w:val="30"/>
        </w:rPr>
        <w:t xml:space="preserve">оборот на территории Республики Беларусь должен осуществляться исключительно с нанесенными унифицированными контрольными знаками (за исключением случаев, предусмотренных в приложении 1 к Указу </w:t>
      </w:r>
      <w:r w:rsidRPr="00A13796">
        <w:rPr>
          <w:sz w:val="30"/>
          <w:szCs w:val="30"/>
        </w:rPr>
        <w:t>Президента Республики Беларусь 10.06.2011 № 243 «О маркировке товаров»).</w:t>
      </w:r>
    </w:p>
    <w:sectPr w:rsidR="00DB3326" w:rsidRPr="00A13796" w:rsidSect="00C81B14">
      <w:headerReference w:type="default" r:id="rId8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99D9B" w14:textId="77777777" w:rsidR="00A570A2" w:rsidRDefault="00A570A2">
      <w:r>
        <w:separator/>
      </w:r>
    </w:p>
  </w:endnote>
  <w:endnote w:type="continuationSeparator" w:id="0">
    <w:p w14:paraId="4EEAB134" w14:textId="77777777" w:rsidR="00A570A2" w:rsidRDefault="00A5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15E35" w14:textId="77777777" w:rsidR="00A570A2" w:rsidRDefault="00A570A2">
      <w:r>
        <w:separator/>
      </w:r>
    </w:p>
  </w:footnote>
  <w:footnote w:type="continuationSeparator" w:id="0">
    <w:p w14:paraId="38D503CE" w14:textId="77777777" w:rsidR="00A570A2" w:rsidRDefault="00A57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4932625"/>
      <w:docPartObj>
        <w:docPartGallery w:val="Page Numbers (Top of Page)"/>
        <w:docPartUnique/>
      </w:docPartObj>
    </w:sdtPr>
    <w:sdtEndPr/>
    <w:sdtContent>
      <w:p w14:paraId="6AFD50DC" w14:textId="61D05899" w:rsidR="006C1158" w:rsidRDefault="00E136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7CE">
          <w:rPr>
            <w:noProof/>
          </w:rPr>
          <w:t>6</w:t>
        </w:r>
        <w:r>
          <w:fldChar w:fldCharType="end"/>
        </w:r>
      </w:p>
    </w:sdtContent>
  </w:sdt>
  <w:p w14:paraId="1313EA9B" w14:textId="77777777" w:rsidR="006C1158" w:rsidRDefault="006C11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615"/>
    <w:rsid w:val="00027537"/>
    <w:rsid w:val="00073870"/>
    <w:rsid w:val="000A73AB"/>
    <w:rsid w:val="000E1A3B"/>
    <w:rsid w:val="000E43D9"/>
    <w:rsid w:val="00157D5B"/>
    <w:rsid w:val="00191EB6"/>
    <w:rsid w:val="001A7E3D"/>
    <w:rsid w:val="001F4C9F"/>
    <w:rsid w:val="002057CE"/>
    <w:rsid w:val="00235354"/>
    <w:rsid w:val="0027770C"/>
    <w:rsid w:val="0029144F"/>
    <w:rsid w:val="002C36EB"/>
    <w:rsid w:val="002F1DE3"/>
    <w:rsid w:val="00314B10"/>
    <w:rsid w:val="003B06D1"/>
    <w:rsid w:val="003E545C"/>
    <w:rsid w:val="004905AA"/>
    <w:rsid w:val="00497E27"/>
    <w:rsid w:val="004D1D63"/>
    <w:rsid w:val="004D5691"/>
    <w:rsid w:val="00522B69"/>
    <w:rsid w:val="00564A59"/>
    <w:rsid w:val="00577AB8"/>
    <w:rsid w:val="00580D38"/>
    <w:rsid w:val="0059230A"/>
    <w:rsid w:val="006460D7"/>
    <w:rsid w:val="00685ECA"/>
    <w:rsid w:val="006C1158"/>
    <w:rsid w:val="0073664A"/>
    <w:rsid w:val="0075284E"/>
    <w:rsid w:val="00767923"/>
    <w:rsid w:val="00790A0F"/>
    <w:rsid w:val="008072A0"/>
    <w:rsid w:val="00880490"/>
    <w:rsid w:val="00882934"/>
    <w:rsid w:val="0091712C"/>
    <w:rsid w:val="00973121"/>
    <w:rsid w:val="00973E30"/>
    <w:rsid w:val="009C59E1"/>
    <w:rsid w:val="009F73DD"/>
    <w:rsid w:val="00A13796"/>
    <w:rsid w:val="00A26C09"/>
    <w:rsid w:val="00A570A2"/>
    <w:rsid w:val="00AA6D32"/>
    <w:rsid w:val="00AB5221"/>
    <w:rsid w:val="00B326BF"/>
    <w:rsid w:val="00B555CC"/>
    <w:rsid w:val="00BD7A45"/>
    <w:rsid w:val="00C04E42"/>
    <w:rsid w:val="00C5228C"/>
    <w:rsid w:val="00C81B14"/>
    <w:rsid w:val="00CA4376"/>
    <w:rsid w:val="00CC6ACD"/>
    <w:rsid w:val="00D05EF5"/>
    <w:rsid w:val="00D54844"/>
    <w:rsid w:val="00D63112"/>
    <w:rsid w:val="00DB3326"/>
    <w:rsid w:val="00E13615"/>
    <w:rsid w:val="00E92A82"/>
    <w:rsid w:val="00E92C6A"/>
    <w:rsid w:val="00EC404F"/>
    <w:rsid w:val="00EE696F"/>
    <w:rsid w:val="00F35AD4"/>
    <w:rsid w:val="00F55E91"/>
    <w:rsid w:val="00F640B5"/>
    <w:rsid w:val="00F83DDB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2A89C"/>
  <w15:chartTrackingRefBased/>
  <w15:docId w15:val="{5AA07D65-67B0-4A41-83FA-F5DDB445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6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6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1">
    <w:name w:val="1KG=K91"/>
    <w:rsid w:val="00E1361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4A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temtext1">
    <w:name w:val="itemtext1"/>
    <w:basedOn w:val="a0"/>
    <w:rsid w:val="00C5228C"/>
    <w:rPr>
      <w:rFonts w:ascii="Segoe UI" w:hAnsi="Segoe UI" w:cs="Segoe UI" w:hint="default"/>
      <w:color w:val="000000"/>
      <w:sz w:val="20"/>
      <w:szCs w:val="20"/>
    </w:rPr>
  </w:style>
  <w:style w:type="character" w:customStyle="1" w:styleId="bx-messenger-ajax">
    <w:name w:val="bx-messenger-ajax"/>
    <w:basedOn w:val="a0"/>
    <w:rsid w:val="00AA6D32"/>
  </w:style>
  <w:style w:type="character" w:styleId="a6">
    <w:name w:val="annotation reference"/>
    <w:basedOn w:val="a0"/>
    <w:uiPriority w:val="99"/>
    <w:semiHidden/>
    <w:unhideWhenUsed/>
    <w:rsid w:val="0002753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27537"/>
  </w:style>
  <w:style w:type="character" w:customStyle="1" w:styleId="a8">
    <w:name w:val="Текст примечания Знак"/>
    <w:basedOn w:val="a0"/>
    <w:link w:val="a7"/>
    <w:uiPriority w:val="99"/>
    <w:semiHidden/>
    <w:rsid w:val="00027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2753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275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4E382E15D7407258F6A8E46E6A040F8EDE883438E7B25A41F38C98AA25E3CCC3544463102D836ACF3CEC0963C0FFCA7B5C2CF3A2806BE77x7t2L" TargetMode="External"/><Relationship Id="rId21" Type="http://schemas.openxmlformats.org/officeDocument/2006/relationships/hyperlink" Target="consultantplus://offline/ref=CEE20A89F37D50967F89BA5B3B5A1268C9DEEE786D4768723FF835B66B5304AE0FBEEC195987D2F221EDED7EDFB1D9E85F8FA7D8214E4CF4C5pFL" TargetMode="External"/><Relationship Id="rId42" Type="http://schemas.openxmlformats.org/officeDocument/2006/relationships/hyperlink" Target="consultantplus://offline/ref=A4E382E15D7407258F6A8E46E6A040F8EDE883438E7B25A41F38C98AA25E3CCC3544463102D830ACF5CEC0963C0FFCA7B5C2CF3A2806BE77x7t2L" TargetMode="External"/><Relationship Id="rId47" Type="http://schemas.openxmlformats.org/officeDocument/2006/relationships/hyperlink" Target="consultantplus://offline/ref=A4E382E15D7407258F6A8E46E6A040F8EDE883438E7B25A41F38C98AA25E3CCC3544463102D831A9F0CEC0963C0FFCA7B5C2CF3A2806BE77x7t2L" TargetMode="External"/><Relationship Id="rId63" Type="http://schemas.openxmlformats.org/officeDocument/2006/relationships/hyperlink" Target="consultantplus://offline/ref=A4E382E15D7407258F6A8E46E6A040F8EDE883438E7B25A41F38C98AA25E3CCC3544463102D833AAF4CEC0963C0FFCA7B5C2CF3A2806BE77x7t2L" TargetMode="External"/><Relationship Id="rId68" Type="http://schemas.openxmlformats.org/officeDocument/2006/relationships/hyperlink" Target="consultantplus://offline/ref=A4E382E15D7407258F6A8E46E6A040F8EDE883438E7B25A41F38C98AA25E3CCC3544463102D833AFFCCEC0963C0FFCA7B5C2CF3A2806BE77x7t2L" TargetMode="External"/><Relationship Id="rId84" Type="http://schemas.openxmlformats.org/officeDocument/2006/relationships/hyperlink" Target="consultantplus://offline/ref=E29A6AD9EFD15B5112BDAF2C13BDA5F403BB2A350AB72E276118627FA7E80A0BC3695C9A739D990D87F2D54CCDC73D73DE2ED62DB219B829pE15L" TargetMode="External"/><Relationship Id="rId89" Type="http://schemas.openxmlformats.org/officeDocument/2006/relationships/header" Target="header1.xml"/><Relationship Id="rId16" Type="http://schemas.openxmlformats.org/officeDocument/2006/relationships/hyperlink" Target="consultantplus://offline/ref=CEE20A89F37D50967F89BA5B3B5A1268C9DEEE786D4768723FF835B66B5304AE0FBEEC195987D5F32DEDED7EDFB1D9E85F8FA7D8214E4CF4C5pFL" TargetMode="External"/><Relationship Id="rId11" Type="http://schemas.openxmlformats.org/officeDocument/2006/relationships/hyperlink" Target="consultantplus://offline/ref=CEE20A89F37D50967F89BA5B3B5A1268C9DEEE786D4768723FF835B66B5304AE0FBEEC195987D4F527EDED7EDFB1D9E85F8FA7D8214E4CF4C5pFL" TargetMode="External"/><Relationship Id="rId32" Type="http://schemas.openxmlformats.org/officeDocument/2006/relationships/hyperlink" Target="consultantplus://offline/ref=A4E382E15D7407258F6A8E46E6A040F8EDE883438E7B25A41F38C98AA25E3CCC3544463102D837AFF6CEC0963C0FFCA7B5C2CF3A2806BE77x7t2L" TargetMode="External"/><Relationship Id="rId37" Type="http://schemas.openxmlformats.org/officeDocument/2006/relationships/hyperlink" Target="consultantplus://offline/ref=A4E382E15D7407258F6A8E46E6A040F8EDE883438E7B25A41F38C98AA25E3CCC3544463102D830A9F0CEC0963C0FFCA7B5C2CF3A2806BE77x7t2L" TargetMode="External"/><Relationship Id="rId53" Type="http://schemas.openxmlformats.org/officeDocument/2006/relationships/hyperlink" Target="consultantplus://offline/ref=A4E382E15D7407258F6A8E46E6A040F8EDE883438E7B25A41F38C98AA25E3CCC3544463102D832ABF4CEC0963C0FFCA7B5C2CF3A2806BE77x7t2L" TargetMode="External"/><Relationship Id="rId58" Type="http://schemas.openxmlformats.org/officeDocument/2006/relationships/hyperlink" Target="consultantplus://offline/ref=A4E382E15D7407258F6A8E46E6A040F8EDE883438E7B25A41F38C98AA25E3CCC3544463102D832ADF4CEC0963C0FFCA7B5C2CF3A2806BE77x7t2L" TargetMode="External"/><Relationship Id="rId74" Type="http://schemas.openxmlformats.org/officeDocument/2006/relationships/hyperlink" Target="consultantplus://offline/ref=41AE7F70B33FD0DE31543F6B11AD07E9A72BAEB8A1E3132C7D318C4A991FA27845AE9E32D991371A3CAF5C7645223876DA83254830CECE15L015L" TargetMode="External"/><Relationship Id="rId79" Type="http://schemas.openxmlformats.org/officeDocument/2006/relationships/hyperlink" Target="consultantplus://offline/ref=41AE7F70B33FD0DE31543F6B11AD07E9A72BAEB8A1E3132C7D318C4A991FA27845AE9E32D99132113DAF5C7645223876DA83254830CECE15L015L" TargetMode="External"/><Relationship Id="rId5" Type="http://schemas.openxmlformats.org/officeDocument/2006/relationships/endnotes" Target="endnotes.xml"/><Relationship Id="rId90" Type="http://schemas.openxmlformats.org/officeDocument/2006/relationships/fontTable" Target="fontTable.xml"/><Relationship Id="rId14" Type="http://schemas.openxmlformats.org/officeDocument/2006/relationships/hyperlink" Target="consultantplus://offline/ref=CEE20A89F37D50967F89BA5B3B5A1268C9DEEE786D4768723FF835B66B5304AE0FBEEC195987D5F524EDED7EDFB1D9E85F8FA7D8214E4CF4C5pFL" TargetMode="External"/><Relationship Id="rId22" Type="http://schemas.openxmlformats.org/officeDocument/2006/relationships/hyperlink" Target="consultantplus://offline/ref=CEE20A89F37D50967F89BA5B3B5A1268C9DEEE786D4768723FF835B66B5304AE0FBEEC195987D2F22DEDED7EDFB1D9E85F8FA7D8214E4CF4C5pFL" TargetMode="External"/><Relationship Id="rId27" Type="http://schemas.openxmlformats.org/officeDocument/2006/relationships/hyperlink" Target="consultantplus://offline/ref=A4E382E15D7407258F6A8E46E6A040F8EDE883438E7B25A41F38C98AA25E3CCC3544463102D836A3F3CEC0963C0FFCA7B5C2CF3A2806BE77x7t2L" TargetMode="External"/><Relationship Id="rId30" Type="http://schemas.openxmlformats.org/officeDocument/2006/relationships/hyperlink" Target="consultantplus://offline/ref=A4E382E15D7407258F6A8E46E6A040F8EDE883438E7B25A41F38C98AA25E3CCC3544463102D837A9F3CEC0963C0FFCA7B5C2CF3A2806BE77x7t2L" TargetMode="External"/><Relationship Id="rId35" Type="http://schemas.openxmlformats.org/officeDocument/2006/relationships/hyperlink" Target="consultantplus://offline/ref=A4E382E15D7407258F6A8E46E6A040F8EDE883438E7B25A41F38C98AA25E3CCC3544463102D837A3FDCEC0963C0FFCA7B5C2CF3A2806BE77x7t2L" TargetMode="External"/><Relationship Id="rId43" Type="http://schemas.openxmlformats.org/officeDocument/2006/relationships/hyperlink" Target="consultantplus://offline/ref=A4E382E15D7407258F6A8E46E6A040F8EDE883438E7B25A41F38C98AA25E3CCC3544463102D830A3F3CEC0963C0FFCA7B5C2CF3A2806BE77x7t2L" TargetMode="External"/><Relationship Id="rId48" Type="http://schemas.openxmlformats.org/officeDocument/2006/relationships/hyperlink" Target="consultantplus://offline/ref=A4E382E15D7407258F6A8E46E6A040F8EDE883438E7B25A41F38C98AA25E3CCC3544463102D831A9FCCEC0963C0FFCA7B5C2CF3A2806BE77x7t2L" TargetMode="External"/><Relationship Id="rId56" Type="http://schemas.openxmlformats.org/officeDocument/2006/relationships/hyperlink" Target="consultantplus://offline/ref=A4E382E15D7407258F6A8E46E6A040F8EDE883438E7B25A41F38C98AA25E3CCC3544463102D832AFF5CEC0963C0FFCA7B5C2CF3A2806BE77x7t2L" TargetMode="External"/><Relationship Id="rId64" Type="http://schemas.openxmlformats.org/officeDocument/2006/relationships/hyperlink" Target="consultantplus://offline/ref=A4E382E15D7407258F6A8E46E6A040F8EDE883438E7B25A41F38C98AA25E3CCC3544463102D833A9F5CEC0963C0FFCA7B5C2CF3A2806BE77x7t2L" TargetMode="External"/><Relationship Id="rId69" Type="http://schemas.openxmlformats.org/officeDocument/2006/relationships/hyperlink" Target="consultantplus://offline/ref=A4E382E15D7407258F6A8E46E6A040F8EDE883438E7B25A41F38C98AA25E3CCC3544463102D833ACF7CEC0963C0FFCA7B5C2CF3A2806BE77x7t2L" TargetMode="External"/><Relationship Id="rId77" Type="http://schemas.openxmlformats.org/officeDocument/2006/relationships/hyperlink" Target="consultantplus://offline/ref=41AE7F70B33FD0DE31543F6B11AD07E9A72BAEB8A1E3132C7D318C4A991FA27845AE9E32D991321238AF5C7645223876DA83254830CECE15L015L" TargetMode="External"/><Relationship Id="rId8" Type="http://schemas.openxmlformats.org/officeDocument/2006/relationships/hyperlink" Target="consultantplus://offline/ref=EB5EB478CDA2CCF5D0009D3E69D8C487CB537EA70D7ADF1BE4B9A8D696C36458957B1708F0D251FE3A66FAEF44EDA11FB23B10FB5CD58CCAt4L9L" TargetMode="External"/><Relationship Id="rId51" Type="http://schemas.openxmlformats.org/officeDocument/2006/relationships/hyperlink" Target="consultantplus://offline/ref=A4E382E15D7407258F6A8E46E6A040F8EDE883438E7B25A41F38C98AA25E3CCC3544463102D831ADFDCEC0963C0FFCA7B5C2CF3A2806BE77x7t2L" TargetMode="External"/><Relationship Id="rId72" Type="http://schemas.openxmlformats.org/officeDocument/2006/relationships/hyperlink" Target="consultantplus://offline/ref=A4E382E15D7407258F6A8E46E6A040F8EDE883438E7B25A41F38C98AA25E3CCC3544463102D83CA9F0CEC0963C0FFCA7B5C2CF3A2806BE77x7t2L" TargetMode="External"/><Relationship Id="rId80" Type="http://schemas.openxmlformats.org/officeDocument/2006/relationships/hyperlink" Target="consultantplus://offline/ref=41AE7F70B33FD0DE31543F6B11AD07E9A72BAEB8A1E3132C7D318C4A991FA27845AE9E32D9943E1031AF5C7645223876DA83254830CECE15L015L" TargetMode="External"/><Relationship Id="rId85" Type="http://schemas.openxmlformats.org/officeDocument/2006/relationships/hyperlink" Target="consultantplus://offline/ref=E29A6AD9EFD15B5112BDAF2C13BDA5F403BB2A350AB72E276118627FA7E80A0BC3695C9A739D980D82F2D54CCDC73D73DE2ED62DB219B829pE15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EE20A89F37D50967F89BA5B3B5A1268C9DEEE786D4768723FF835B66B5304AE0FBEEC195987D4FF22EDED7EDFB1D9E85F8FA7D8214E4CF4C5pFL" TargetMode="External"/><Relationship Id="rId17" Type="http://schemas.openxmlformats.org/officeDocument/2006/relationships/hyperlink" Target="consultantplus://offline/ref=CEE20A89F37D50967F89BA5B3B5A1268C9DEEE786D4768723FF835B66B5304AE0FBEEC195987D5F02CEDED7EDFB1D9E85F8FA7D8214E4CF4C5pFL" TargetMode="External"/><Relationship Id="rId25" Type="http://schemas.openxmlformats.org/officeDocument/2006/relationships/hyperlink" Target="consultantplus://offline/ref=A4E382E15D7407258F6A8E46E6A040F8EDE883438E7B25A41F38C98AA25E3CCC3544463102D836AEFDCEC0963C0FFCA7B5C2CF3A2806BE77x7t2L" TargetMode="External"/><Relationship Id="rId33" Type="http://schemas.openxmlformats.org/officeDocument/2006/relationships/hyperlink" Target="consultantplus://offline/ref=A4E382E15D7407258F6A8E46E6A040F8EDE883438E7B25A41F38C98AA25E3CCC3544463102D837AEFDCEC0963C0FFCA7B5C2CF3A2806BE77x7t2L" TargetMode="External"/><Relationship Id="rId38" Type="http://schemas.openxmlformats.org/officeDocument/2006/relationships/hyperlink" Target="consultantplus://offline/ref=A4E382E15D7407258F6A8E46E6A040F8EDE883438E7B25A41F38C98AA25E3CCC3544463102D830A8F0CEC0963C0FFCA7B5C2CF3A2806BE77x7t2L" TargetMode="External"/><Relationship Id="rId46" Type="http://schemas.openxmlformats.org/officeDocument/2006/relationships/hyperlink" Target="consultantplus://offline/ref=A4E382E15D7407258F6A8E46E6A040F8EDE883438E7B25A41F38C98AA25E3CCC3544463102D831AAF7CEC0963C0FFCA7B5C2CF3A2806BE77x7t2L" TargetMode="External"/><Relationship Id="rId59" Type="http://schemas.openxmlformats.org/officeDocument/2006/relationships/hyperlink" Target="consultantplus://offline/ref=A4E382E15D7407258F6A8E46E6A040F8EDE883438E7B25A41F38C98AA25E3CCC3544463102D832ACF4CEC0963C0FFCA7B5C2CF3A2806BE77x7t2L" TargetMode="External"/><Relationship Id="rId67" Type="http://schemas.openxmlformats.org/officeDocument/2006/relationships/hyperlink" Target="consultantplus://offline/ref=A4E382E15D7407258F6A8E46E6A040F8EDE883438E7B25A41F38C98AA25E3CCC3544463102D833AFF0CEC0963C0FFCA7B5C2CF3A2806BE77x7t2L" TargetMode="External"/><Relationship Id="rId20" Type="http://schemas.openxmlformats.org/officeDocument/2006/relationships/hyperlink" Target="consultantplus://offline/ref=CEE20A89F37D50967F89BA5B3B5A1268C9DEEE786D4768723FF835B66B5304AE0FBEEC195987D2F725EDED7EDFB1D9E85F8FA7D8214E4CF4C5pFL" TargetMode="External"/><Relationship Id="rId41" Type="http://schemas.openxmlformats.org/officeDocument/2006/relationships/hyperlink" Target="consultantplus://offline/ref=A4E382E15D7407258F6A8E46E6A040F8EDE883438E7B25A41F38C98AA25E3CCC3544463102D830ADF3CEC0963C0FFCA7B5C2CF3A2806BE77x7t2L" TargetMode="External"/><Relationship Id="rId54" Type="http://schemas.openxmlformats.org/officeDocument/2006/relationships/hyperlink" Target="consultantplus://offline/ref=A4E382E15D7407258F6A8E46E6A040F8EDE883438E7B25A41F38C98AA25E3CCC3544463102D832AAF2CEC0963C0FFCA7B5C2CF3A2806BE77x7t2L" TargetMode="External"/><Relationship Id="rId62" Type="http://schemas.openxmlformats.org/officeDocument/2006/relationships/hyperlink" Target="consultantplus://offline/ref=A4E382E15D7407258F6A8E46E6A040F8EDE883438E7B25A41F38C98AA25E3CCC3544463102D833ABF4CEC0963C0FFCA7B5C2CF3A2806BE77x7t2L" TargetMode="External"/><Relationship Id="rId70" Type="http://schemas.openxmlformats.org/officeDocument/2006/relationships/hyperlink" Target="consultantplus://offline/ref=A4E382E15D7407258F6A8E46E6A040F8EDE883438E7B25A41F38C98AA25E3CCC3544463102D833A3F7CEC0963C0FFCA7B5C2CF3A2806BE77x7t2L" TargetMode="External"/><Relationship Id="rId75" Type="http://schemas.openxmlformats.org/officeDocument/2006/relationships/hyperlink" Target="consultantplus://offline/ref=41AE7F70B33FD0DE31543F6B11AD07E9A72BAEB8A1E3132C7D318C4A991FA27845AE9E32D991351A3EAF5C7645223876DA83254830CECE15L015L" TargetMode="External"/><Relationship Id="rId83" Type="http://schemas.openxmlformats.org/officeDocument/2006/relationships/hyperlink" Target="consultantplus://offline/ref=E29A6AD9EFD15B5112BDAF2C13BDA5F403BB2A350AB72E276118627FA7E80A0BC3695C9A739B97098CF2D54CCDC73D73DE2ED62DB219B829pE15L" TargetMode="External"/><Relationship Id="rId88" Type="http://schemas.openxmlformats.org/officeDocument/2006/relationships/hyperlink" Target="consultantplus://offline/ref=E29A6AD9EFD15B5112BDAF2C13BDA5F403BB2A350AB72E276118627FA7E80A0BC3695C9A739C9F0E87F2D54CCDC73D73DE2ED62DB219B829pE15L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5EB478CDA2CCF5D0009D3E69D8C487CB537EA70D7ADF1BE4B9A8D696C36458957B1708F0D256FF3A66FAEF44EDA11FB23B10FB5CD58CCAt4L9L" TargetMode="External"/><Relationship Id="rId15" Type="http://schemas.openxmlformats.org/officeDocument/2006/relationships/hyperlink" Target="consultantplus://offline/ref=CEE20A89F37D50967F89BA5B3B5A1268C9DEEE786D4768723FF835B66B5304AE0FBEEC195987D5F220EDED7EDFB1D9E85F8FA7D8214E4CF4C5pFL" TargetMode="External"/><Relationship Id="rId23" Type="http://schemas.openxmlformats.org/officeDocument/2006/relationships/hyperlink" Target="consultantplus://offline/ref=CEE20A89F37D50967F89BA5B3B5A1268C9DEEE786D4768723FF835B66B5304AE0FBEEC195987D0F12CEDED7EDFB1D9E85F8FA7D8214E4CF4C5pFL" TargetMode="External"/><Relationship Id="rId28" Type="http://schemas.openxmlformats.org/officeDocument/2006/relationships/hyperlink" Target="consultantplus://offline/ref=A4E382E15D7407258F6A8E46E6A040F8EDE883438E7B25A41F38C98AA25E3CCC3544463102D836A2F5CEC0963C0FFCA7B5C2CF3A2806BE77x7t2L" TargetMode="External"/><Relationship Id="rId36" Type="http://schemas.openxmlformats.org/officeDocument/2006/relationships/hyperlink" Target="consultantplus://offline/ref=A4E382E15D7407258F6A8E46E6A040F8EDE883438E7B25A41F38C98AA25E3CCC3544463102D830ABF1CEC0963C0FFCA7B5C2CF3A2806BE77x7t2L" TargetMode="External"/><Relationship Id="rId49" Type="http://schemas.openxmlformats.org/officeDocument/2006/relationships/hyperlink" Target="consultantplus://offline/ref=A4E382E15D7407258F6A8E46E6A040F8EDE883438E7B25A41F38C98AA25E3CCC3544463102D831AFF0CEC0963C0FFCA7B5C2CF3A2806BE77x7t2L" TargetMode="External"/><Relationship Id="rId57" Type="http://schemas.openxmlformats.org/officeDocument/2006/relationships/hyperlink" Target="consultantplus://offline/ref=A4E382E15D7407258F6A8E46E6A040F8EDE883438E7B25A41F38C98AA25E3CCC3544463102D832AEF4CEC0963C0FFCA7B5C2CF3A2806BE77x7t2L" TargetMode="External"/><Relationship Id="rId10" Type="http://schemas.openxmlformats.org/officeDocument/2006/relationships/hyperlink" Target="consultantplus://offline/ref=CEE20A89F37D50967F89BA5B3B5A1268C9DEEE786D4768723FF835B66B5304AE0FBEEC195987D6F726EDED7EDFB1D9E85F8FA7D8214E4CF4C5pFL" TargetMode="External"/><Relationship Id="rId31" Type="http://schemas.openxmlformats.org/officeDocument/2006/relationships/hyperlink" Target="consultantplus://offline/ref=A4E382E15D7407258F6A8E46E6A040F8EDE883438E7B25A41F38C98AA25E3CCC3544463102D837A8FCCEC0963C0FFCA7B5C2CF3A2806BE77x7t2L" TargetMode="External"/><Relationship Id="rId44" Type="http://schemas.openxmlformats.org/officeDocument/2006/relationships/hyperlink" Target="consultantplus://offline/ref=A4E382E15D7407258F6A8E46E6A040F8EDE883438E7B25A41F38C98AA25E3CCC3544463102D830A2F5CEC0963C0FFCA7B5C2CF3A2806BE77x7t2L" TargetMode="External"/><Relationship Id="rId52" Type="http://schemas.openxmlformats.org/officeDocument/2006/relationships/hyperlink" Target="consultantplus://offline/ref=A4E382E15D7407258F6A8E46E6A040F8EDE883438E7B25A41F38C98AA25E3CCC3544463102D831A3F1CEC0963C0FFCA7B5C2CF3A2806BE77x7t2L" TargetMode="External"/><Relationship Id="rId60" Type="http://schemas.openxmlformats.org/officeDocument/2006/relationships/hyperlink" Target="consultantplus://offline/ref=A4E382E15D7407258F6A8E46E6A040F8EDE883438E7B25A41F38C98AA25E3CCC3544463102D832A3F7CEC0963C0FFCA7B5C2CF3A2806BE77x7t2L" TargetMode="External"/><Relationship Id="rId65" Type="http://schemas.openxmlformats.org/officeDocument/2006/relationships/hyperlink" Target="consultantplus://offline/ref=A4E382E15D7407258F6A8E46E6A040F8EDE883438E7B25A41F38C98AA25E3CCC3544463102D833A8F4CEC0963C0FFCA7B5C2CF3A2806BE77x7t2L" TargetMode="External"/><Relationship Id="rId73" Type="http://schemas.openxmlformats.org/officeDocument/2006/relationships/hyperlink" Target="consultantplus://offline/ref=A4E382E15D7407258F6A8E46E6A040F8EDE883438E7B25A41F38C98AA25E3CCC3544463102DA35ACF0CEC0963C0FFCA7B5C2CF3A2806BE77x7t2L" TargetMode="External"/><Relationship Id="rId78" Type="http://schemas.openxmlformats.org/officeDocument/2006/relationships/hyperlink" Target="consultantplus://offline/ref=41AE7F70B33FD0DE31543F6B11AD07E9A72BAEB8A1E3132C7D318C4A991FA27845AE9E32D991321139AF5C7645223876DA83254830CECE15L015L" TargetMode="External"/><Relationship Id="rId81" Type="http://schemas.openxmlformats.org/officeDocument/2006/relationships/hyperlink" Target="consultantplus://offline/ref=E29A6AD9EFD15B5112BDAF2C13BDA5F403BB2A350AB72E276118627FA7E80A0BC3695C9A739F960286F2D54CCDC73D73DE2ED62DB219B829pE15L" TargetMode="External"/><Relationship Id="rId86" Type="http://schemas.openxmlformats.org/officeDocument/2006/relationships/hyperlink" Target="consultantplus://offline/ref=E29A6AD9EFD15B5112BDAF2C13BDA5F403BB2A350AB72E276118627FA7E80A0BC3695C9A739C9F0884F2D54CCDC73D73DE2ED62DB219B829pE15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B5EB478CDA2CCF5D0009D3E69D8C487CB537EA70D7ADF1BE4B9A8D696C36458957B1708F0D653FE3C66FAEF44EDA11FB23B10FB5CD58CCAt4L9L" TargetMode="External"/><Relationship Id="rId13" Type="http://schemas.openxmlformats.org/officeDocument/2006/relationships/hyperlink" Target="consultantplus://offline/ref=CEE20A89F37D50967F89BA5B3B5A1268C9DEEE786D4768723FF835B66B5304AE0FBEEC195987D5F421EDED7EDFB1D9E85F8FA7D8214E4CF4C5pFL" TargetMode="External"/><Relationship Id="rId18" Type="http://schemas.openxmlformats.org/officeDocument/2006/relationships/hyperlink" Target="consultantplus://offline/ref=CEE20A89F37D50967F89BA5B3B5A1268C9DEEE786D4768723FF835B66B5304AE0FBEEC195987D5FF23EDED7EDFB1D9E85F8FA7D8214E4CF4C5pFL" TargetMode="External"/><Relationship Id="rId39" Type="http://schemas.openxmlformats.org/officeDocument/2006/relationships/hyperlink" Target="consultantplus://offline/ref=A4E382E15D7407258F6A8E46E6A040F8EDE883438E7B25A41F38C98AA25E3CCC3544463102D830AFFCCEC0963C0FFCA7B5C2CF3A2806BE77x7t2L" TargetMode="External"/><Relationship Id="rId34" Type="http://schemas.openxmlformats.org/officeDocument/2006/relationships/hyperlink" Target="consultantplus://offline/ref=A4E382E15D7407258F6A8E46E6A040F8EDE883438E7B25A41F38C98AA25E3CCC3544463102D837ACFDCEC0963C0FFCA7B5C2CF3A2806BE77x7t2L" TargetMode="External"/><Relationship Id="rId50" Type="http://schemas.openxmlformats.org/officeDocument/2006/relationships/hyperlink" Target="consultantplus://offline/ref=A4E382E15D7407258F6A8E46E6A040F8EDE883438E7B25A41F38C98AA25E3CCC3544463102D831AFFCCEC0963C0FFCA7B5C2CF3A2806BE77x7t2L" TargetMode="External"/><Relationship Id="rId55" Type="http://schemas.openxmlformats.org/officeDocument/2006/relationships/hyperlink" Target="consultantplus://offline/ref=A4E382E15D7407258F6A8E46E6A040F8EDE883438E7B25A41F38C98AA25E3CCC3544463102D832A8F5CEC0963C0FFCA7B5C2CF3A2806BE77x7t2L" TargetMode="External"/><Relationship Id="rId76" Type="http://schemas.openxmlformats.org/officeDocument/2006/relationships/hyperlink" Target="consultantplus://offline/ref=41AE7F70B33FD0DE31543F6B11AD07E9A72BAEB8A1E3132C7D318C4A991FA27845AE9E32D99132133AAF5C7645223876DA83254830CECE15L015L" TargetMode="External"/><Relationship Id="rId7" Type="http://schemas.openxmlformats.org/officeDocument/2006/relationships/hyperlink" Target="consultantplus://offline/ref=EB5EB478CDA2CCF5D0009D3E69D8C487CB537EA70D7ADF1BE4B9A8D696C36458957B1708F0D256FA3F66FAEF44EDA11FB23B10FB5CD58CCAt4L9L" TargetMode="External"/><Relationship Id="rId71" Type="http://schemas.openxmlformats.org/officeDocument/2006/relationships/hyperlink" Target="consultantplus://offline/ref=A4E382E15D7407258F6A8E46E6A040F8EDE883438E7B25A41F38C98AA25E3CCC3544463102D833A2F3CEC0963C0FFCA7B5C2CF3A2806BE77x7t2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4E382E15D7407258F6A8E46E6A040F8EDE883438E7B25A41F38C98AA25E3CCC3544463102D837ABFDCEC0963C0FFCA7B5C2CF3A2806BE77x7t2L" TargetMode="External"/><Relationship Id="rId24" Type="http://schemas.openxmlformats.org/officeDocument/2006/relationships/hyperlink" Target="consultantplus://offline/ref=CEE20A89F37D50967F89BA5B3B5A1268C9DEEE786D4768723FF835B66B5304AE0FBEEC195981D2F026EDED7EDFB1D9E85F8FA7D8214E4CF4C5pFL" TargetMode="External"/><Relationship Id="rId40" Type="http://schemas.openxmlformats.org/officeDocument/2006/relationships/hyperlink" Target="consultantplus://offline/ref=A4E382E15D7407258F6A8E46E6A040F8EDE883438E7B25A41F38C98AA25E3CCC3544463102D830AEF6CEC0963C0FFCA7B5C2CF3A2806BE77x7t2L" TargetMode="External"/><Relationship Id="rId45" Type="http://schemas.openxmlformats.org/officeDocument/2006/relationships/hyperlink" Target="consultantplus://offline/ref=A4E382E15D7407258F6A8E46E6A040F8EDE883438E7B25A41F38C98AA25E3CCC3544463102D831ABFDCEC0963C0FFCA7B5C2CF3A2806BE77x7t2L" TargetMode="External"/><Relationship Id="rId66" Type="http://schemas.openxmlformats.org/officeDocument/2006/relationships/hyperlink" Target="consultantplus://offline/ref=A4E382E15D7407258F6A8E46E6A040F8EDE883438E7B25A41F38C98AA25E3CCC3544463102D833A8F0CEC0963C0FFCA7B5C2CF3A2806BE77x7t2L" TargetMode="External"/><Relationship Id="rId87" Type="http://schemas.openxmlformats.org/officeDocument/2006/relationships/hyperlink" Target="consultantplus://offline/ref=E29A6AD9EFD15B5112BDAF2C13BDA5F403BB2A350AB72E276118627FA7E80A0BC3695C9A739C9F0887F2D54CCDC73D73DE2ED62DB219B829pE15L" TargetMode="External"/><Relationship Id="rId61" Type="http://schemas.openxmlformats.org/officeDocument/2006/relationships/hyperlink" Target="consultantplus://offline/ref=A4E382E15D7407258F6A8E46E6A040F8EDE883438E7B25A41F38C98AA25E3CCC3544463102D832A2F4CEC0963C0FFCA7B5C2CF3A2806BE77x7t2L" TargetMode="External"/><Relationship Id="rId82" Type="http://schemas.openxmlformats.org/officeDocument/2006/relationships/hyperlink" Target="consultantplus://offline/ref=E29A6AD9EFD15B5112BDAF2C13BDA5F403BB2A350AB72E276118627FA7E80A0BC3695C9A739D990B8DF2D54CCDC73D73DE2ED62DB219B829pE15L" TargetMode="External"/><Relationship Id="rId19" Type="http://schemas.openxmlformats.org/officeDocument/2006/relationships/hyperlink" Target="consultantplus://offline/ref=CEE20A89F37D50967F89BA5B3B5A1268C9DEEE786D4768723FF835B66B5304AE0FBEEC195987D2F623EDED7EDFB1D9E85F8FA7D8214E4CF4C5p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Балакер Елена Георгиевна</dc:creator>
  <cp:keywords/>
  <dc:description/>
  <cp:lastModifiedBy>Ширибало Алина Николаевна</cp:lastModifiedBy>
  <cp:revision>2</cp:revision>
  <cp:lastPrinted>2024-06-11T06:12:00Z</cp:lastPrinted>
  <dcterms:created xsi:type="dcterms:W3CDTF">2024-06-12T09:53:00Z</dcterms:created>
  <dcterms:modified xsi:type="dcterms:W3CDTF">2024-06-12T09:53:00Z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