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E80" w:rsidRDefault="00A81E80">
      <w:pPr>
        <w:pStyle w:val="newncpi0"/>
        <w:jc w:val="center"/>
      </w:pPr>
      <w:r>
        <w:rPr>
          <w:rStyle w:val="name"/>
        </w:rPr>
        <w:t>ПОСТАНОВЛЕНИЕ </w:t>
      </w:r>
      <w:r>
        <w:rPr>
          <w:rStyle w:val="promulgator"/>
        </w:rPr>
        <w:t>МИНИСТЕРСТВА ПО НАЛОГАМ И СБОРАМ РЕСПУБЛИКИ БЕЛАРУСЬ</w:t>
      </w:r>
    </w:p>
    <w:p w:rsidR="00A81E80" w:rsidRDefault="00A81E80">
      <w:pPr>
        <w:pStyle w:val="newncpi"/>
        <w:ind w:firstLine="0"/>
        <w:jc w:val="center"/>
      </w:pPr>
      <w:r>
        <w:rPr>
          <w:rStyle w:val="datepr"/>
        </w:rPr>
        <w:t>25 января 2022 г.</w:t>
      </w:r>
      <w:r>
        <w:rPr>
          <w:rStyle w:val="number"/>
        </w:rPr>
        <w:t xml:space="preserve"> № 2</w:t>
      </w:r>
    </w:p>
    <w:p w:rsidR="00A81E80" w:rsidRDefault="00A81E80">
      <w:pPr>
        <w:pStyle w:val="titlencpi"/>
      </w:pPr>
      <w:r>
        <w:t>Об утверждении регламентов административных процедур</w:t>
      </w:r>
    </w:p>
    <w:p w:rsidR="00A81E80" w:rsidRDefault="00A81E80">
      <w:pPr>
        <w:pStyle w:val="changei"/>
      </w:pPr>
      <w:r>
        <w:t>Изменения и дополнения:</w:t>
      </w:r>
    </w:p>
    <w:p w:rsidR="00A81E80" w:rsidRDefault="00A81E80">
      <w:pPr>
        <w:pStyle w:val="changeadd"/>
      </w:pPr>
      <w:r>
        <w:t>Постановление Министерства по налогам и сборам Республики Беларусь от 24 июня 2022 г. № 25 (зарегистрировано в Национальном реестре - № 8/38375 от 11.07.2022 г.) &lt;W22238375&gt;</w:t>
      </w:r>
    </w:p>
    <w:p w:rsidR="00A81E80" w:rsidRDefault="00A81E80">
      <w:pPr>
        <w:pStyle w:val="newncpi"/>
      </w:pPr>
      <w:r>
        <w:t> </w:t>
      </w:r>
    </w:p>
    <w:p w:rsidR="00A81E80" w:rsidRDefault="00A81E80">
      <w:pPr>
        <w:pStyle w:val="preamble"/>
      </w:pPr>
      <w:r>
        <w:t>На основании абзаца третьего пункта 3 Указа Президента Республики Беларусь от 25 июня 2021 г. № 240 «Об административных процедурах, осуществляемых в отношении субъектов хозяйствования», подпункта 5.6 пункта 5 Положения о Министерстве по налогам и сборам Республики Беларусь, утвержденного постановлением Совета Министров Республики Беларусь от 31 октября 2001 г. № 1592, Министерство по налогам и сборам Республики Беларусь ПОСТАНОВЛЯЕТ:</w:t>
      </w:r>
    </w:p>
    <w:p w:rsidR="00A81E80" w:rsidRDefault="00A81E80">
      <w:pPr>
        <w:pStyle w:val="point"/>
      </w:pPr>
      <w:r>
        <w:t>1. Утвердить:</w:t>
      </w:r>
    </w:p>
    <w:p w:rsidR="00A81E80" w:rsidRDefault="00A81E80">
      <w:pPr>
        <w:pStyle w:val="newncpi"/>
      </w:pPr>
      <w:r>
        <w:t>Регламент административной процедуры, осуществляемой в отношении субъектов хозяйствования, по подпункту* 1.1.1 «Осуществление зачета излишне уплаченной (взысканной) суммы налогов, сборов (пошлин), пеней» (прилагается);</w:t>
      </w:r>
    </w:p>
    <w:p w:rsidR="00A81E80" w:rsidRDefault="00A81E80">
      <w:pPr>
        <w:pStyle w:val="snoskiline"/>
      </w:pPr>
      <w:r>
        <w:t>______________________________</w:t>
      </w:r>
    </w:p>
    <w:p w:rsidR="00A81E80" w:rsidRDefault="00A81E80">
      <w:pPr>
        <w:pStyle w:val="snoski"/>
        <w:spacing w:after="240"/>
      </w:pPr>
      <w:r>
        <w:t>* Для целей настоящего постановления под подпунктом понимается подпункт пункта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A81E80" w:rsidRDefault="00A81E80">
      <w:pPr>
        <w:pStyle w:val="newncpi"/>
      </w:pPr>
      <w:r>
        <w:t>Регламент административной процедуры, осуществляемой в отношении субъектов хозяйствования, по подпункту 1.1.2 «Осуществление зачета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 (прилагается);</w:t>
      </w:r>
    </w:p>
    <w:p w:rsidR="00A81E80" w:rsidRDefault="00A81E80">
      <w:pPr>
        <w:pStyle w:val="newncpi"/>
      </w:pPr>
      <w:r>
        <w:t>Регламент административной процедуры, осуществляемой в отношении субъектов хозяйствования, по подпункту 1.1.3 «Осуществление зачета излишне уплаченной (взысканной) суммы государственной пошлины, поступившей в республиканский бюджет от организации, не являющейся налоговым резидентом Республики Беларусь и находящейся за пределами Республики Беларусь» (прилагается);</w:t>
      </w:r>
    </w:p>
    <w:p w:rsidR="00A81E80" w:rsidRDefault="00A81E80">
      <w:pPr>
        <w:pStyle w:val="newncpi"/>
      </w:pPr>
      <w:r>
        <w:t>Регламент административной процедуры, осуществляемой в отношении субъектов хозяйствования, по подпункту 1.1.4 «Осуществление возврата излишне уплаченной (взысканной) суммы налогов, сборов (пошлин), пеней» (прилагается);</w:t>
      </w:r>
    </w:p>
    <w:p w:rsidR="00A81E80" w:rsidRDefault="00A81E80">
      <w:pPr>
        <w:pStyle w:val="newncpi"/>
      </w:pPr>
      <w:r>
        <w:t>Регламент административной процедуры, осуществляемой в отношении субъектов хозяйствования, по подпункту 1.1.5 «Осуществление возврата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 (прилагается);</w:t>
      </w:r>
    </w:p>
    <w:p w:rsidR="00A81E80" w:rsidRDefault="00A81E80">
      <w:pPr>
        <w:pStyle w:val="newncpi"/>
      </w:pPr>
      <w:r>
        <w:t>Регламент административной процедуры, осуществляемой в отношении субъектов хозяйствования, по подпункту 1.1.6 «Осуществление возврата излишне уплаченной (взысканной) суммы государственной пошлины, поступившей в республиканский бюджет от организации, не являющейся налоговым резидентом Республики Беларусь и находящейся за пределами Республики Беларусь» (прилагается);</w:t>
      </w:r>
    </w:p>
    <w:p w:rsidR="00A81E80" w:rsidRDefault="00A81E80">
      <w:pPr>
        <w:pStyle w:val="newncpi"/>
      </w:pPr>
      <w:r>
        <w:t>Регламент административной процедуры, осуществляемой в отношении субъектов хозяйствования, по подпункту 1.1.8 «Получение решения о возврате разницы между суммой налоговых вычетов и общей суммой налога на добавленную стоимость, исчисленной по ре</w:t>
      </w:r>
      <w:bookmarkStart w:id="0" w:name="_GoBack"/>
      <w:bookmarkEnd w:id="0"/>
      <w:r>
        <w:t>ализации товаров (работ, услуг), имущественных прав» (прилагается);</w:t>
      </w:r>
    </w:p>
    <w:p w:rsidR="00A81E80" w:rsidRDefault="00A81E80">
      <w:pPr>
        <w:pStyle w:val="newncpi"/>
      </w:pPr>
      <w:r>
        <w:lastRenderedPageBreak/>
        <w:t>Регламент административной процедуры, осуществляемой в отношении субъектов хозяйствования, по подпункту 1.4.1 «Проставление отметки об уплате косвенных налогов (освобождении или ином порядке исполнения налоговых обязательств)» (прилагается);</w:t>
      </w:r>
    </w:p>
    <w:p w:rsidR="00A81E80" w:rsidRDefault="00A81E80">
      <w:pPr>
        <w:pStyle w:val="newncpi"/>
      </w:pPr>
      <w:r>
        <w:t>Регламент административной процедуры, осуществляемой в отношении субъектов хозяйствования, по подпункту 1.4.2 «Получение справки об уплате налога на доходы иностранных организаций, не осуществляющих деятельность в Республике Беларусь через постоянное представительство» (прилагается);</w:t>
      </w:r>
    </w:p>
    <w:p w:rsidR="00A81E80" w:rsidRDefault="00A81E80">
      <w:pPr>
        <w:pStyle w:val="newncpi"/>
      </w:pPr>
      <w:r>
        <w:t>Регламент административной процедуры, осуществляемой в отношении субъектов хозяйствования, по подпункту 1.4.3 «Получение справки, подтверждающей сумму уплаченного в бюджет налога на прибыль иностранной организацией» (прилагается);</w:t>
      </w:r>
    </w:p>
    <w:p w:rsidR="00A81E80" w:rsidRDefault="00A81E80">
      <w:pPr>
        <w:pStyle w:val="newncpi"/>
      </w:pPr>
      <w:r>
        <w:t>Регламент административной процедуры, осуществляемой в отношении субъектов хозяйствования, по подпункту 1.4.4 «Получение (заверение) справки о постоянном местонахождении белорусской организации (во избежание двойного налогообложения)» (прилагается);</w:t>
      </w:r>
    </w:p>
    <w:p w:rsidR="00A81E80" w:rsidRDefault="00A81E80">
      <w:pPr>
        <w:pStyle w:val="newncpi"/>
      </w:pPr>
      <w:r>
        <w:t>Регламент административной процедуры, осуществляемой в отношении субъектов хозяйствования, по подпункту 1.4.5 «Получение (заверение) справки о подтверждении статуса белорусской организации в качестве плательщика налога на добавленную стоимость» (прилагается);</w:t>
      </w:r>
    </w:p>
    <w:p w:rsidR="00A81E80" w:rsidRDefault="00A81E80">
      <w:pPr>
        <w:pStyle w:val="newncpi"/>
      </w:pPr>
      <w:r>
        <w:t>Регламент административной процедуры, осуществляемой в отношении субъектов хозяйствования, по подпункту 1.4.6 «Получение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 (прилагается);</w:t>
      </w:r>
    </w:p>
    <w:p w:rsidR="00A81E80" w:rsidRDefault="00A81E80">
      <w:pPr>
        <w:pStyle w:val="newncpi"/>
      </w:pPr>
      <w:r>
        <w:t>Регламент административной процедуры, осуществляемой в отношении субъектов хозяйствования, по подпункту 1.4.7 «Получение выписки из данных учета налоговых органов об исчисленных и уплаченных суммах налогов, сборов (пошлин), пеней» (прилагается);</w:t>
      </w:r>
    </w:p>
    <w:p w:rsidR="00A81E80" w:rsidRDefault="00A81E80">
      <w:pPr>
        <w:pStyle w:val="newncpi"/>
      </w:pPr>
      <w:r>
        <w:t>Регламент административной процедуры, осуществляемой в отношении субъектов хозяйствования, по подпункту 1.5.1 «Постановка на учет в налоговом органе некоммерческой организации, если при ее государственной регистрации постановка на учет не осуществлялась» (прилагается);</w:t>
      </w:r>
    </w:p>
    <w:p w:rsidR="00A81E80" w:rsidRDefault="00A81E80">
      <w:pPr>
        <w:pStyle w:val="newncpi"/>
      </w:pPr>
      <w:r>
        <w:t>Регламент административной процедуры, осуществляемой в отношении субъектов хозяйствования, по подпункту 1.5.2 «Постановка на учет в налоговом органе религиозной организации» (прилагается);</w:t>
      </w:r>
    </w:p>
    <w:p w:rsidR="00A81E80" w:rsidRDefault="00A81E80">
      <w:pPr>
        <w:pStyle w:val="newncpi"/>
      </w:pPr>
      <w:r>
        <w:t>Регламент административной процедуры, осуществляемой в отношении субъектов хозяйствования, по подпункту 1.5.3 «Постановка на учет в налоговом органе государственного органа, государственного юридического лица, положения о которых утверждены актом законодательства» (прилагается);</w:t>
      </w:r>
    </w:p>
    <w:p w:rsidR="00A81E80" w:rsidRDefault="00A81E80">
      <w:pPr>
        <w:pStyle w:val="newncpi"/>
      </w:pPr>
      <w:r>
        <w:t>Регламент административной процедуры, осуществляемой в отношении субъектов хозяйствования, по подпункту 1.5.4 «Постановка на учет в налоговом органе доверительного управляющего» (прилагается);</w:t>
      </w:r>
    </w:p>
    <w:p w:rsidR="00A81E80" w:rsidRDefault="00A81E80">
      <w:pPr>
        <w:pStyle w:val="newncpi"/>
      </w:pPr>
      <w:r>
        <w:t>Регламент административной процедуры, осуществляемой в отношении субъектов хозяйствования, по подпункту 1.5.5 «Постановка на учет в налоговом органе простого товарищества» (прилагается);</w:t>
      </w:r>
    </w:p>
    <w:p w:rsidR="00A81E80" w:rsidRDefault="00A81E80">
      <w:pPr>
        <w:pStyle w:val="newncpi"/>
      </w:pPr>
      <w:r>
        <w:t>Регламент административной процедуры, осуществляемой в отношении субъектов хозяйствования, по подпункту 1.5.6 «Постановка на учет в налоговом органе иностранной организации, получившей в случаях, установленных законодательством, разрешение на открытие представительства» (прилагается);</w:t>
      </w:r>
    </w:p>
    <w:p w:rsidR="00A81E80" w:rsidRDefault="00A81E80">
      <w:pPr>
        <w:pStyle w:val="newncpi"/>
      </w:pPr>
      <w:r>
        <w:t xml:space="preserve">Регламент административной процедуры, осуществляемой в отношении субъектов хозяйствования, по подпункту 1.5.7 «Постановка на учет в налоговом органе иностранной организации, планирующей осуществлять на территории Республики Беларусь </w:t>
      </w:r>
      <w:r>
        <w:lastRenderedPageBreak/>
        <w:t>деятельность через организацию или физическое лицо, признаваемые постоянным представительством иностранной организации» (прилагается);</w:t>
      </w:r>
    </w:p>
    <w:p w:rsidR="00A81E80" w:rsidRDefault="00A81E80">
      <w:pPr>
        <w:pStyle w:val="newncpi"/>
      </w:pPr>
      <w:r>
        <w:t>Регламент административной процедуры, осуществляемой в отношении субъектов хозяйствования, по подпункту 1.5.8 «Постановка на учет в налоговом органе иностранной организации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 (прилагается);</w:t>
      </w:r>
    </w:p>
    <w:p w:rsidR="00A81E80" w:rsidRDefault="00A81E80">
      <w:pPr>
        <w:pStyle w:val="newncpi"/>
      </w:pPr>
      <w:r>
        <w:t>Регламент административной процедуры, осуществляемой в отношении субъектов хозяйствования, по подпункту 1.5.9 «Постановка на учет в налоговом органе иностранной организации при выполнении работ (оказании услуг) на территории Республики Беларусь на основании договора (договоров)» (прилагается);</w:t>
      </w:r>
    </w:p>
    <w:p w:rsidR="00A81E80" w:rsidRDefault="00A81E80">
      <w:pPr>
        <w:pStyle w:val="newncpi"/>
      </w:pPr>
      <w:r>
        <w:t>Регламент административной процедуры, осуществляемой в отношении субъектов хозяйствования, по подпункту 1.5.10 «Постановка на учет в налоговом органе иностранной организации при проведении на территории Республики Беларусь аттракционов, зверинцев» (прилагается);</w:t>
      </w:r>
    </w:p>
    <w:p w:rsidR="00A81E80" w:rsidRDefault="00A81E80">
      <w:pPr>
        <w:pStyle w:val="newncpi"/>
      </w:pPr>
      <w:r>
        <w:t>Регламент административной процедуры, осуществляемой в отношении субъектов хозяйствования, по подпункту 1.5.11 «Постановка на учет в налоговом органе иностранной организации при организации и проведении на территории Республики Беларусь культурно-зрелищных мероприятий (за исключением случаев осуществления указанной деятельности по договорам с юридическими лицами Республики Беларусь или индивидуальными 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культурно-зрелищных мероприятий на счета таких агентов)» (прилагается);</w:t>
      </w:r>
    </w:p>
    <w:p w:rsidR="00A81E80" w:rsidRDefault="00A81E80">
      <w:pPr>
        <w:pStyle w:val="newncpi"/>
      </w:pPr>
      <w:r>
        <w:t>Регламент административной процедуры, осуществляемой в отношении субъектов хозяйствования, по подпункту 1.5.12 «Постановка на учет в налоговом органе иностранной организации, иностранного индивидуального предпринимателя, оказывающих услуги в электронной форме, иностранной организации, иностранного индивидуального предпринимателя, осуществляющих электронную дистанционную продажу товаров» (прилагается);</w:t>
      </w:r>
    </w:p>
    <w:p w:rsidR="00A81E80" w:rsidRDefault="00A81E80">
      <w:pPr>
        <w:pStyle w:val="newncpi"/>
      </w:pPr>
      <w:r>
        <w:t>Регламент административной процедуры, осуществляемой в отношении субъектов хозяйствования, по подпункту 14.7.1 «Получение специального разрешения (лицензии) на осуществление деятельности в сфере игорного бизнеса» (прилагается);</w:t>
      </w:r>
    </w:p>
    <w:p w:rsidR="00A81E80" w:rsidRDefault="00A81E80">
      <w:pPr>
        <w:pStyle w:val="newncpi"/>
      </w:pPr>
      <w:r>
        <w:t>Регламент административной процедуры, осуществляемой в отношении субъектов хозяйствования, по подпункту 14.7.2 «Внесение изменения в специальное разрешение (лицензию) на осуществление деятельности в сфере игорного бизнеса» (прилагается);</w:t>
      </w:r>
    </w:p>
    <w:p w:rsidR="00A81E80" w:rsidRDefault="00A81E80">
      <w:pPr>
        <w:pStyle w:val="newncpi"/>
      </w:pPr>
      <w:r>
        <w:t>Регламент административной процедуры, осуществляемой в отношении субъектов хозяйствования, по подпункту 14.7.4 «Прекращение действия специального разрешения (лицензии) на осуществление деятельности в сфере игорного бизнеса на основании уведомления лицензиата о прекращении осуществления лицензируемого вида деятельности» (прилагается);</w:t>
      </w:r>
    </w:p>
    <w:p w:rsidR="00A81E80" w:rsidRDefault="00A81E80">
      <w:pPr>
        <w:pStyle w:val="newncpi"/>
      </w:pPr>
      <w:r>
        <w:t>Регламент административной процедуры, осуществляемой в отношении субъектов хозяйствования, по подпункту 14.30.1 «Согласование правил организации и (или) проведения азартных игр (за исключением азартных игр, правила организации и (или) проведения которых определяются их программным обеспечением и (или) технической документацией)» (прилагается);</w:t>
      </w:r>
    </w:p>
    <w:p w:rsidR="00A81E80" w:rsidRDefault="00A81E80">
      <w:pPr>
        <w:pStyle w:val="newncpi"/>
      </w:pPr>
      <w:r>
        <w:t xml:space="preserve">Регламент административной процедуры, осуществляемой в отношении субъектов хозяйствования, по подпункту 22.7.1 «Размещение в электронном банке данных бланков документов и документов с определенной степенью защиты и печатной продукции заявки </w:t>
      </w:r>
      <w:r>
        <w:lastRenderedPageBreak/>
        <w:t>на изготовление акцизных марок для маркировки табачных изделий, алкогольных напитков» (прилагается);</w:t>
      </w:r>
    </w:p>
    <w:p w:rsidR="00A81E80" w:rsidRDefault="00A81E80">
      <w:pPr>
        <w:pStyle w:val="newncpi"/>
      </w:pPr>
      <w:r>
        <w:t>Регламент административной процедуры, осуществляемой в отношении субъектов хозяйствования, по подпункту 22.7.2 «Осуществление зачета и (или) возврата денежных средств, внесенных в оплату стоимости возвращенных неиспользованных акцизных марок» (прилагается);</w:t>
      </w:r>
    </w:p>
    <w:p w:rsidR="00A81E80" w:rsidRDefault="00A81E80">
      <w:pPr>
        <w:pStyle w:val="newncpi"/>
      </w:pPr>
      <w:r>
        <w:t>Регламент административной процедуры, осуществляемой в отношении субъектов хозяйствования, по подпункту 22.7.3 «Получение решения о реализации акцизных марок для перемаркировки алкогольных напитков с поврежденными акцизными марками» (прилагается);</w:t>
      </w:r>
    </w:p>
    <w:p w:rsidR="00A81E80" w:rsidRDefault="00A81E80">
      <w:pPr>
        <w:pStyle w:val="newncpi"/>
      </w:pPr>
      <w:r>
        <w:t>Регламент административной процедуры, осуществляемой в отношении субъектов хозяйствования, по подпункту 22.8.2 «Получение решения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 (прилагается);</w:t>
      </w:r>
    </w:p>
    <w:p w:rsidR="00A81E80" w:rsidRDefault="00A81E80">
      <w:pPr>
        <w:pStyle w:val="newncpi"/>
      </w:pPr>
      <w:r>
        <w:t>Регламент административной процедуры, осуществляемой в отношении субъектов хозяйствования, по подпункту 22.8.3 «Осуществление зачета и (или) возврата денежных средств, внесенных в оплату стоимости возвращенных неиспользованных контрольных знаков» (прилагается);</w:t>
      </w:r>
    </w:p>
    <w:p w:rsidR="00A81E80" w:rsidRDefault="00A81E80">
      <w:pPr>
        <w:pStyle w:val="newncpi"/>
      </w:pPr>
      <w:r>
        <w:t>Регламент административной процедуры, осуществляемой в отношении субъектов хозяйствования, по подпункту 22.8.4 «Осуществление зачета денежных средств, внесенных в республиканский бюджет, в счет исполнения налоговых обязательств по налогам, сборам (пошлинам), уплаты пеней по ним, штрафов, наложенных налоговыми органами или судами по результатам рассмотрения дел об административных правонарушениях, протоколы о совершении которых составлены должностными лицами налоговых органов, уплаты иных платежей в бюджет, контроль за которыми возложен на налоговые органы, и (или) их возврата» (прилагается).</w:t>
      </w:r>
    </w:p>
    <w:p w:rsidR="00A81E80" w:rsidRDefault="00A81E80">
      <w:pPr>
        <w:pStyle w:val="point"/>
      </w:pPr>
      <w:r>
        <w:t>2. Настоящее постановление вступает в силу с 27 марта 2022 г.</w:t>
      </w:r>
    </w:p>
    <w:p w:rsidR="00A81E80" w:rsidRDefault="00A81E80">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A81E80">
        <w:tc>
          <w:tcPr>
            <w:tcW w:w="2500" w:type="pct"/>
            <w:tcMar>
              <w:top w:w="0" w:type="dxa"/>
              <w:left w:w="6" w:type="dxa"/>
              <w:bottom w:w="0" w:type="dxa"/>
              <w:right w:w="6" w:type="dxa"/>
            </w:tcMar>
            <w:vAlign w:val="bottom"/>
            <w:hideMark/>
          </w:tcPr>
          <w:p w:rsidR="00A81E80" w:rsidRDefault="00A81E80">
            <w:pPr>
              <w:pStyle w:val="newncpi0"/>
              <w:jc w:val="left"/>
            </w:pPr>
            <w:r>
              <w:rPr>
                <w:rStyle w:val="post"/>
              </w:rPr>
              <w:t>Министр</w:t>
            </w:r>
          </w:p>
        </w:tc>
        <w:tc>
          <w:tcPr>
            <w:tcW w:w="2500" w:type="pct"/>
            <w:tcMar>
              <w:top w:w="0" w:type="dxa"/>
              <w:left w:w="6" w:type="dxa"/>
              <w:bottom w:w="0" w:type="dxa"/>
              <w:right w:w="6" w:type="dxa"/>
            </w:tcMar>
            <w:vAlign w:val="bottom"/>
            <w:hideMark/>
          </w:tcPr>
          <w:p w:rsidR="00A81E80" w:rsidRDefault="00A81E80">
            <w:pPr>
              <w:pStyle w:val="newncpi0"/>
              <w:jc w:val="right"/>
            </w:pPr>
            <w:r>
              <w:rPr>
                <w:rStyle w:val="pers"/>
              </w:rPr>
              <w:t>С.Э.Наливайко</w:t>
            </w:r>
          </w:p>
        </w:tc>
      </w:tr>
    </w:tbl>
    <w:p w:rsidR="00A81E80" w:rsidRDefault="00A81E80">
      <w:pPr>
        <w:pStyle w:val="newncpi0"/>
      </w:pPr>
      <w:r>
        <w:t> </w:t>
      </w:r>
    </w:p>
    <w:p w:rsidR="00A81E80" w:rsidRDefault="00A81E80">
      <w:pPr>
        <w:pStyle w:val="agree"/>
      </w:pPr>
      <w:r>
        <w:t>СОГЛАСОВАНО</w:t>
      </w:r>
    </w:p>
    <w:p w:rsidR="00A81E80" w:rsidRDefault="00A81E80">
      <w:pPr>
        <w:pStyle w:val="agree"/>
      </w:pPr>
      <w:r>
        <w:t>Министерство иностранных дел</w:t>
      </w:r>
      <w:r>
        <w:br/>
        <w:t>Республики Беларусь</w:t>
      </w:r>
    </w:p>
    <w:p w:rsidR="00A81E80" w:rsidRDefault="00A81E80">
      <w:pPr>
        <w:pStyle w:val="agree"/>
      </w:pPr>
      <w:r>
        <w:t> </w:t>
      </w:r>
    </w:p>
    <w:p w:rsidR="00A81E80" w:rsidRDefault="00A81E80">
      <w:pPr>
        <w:pStyle w:val="agree"/>
      </w:pPr>
      <w:r>
        <w:t>Министерство экономики</w:t>
      </w:r>
      <w:r>
        <w:br/>
        <w:t>Республики Беларусь</w:t>
      </w:r>
    </w:p>
    <w:p w:rsidR="00A81E80" w:rsidRDefault="00A81E80">
      <w:pPr>
        <w:pStyle w:val="agree"/>
      </w:pPr>
      <w:r>
        <w:t> </w:t>
      </w:r>
    </w:p>
    <w:p w:rsidR="00A81E80" w:rsidRDefault="00A81E80">
      <w:pPr>
        <w:pStyle w:val="agree"/>
      </w:pPr>
      <w:r>
        <w:t>Оперативно-аналитический центр</w:t>
      </w:r>
      <w:r>
        <w:br/>
        <w:t>при Президенте Республики Беларусь</w:t>
      </w:r>
    </w:p>
    <w:p w:rsidR="00A81E80" w:rsidRDefault="00A81E80">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A81E80">
        <w:tc>
          <w:tcPr>
            <w:tcW w:w="3258" w:type="pct"/>
            <w:tcMar>
              <w:top w:w="0" w:type="dxa"/>
              <w:left w:w="6" w:type="dxa"/>
              <w:bottom w:w="0" w:type="dxa"/>
              <w:right w:w="6" w:type="dxa"/>
            </w:tcMar>
            <w:hideMark/>
          </w:tcPr>
          <w:p w:rsidR="00A81E80" w:rsidRDefault="00A81E80">
            <w:pPr>
              <w:pStyle w:val="cap1"/>
            </w:pPr>
            <w:r>
              <w:t> </w:t>
            </w:r>
          </w:p>
        </w:tc>
        <w:tc>
          <w:tcPr>
            <w:tcW w:w="1742" w:type="pct"/>
            <w:tcMar>
              <w:top w:w="0" w:type="dxa"/>
              <w:left w:w="6" w:type="dxa"/>
              <w:bottom w:w="0" w:type="dxa"/>
              <w:right w:w="6" w:type="dxa"/>
            </w:tcMar>
            <w:hideMark/>
          </w:tcPr>
          <w:p w:rsidR="00A81E80" w:rsidRDefault="00A81E80">
            <w:pPr>
              <w:pStyle w:val="capu1"/>
            </w:pPr>
            <w:r>
              <w:t>УТВЕРЖДЕНО</w:t>
            </w:r>
          </w:p>
          <w:p w:rsidR="00A81E80" w:rsidRDefault="00A81E80">
            <w:pPr>
              <w:pStyle w:val="cap1"/>
            </w:pPr>
            <w:r>
              <w:t>Постановление Министерства</w:t>
            </w:r>
            <w:r>
              <w:br/>
              <w:t xml:space="preserve">по налогам и сборам </w:t>
            </w:r>
            <w:r>
              <w:br/>
              <w:t>Республики Беларусь</w:t>
            </w:r>
          </w:p>
          <w:p w:rsidR="00A81E80" w:rsidRDefault="00A81E80">
            <w:pPr>
              <w:pStyle w:val="cap1"/>
            </w:pPr>
            <w:r>
              <w:t>25.01.2022 № 2</w:t>
            </w:r>
          </w:p>
        </w:tc>
      </w:tr>
    </w:tbl>
    <w:p w:rsidR="00A81E80" w:rsidRDefault="00A81E80">
      <w:pPr>
        <w:pStyle w:val="titleu"/>
      </w:pPr>
      <w:r>
        <w:t>РЕГЛАМЕНТ</w:t>
      </w:r>
      <w:r>
        <w:br/>
        <w:t>административной процедуры, осуществляемой в отношении субъектов хозяйствования, по подпункту 1.1.1 «Осуществление зачета излишне уплаченной (взысканной) суммы налогов, сборов (пошлин), пеней»</w:t>
      </w:r>
    </w:p>
    <w:p w:rsidR="00A81E80" w:rsidRDefault="00A81E80">
      <w:pPr>
        <w:pStyle w:val="point"/>
      </w:pPr>
      <w:r>
        <w:t>1. Особенности осуществления административной процедуры:</w:t>
      </w:r>
    </w:p>
    <w:p w:rsidR="00A81E80" w:rsidRDefault="00A81E80">
      <w:pPr>
        <w:pStyle w:val="underpoint"/>
      </w:pPr>
      <w:r>
        <w:lastRenderedPageBreak/>
        <w:t>1.1. наименование уполномоченного органа (подведомственность административной процедуры) – налоговый орган по месту постановки на учет – в отношении юридического лица, налоговый орган независимо от места постановки на учет – в отношении индивидуального предпринимателя;</w:t>
      </w:r>
    </w:p>
    <w:p w:rsidR="00A81E80" w:rsidRDefault="00A81E80">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A81E80" w:rsidRDefault="00A81E80">
      <w:pPr>
        <w:pStyle w:val="newncpi"/>
      </w:pPr>
      <w:r>
        <w:t>Налоговый кодекс Республики Беларусь;</w:t>
      </w:r>
    </w:p>
    <w:p w:rsidR="00A81E80" w:rsidRDefault="00A81E80">
      <w:pPr>
        <w:pStyle w:val="newncpi"/>
      </w:pPr>
      <w:r>
        <w:t>Закон Республики Беларусь от 28 октября 2008 г. № 433-З «Об основах административных процедур»;</w:t>
      </w:r>
    </w:p>
    <w:p w:rsidR="00A81E80" w:rsidRDefault="00A81E80">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A81E80" w:rsidRDefault="00A81E80">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A81E80" w:rsidRDefault="00A81E80">
      <w:pPr>
        <w:pStyle w:val="newncpi"/>
      </w:pPr>
      <w:r>
        <w:t>постановление Министерства по налогам и сборам Республики Беларусь от 26 апреля 2013 г. № 14 «Об осуществлении налоговыми органами административных процедур и установлении форм документов»;</w:t>
      </w:r>
    </w:p>
    <w:p w:rsidR="00A81E80" w:rsidRDefault="00A81E80">
      <w:pPr>
        <w:pStyle w:val="underpoint"/>
      </w:pPr>
      <w:r>
        <w:t>1.3. иные имеющиеся особенности осуществления административной процедуры:</w:t>
      </w:r>
    </w:p>
    <w:p w:rsidR="00A81E80" w:rsidRDefault="00A81E80">
      <w:pPr>
        <w:pStyle w:val="underpoint"/>
      </w:pPr>
      <w:r>
        <w:t>1.3.1. заинтересованным лицом заявление о зачете излишне уплаченной (взысканной) суммы налогов, сборов (пошлин), пеней в счет исполнения налогового обязательства иного лица, уплаты начисленных такому лицу пеней подается при отсутствии у него неисполненного налогового обязательства, неуплаченных пеней и штрафов, наложенных налоговыми органами или судами по результатам рассмотрения дел об административных правонарушениях, протоколы о совершении которых составлены должностными лицами налоговых органов (абзац третий части первой пункта 3 статьи 66 Налогового кодекса Республики Беларусь);</w:t>
      </w:r>
    </w:p>
    <w:p w:rsidR="00A81E80" w:rsidRDefault="00A81E80">
      <w:pPr>
        <w:pStyle w:val="underpoint"/>
      </w:pPr>
      <w:r>
        <w:t>1.3.2. заявление о зачете излишне уплаченной (взысканной) суммы налога, сбора (пошлины), пеней подается в налоговый орган не позднее пяти лет со дня уплаты (взыскания) указанной суммы, за исключением подачи заявления о проведении зачета излишне уплаченной плательщиком суммы налога, сбора, установленной по результатам проверки иного лица, а в отношении зачета излишне уплаченной (взысканной) суммы государственной пошлины – не позднее пяти лет со дня ее уплаты (взыскания) или со дня принятия судом решения о возврате государственной пошлины из бюджета (часть третья пункта 3 статьи 66, часть вторая пункта 6 статьи 292 Налогового кодекса Республики Беларусь).</w:t>
      </w:r>
    </w:p>
    <w:p w:rsidR="00A81E80" w:rsidRDefault="00A81E80">
      <w:pPr>
        <w:pStyle w:val="point"/>
      </w:pPr>
      <w:r>
        <w:t>2. Документы и (или) сведения, необходимые для осуществления административной процедуры:</w:t>
      </w:r>
    </w:p>
    <w:p w:rsidR="00A81E80" w:rsidRDefault="00A81E80">
      <w:pPr>
        <w:pStyle w:val="underpoint"/>
      </w:pPr>
      <w:r>
        <w:t>2.1. представляемые заинтересованным лицом:</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824"/>
        <w:gridCol w:w="2723"/>
        <w:gridCol w:w="2800"/>
      </w:tblGrid>
      <w:tr w:rsidR="00A81E80">
        <w:trPr>
          <w:trHeight w:val="240"/>
        </w:trPr>
        <w:tc>
          <w:tcPr>
            <w:tcW w:w="2045"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 и (или) сведений</w:t>
            </w:r>
          </w:p>
        </w:tc>
        <w:tc>
          <w:tcPr>
            <w:tcW w:w="14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Требования, предъявляемые к документу и (или) сведениям</w:t>
            </w:r>
          </w:p>
        </w:tc>
        <w:tc>
          <w:tcPr>
            <w:tcW w:w="1498"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и порядок представления документа и (или) сведений</w:t>
            </w:r>
          </w:p>
        </w:tc>
      </w:tr>
      <w:tr w:rsidR="00A81E80">
        <w:trPr>
          <w:trHeight w:val="240"/>
        </w:trPr>
        <w:tc>
          <w:tcPr>
            <w:tcW w:w="2045"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 xml:space="preserve">заявление </w:t>
            </w:r>
          </w:p>
        </w:tc>
        <w:tc>
          <w:tcPr>
            <w:tcW w:w="1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498" w:type="pct"/>
            <w:tcBorders>
              <w:top w:val="single" w:sz="4" w:space="0" w:color="auto"/>
              <w:left w:val="single" w:sz="4" w:space="0" w:color="auto"/>
              <w:bottom w:val="single" w:sz="4" w:space="0" w:color="auto"/>
            </w:tcBorders>
            <w:tcMar>
              <w:top w:w="0" w:type="dxa"/>
              <w:left w:w="6" w:type="dxa"/>
              <w:bottom w:w="0" w:type="dxa"/>
              <w:right w:w="6" w:type="dxa"/>
            </w:tcMar>
            <w:hideMark/>
          </w:tcPr>
          <w:p w:rsidR="00A81E80" w:rsidRDefault="00A81E80">
            <w:pPr>
              <w:pStyle w:val="table10"/>
            </w:pPr>
            <w:r>
              <w:t>в письменной форме:</w:t>
            </w:r>
          </w:p>
          <w:p w:rsidR="00A81E80" w:rsidRDefault="00A81E80">
            <w:pPr>
              <w:pStyle w:val="table10"/>
            </w:pPr>
            <w:r>
              <w:t>в ходе приема заинтересованного лица, нарочным (курьером), по почте;</w:t>
            </w:r>
          </w:p>
          <w:p w:rsidR="00A81E80" w:rsidRDefault="00A81E80">
            <w:pPr>
              <w:pStyle w:val="table10"/>
            </w:pPr>
            <w:r>
              <w:t> </w:t>
            </w:r>
          </w:p>
          <w:p w:rsidR="00A81E80" w:rsidRDefault="00A81E80">
            <w:pPr>
              <w:pStyle w:val="table10"/>
            </w:pPr>
            <w:r>
              <w:t>в электронной форме:</w:t>
            </w:r>
          </w:p>
          <w:p w:rsidR="00A81E80" w:rsidRDefault="00A81E80">
            <w:pPr>
              <w:pStyle w:val="table10"/>
            </w:pPr>
            <w:r>
              <w:t>через единый портал электронных услуг</w:t>
            </w:r>
          </w:p>
        </w:tc>
      </w:tr>
      <w:tr w:rsidR="00A81E80">
        <w:trPr>
          <w:trHeight w:val="240"/>
        </w:trPr>
        <w:tc>
          <w:tcPr>
            <w:tcW w:w="2045"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документ, подтверждающий уплату государственной пошлины</w:t>
            </w:r>
            <w:r>
              <w:br/>
              <w:t xml:space="preserve">(не представляется, если государственная </w:t>
            </w:r>
            <w:r>
              <w:lastRenderedPageBreak/>
              <w:t>пошлина уплачивалась посредством автоматизированной информационной системы единого расчетного и информационного пространства):</w:t>
            </w:r>
          </w:p>
        </w:tc>
        <w:tc>
          <w:tcPr>
            <w:tcW w:w="1456"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lastRenderedPageBreak/>
              <w:t> </w:t>
            </w:r>
          </w:p>
        </w:tc>
        <w:tc>
          <w:tcPr>
            <w:tcW w:w="1498" w:type="pct"/>
            <w:vMerge w:val="restar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в письменной форме:</w:t>
            </w:r>
          </w:p>
          <w:p w:rsidR="00A81E80" w:rsidRDefault="00A81E80">
            <w:pPr>
              <w:pStyle w:val="table10"/>
            </w:pPr>
            <w:r>
              <w:lastRenderedPageBreak/>
              <w:t>в ходе приема заинтересованного лица, нарочным (курьером), по почте</w:t>
            </w:r>
          </w:p>
        </w:tc>
      </w:tr>
      <w:tr w:rsidR="00A81E80">
        <w:trPr>
          <w:trHeight w:val="240"/>
        </w:trPr>
        <w:tc>
          <w:tcPr>
            <w:tcW w:w="2045" w:type="pct"/>
            <w:tcBorders>
              <w:right w:val="single" w:sz="4" w:space="0" w:color="auto"/>
            </w:tcBorders>
            <w:tcMar>
              <w:top w:w="0" w:type="dxa"/>
              <w:left w:w="6" w:type="dxa"/>
              <w:bottom w:w="0" w:type="dxa"/>
              <w:right w:w="6" w:type="dxa"/>
            </w:tcMar>
            <w:hideMark/>
          </w:tcPr>
          <w:p w:rsidR="00A81E80" w:rsidRDefault="00A81E80">
            <w:pPr>
              <w:pStyle w:val="table10"/>
            </w:pPr>
            <w:r>
              <w:lastRenderedPageBreak/>
              <w:t>в случае зачета государственной пошлины в полном объеме</w:t>
            </w:r>
          </w:p>
        </w:tc>
        <w:tc>
          <w:tcPr>
            <w:tcW w:w="1456" w:type="pct"/>
            <w:tcBorders>
              <w:left w:val="single" w:sz="4" w:space="0" w:color="auto"/>
              <w:right w:val="single" w:sz="4" w:space="0" w:color="auto"/>
            </w:tcBorders>
            <w:tcMar>
              <w:top w:w="0" w:type="dxa"/>
              <w:left w:w="6" w:type="dxa"/>
              <w:bottom w:w="0" w:type="dxa"/>
              <w:right w:w="6" w:type="dxa"/>
            </w:tcMar>
            <w:hideMark/>
          </w:tcPr>
          <w:p w:rsidR="00A81E80" w:rsidRDefault="00A81E80">
            <w:pPr>
              <w:pStyle w:val="table10"/>
            </w:pPr>
            <w:r>
              <w:t>оригинал</w:t>
            </w:r>
          </w:p>
        </w:tc>
        <w:tc>
          <w:tcPr>
            <w:tcW w:w="0" w:type="auto"/>
            <w:vMerge/>
            <w:tcBorders>
              <w:top w:val="single" w:sz="4" w:space="0" w:color="auto"/>
              <w:left w:val="single" w:sz="4" w:space="0" w:color="auto"/>
            </w:tcBorders>
            <w:vAlign w:val="center"/>
            <w:hideMark/>
          </w:tcPr>
          <w:p w:rsidR="00A81E80" w:rsidRDefault="00A81E80">
            <w:pPr>
              <w:rPr>
                <w:rFonts w:eastAsiaTheme="minorEastAsia"/>
                <w:sz w:val="20"/>
                <w:szCs w:val="20"/>
              </w:rPr>
            </w:pPr>
          </w:p>
        </w:tc>
      </w:tr>
      <w:tr w:rsidR="00A81E80">
        <w:trPr>
          <w:trHeight w:val="240"/>
        </w:trPr>
        <w:tc>
          <w:tcPr>
            <w:tcW w:w="2045" w:type="pct"/>
            <w:tcBorders>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в случае зачета государственной пошлины частично</w:t>
            </w:r>
          </w:p>
        </w:tc>
        <w:tc>
          <w:tcPr>
            <w:tcW w:w="1456" w:type="pct"/>
            <w:tcBorders>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копия</w:t>
            </w:r>
          </w:p>
        </w:tc>
        <w:tc>
          <w:tcPr>
            <w:tcW w:w="0" w:type="auto"/>
            <w:vMerge/>
            <w:tcBorders>
              <w:top w:val="single" w:sz="4" w:space="0" w:color="auto"/>
              <w:left w:val="single" w:sz="4" w:space="0" w:color="auto"/>
            </w:tcBorders>
            <w:vAlign w:val="center"/>
            <w:hideMark/>
          </w:tcPr>
          <w:p w:rsidR="00A81E80" w:rsidRDefault="00A81E80">
            <w:pPr>
              <w:rPr>
                <w:rFonts w:eastAsiaTheme="minorEastAsia"/>
                <w:sz w:val="20"/>
                <w:szCs w:val="20"/>
              </w:rPr>
            </w:pPr>
          </w:p>
        </w:tc>
      </w:tr>
    </w:tbl>
    <w:p w:rsidR="00A81E80" w:rsidRDefault="00A81E80">
      <w:pPr>
        <w:pStyle w:val="newncpi"/>
      </w:pPr>
      <w:r>
        <w:t> </w:t>
      </w:r>
    </w:p>
    <w:p w:rsidR="00A81E80" w:rsidRDefault="00A81E80">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A81E80" w:rsidRDefault="00A81E80">
      <w:pPr>
        <w:pStyle w:val="underpoint"/>
      </w:pPr>
      <w:r>
        <w:t>2.2. запрашиваемые (получаемые) уполномоченным органом самостоятельно:</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077"/>
        <w:gridCol w:w="4270"/>
      </w:tblGrid>
      <w:tr w:rsidR="00A81E80">
        <w:trPr>
          <w:trHeight w:val="240"/>
        </w:trPr>
        <w:tc>
          <w:tcPr>
            <w:tcW w:w="2716"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 и (или) сведений</w:t>
            </w:r>
          </w:p>
        </w:tc>
        <w:tc>
          <w:tcPr>
            <w:tcW w:w="2284"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A81E80">
        <w:trPr>
          <w:trHeight w:val="240"/>
        </w:trPr>
        <w:tc>
          <w:tcPr>
            <w:tcW w:w="2716"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документ, в котором указываются обстоятельства, являющиеся основанием для полного или частичного зачета государственной пошлины, выдаваемый специально уполномоченным на совершение юридически значимых действий, включая предоставление определенных прав или выдачу отдельных документов государственным органом, иной уполномоченной организацией, должностным лицом (далее – орган, взимающий государственную пошлину), а в случае зачета государственной пошлины, уплаченной при обращении в суд, – определение, постановление или справка суда</w:t>
            </w:r>
          </w:p>
        </w:tc>
        <w:tc>
          <w:tcPr>
            <w:tcW w:w="2284"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орган, взимающий государственную пошлину, суд</w:t>
            </w:r>
          </w:p>
        </w:tc>
      </w:tr>
    </w:tbl>
    <w:p w:rsidR="00A81E80" w:rsidRDefault="00A81E80">
      <w:pPr>
        <w:pStyle w:val="newncpi"/>
      </w:pPr>
      <w:r>
        <w:t> </w:t>
      </w:r>
    </w:p>
    <w:p w:rsidR="00A81E80" w:rsidRDefault="00A81E80">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100"/>
        <w:gridCol w:w="1843"/>
        <w:gridCol w:w="2404"/>
      </w:tblGrid>
      <w:tr w:rsidR="00A81E80">
        <w:trPr>
          <w:trHeight w:val="240"/>
        </w:trPr>
        <w:tc>
          <w:tcPr>
            <w:tcW w:w="2728"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Срок действия</w:t>
            </w:r>
          </w:p>
        </w:tc>
        <w:tc>
          <w:tcPr>
            <w:tcW w:w="1286"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представления</w:t>
            </w:r>
          </w:p>
        </w:tc>
      </w:tr>
      <w:tr w:rsidR="00A81E80">
        <w:trPr>
          <w:trHeight w:val="240"/>
        </w:trPr>
        <w:tc>
          <w:tcPr>
            <w:tcW w:w="2728"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решение о зачете сумм налогов, сборов (пошлин), пеней в форме заявки (заключения)</w:t>
            </w:r>
          </w:p>
        </w:tc>
        <w:tc>
          <w:tcPr>
            <w:tcW w:w="986"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бессрочно</w:t>
            </w:r>
          </w:p>
        </w:tc>
        <w:tc>
          <w:tcPr>
            <w:tcW w:w="1286"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электронная</w:t>
            </w:r>
          </w:p>
        </w:tc>
      </w:tr>
    </w:tbl>
    <w:p w:rsidR="00A81E80" w:rsidRDefault="00A81E80">
      <w:pPr>
        <w:pStyle w:val="newncpi"/>
      </w:pPr>
      <w:r>
        <w:t> </w:t>
      </w:r>
    </w:p>
    <w:p w:rsidR="00A81E80" w:rsidRDefault="00A81E80">
      <w:pPr>
        <w:pStyle w:val="newncpi"/>
      </w:pPr>
      <w:r>
        <w:t>Иные действия, совершаемые уполномоченным органом по исполнению административного решения, – зачет сумм налогов, сборов (пошлин), пеней.</w:t>
      </w:r>
    </w:p>
    <w:p w:rsidR="00A81E80" w:rsidRDefault="00A81E80">
      <w:pPr>
        <w:pStyle w:val="point"/>
      </w:pPr>
      <w:r>
        <w:t>4. Порядок подачи (отзыва) административной жалобы: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24"/>
        <w:gridCol w:w="3823"/>
      </w:tblGrid>
      <w:tr w:rsidR="00A81E80">
        <w:trPr>
          <w:trHeight w:val="240"/>
        </w:trPr>
        <w:tc>
          <w:tcPr>
            <w:tcW w:w="2955"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государственного органа (иной организации), рассматривающего административную жалобу</w:t>
            </w:r>
          </w:p>
        </w:tc>
        <w:tc>
          <w:tcPr>
            <w:tcW w:w="2045"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подачи (отзыва) административной жалобы (электронная и (или) письменная форма)</w:t>
            </w:r>
          </w:p>
        </w:tc>
      </w:tr>
      <w:tr w:rsidR="00A81E80">
        <w:trPr>
          <w:trHeight w:val="240"/>
        </w:trPr>
        <w:tc>
          <w:tcPr>
            <w:tcW w:w="2955"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инспекции Министерства по налогам и сборам по областям и г. Минску, Министерство по налогам и сборам</w:t>
            </w:r>
          </w:p>
        </w:tc>
        <w:tc>
          <w:tcPr>
            <w:tcW w:w="2045"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 xml:space="preserve">письменная </w:t>
            </w:r>
          </w:p>
        </w:tc>
      </w:tr>
    </w:tbl>
    <w:p w:rsidR="00A81E80" w:rsidRDefault="00A81E80">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A81E80">
        <w:tc>
          <w:tcPr>
            <w:tcW w:w="3258" w:type="pct"/>
            <w:tcMar>
              <w:top w:w="0" w:type="dxa"/>
              <w:left w:w="6" w:type="dxa"/>
              <w:bottom w:w="0" w:type="dxa"/>
              <w:right w:w="6" w:type="dxa"/>
            </w:tcMar>
            <w:hideMark/>
          </w:tcPr>
          <w:p w:rsidR="00A81E80" w:rsidRDefault="00A81E80">
            <w:pPr>
              <w:pStyle w:val="cap1"/>
            </w:pPr>
            <w:r>
              <w:t> </w:t>
            </w:r>
          </w:p>
        </w:tc>
        <w:tc>
          <w:tcPr>
            <w:tcW w:w="1742" w:type="pct"/>
            <w:tcMar>
              <w:top w:w="0" w:type="dxa"/>
              <w:left w:w="6" w:type="dxa"/>
              <w:bottom w:w="0" w:type="dxa"/>
              <w:right w:w="6" w:type="dxa"/>
            </w:tcMar>
            <w:hideMark/>
          </w:tcPr>
          <w:p w:rsidR="00A81E80" w:rsidRDefault="00A81E80">
            <w:pPr>
              <w:pStyle w:val="capu1"/>
            </w:pPr>
            <w:r>
              <w:t>УТВЕРЖДЕНО</w:t>
            </w:r>
          </w:p>
          <w:p w:rsidR="00A81E80" w:rsidRDefault="00A81E80">
            <w:pPr>
              <w:pStyle w:val="cap1"/>
            </w:pPr>
            <w:r>
              <w:lastRenderedPageBreak/>
              <w:t>Постановление Министерства</w:t>
            </w:r>
            <w:r>
              <w:br/>
              <w:t xml:space="preserve">по налогам и сборам </w:t>
            </w:r>
            <w:r>
              <w:br/>
              <w:t>Республики Беларусь</w:t>
            </w:r>
          </w:p>
          <w:p w:rsidR="00A81E80" w:rsidRDefault="00A81E80">
            <w:pPr>
              <w:pStyle w:val="cap1"/>
            </w:pPr>
            <w:r>
              <w:t>25.01.2022 № 2</w:t>
            </w:r>
          </w:p>
        </w:tc>
      </w:tr>
    </w:tbl>
    <w:p w:rsidR="00A81E80" w:rsidRDefault="00A81E80">
      <w:pPr>
        <w:pStyle w:val="titleu"/>
      </w:pPr>
      <w:r>
        <w:lastRenderedPageBreak/>
        <w:t>РЕГЛАМЕНТ</w:t>
      </w:r>
      <w:r>
        <w:br/>
        <w:t>административной процедуры, осуществляемой в отношении субъектов хозяйствования, по подпункту 1.1.2 «Осуществление зачета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w:t>
      </w:r>
    </w:p>
    <w:p w:rsidR="00A81E80" w:rsidRDefault="00A81E80">
      <w:pPr>
        <w:pStyle w:val="point"/>
      </w:pPr>
      <w:r>
        <w:t>1. Особенности осуществления административной процедуры:</w:t>
      </w:r>
    </w:p>
    <w:p w:rsidR="00A81E80" w:rsidRDefault="00A81E80">
      <w:pPr>
        <w:pStyle w:val="underpoint"/>
      </w:pPr>
      <w:r>
        <w:t>1.1. наименование уполномоченного органа (подведомственность административной процедуры) – налоговый орган по месту постановки на учет налогового агента;</w:t>
      </w:r>
    </w:p>
    <w:p w:rsidR="00A81E80" w:rsidRDefault="00A81E80">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A81E80" w:rsidRDefault="00A81E80">
      <w:pPr>
        <w:pStyle w:val="newncpi"/>
      </w:pPr>
      <w:r>
        <w:t>Налоговый кодекс Республики Беларусь;</w:t>
      </w:r>
    </w:p>
    <w:p w:rsidR="00A81E80" w:rsidRDefault="00A81E80">
      <w:pPr>
        <w:pStyle w:val="newncpi"/>
      </w:pPr>
      <w:r>
        <w:t>Закон Республики Беларусь от 28 октября 2008 г. № 433-З «Об основах административных процедур»;</w:t>
      </w:r>
    </w:p>
    <w:p w:rsidR="00A81E80" w:rsidRDefault="00A81E80">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A81E80" w:rsidRDefault="00A81E80">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A81E80" w:rsidRDefault="00A81E80">
      <w:pPr>
        <w:pStyle w:val="newncpi"/>
      </w:pPr>
      <w:r>
        <w:t>постановление Министерства по налогам и сборам Республики Беларусь от 26 апреля 2013 г. № 14 «Об осуществлении налоговыми органами административных процедур и установлении форм документов»;</w:t>
      </w:r>
    </w:p>
    <w:p w:rsidR="00A81E80" w:rsidRDefault="00A81E80">
      <w:pPr>
        <w:pStyle w:val="newncpi"/>
      </w:pPr>
      <w:r>
        <w:t>Инструкция о порядке представления подтверждения постоянного местонахождения иностранной организации, международной организации, утвержденная постановлением Министерства по налогам и сборам Республики Беларусь от 3 января 2019 г. № 2;</w:t>
      </w:r>
    </w:p>
    <w:p w:rsidR="00A81E80" w:rsidRDefault="00A81E80">
      <w:pPr>
        <w:pStyle w:val="underpoint"/>
      </w:pPr>
      <w:r>
        <w:t>1.3. иные имеющиеся особенности осуществления административной процедуры:</w:t>
      </w:r>
    </w:p>
    <w:p w:rsidR="00A81E80" w:rsidRDefault="00A81E80">
      <w:pPr>
        <w:pStyle w:val="underpoint"/>
      </w:pPr>
      <w:r>
        <w:t>1.3.1. заинтересованным лицом заявление о зачете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 (далее – налог на доходы) в счет исполнения налогового обязательства иного лица, уплаты начисленных такому лицу пеней подается при отсутствии у него неисполненного налогового обязательства, неуплаченных пеней и штрафов, наложенных налоговыми органами или судами по результатам рассмотрения дел об административных правонарушениях, протоколы о совершении которых составлены должностными лицами налоговых органов (абзац третий части первой пункта 3 статьи 66 Налогового кодекса Республики Беларусь);</w:t>
      </w:r>
    </w:p>
    <w:p w:rsidR="00A81E80" w:rsidRDefault="00A81E80">
      <w:pPr>
        <w:pStyle w:val="underpoint"/>
      </w:pPr>
      <w:r>
        <w:t>1.3.2. заявление о зачете излишне уплаченной (взысканной) суммы налога на доходы подается в налоговый орган не позднее пяти лет со дня уплаты (взыскания) указанной суммы, за исключением подачи заявления о проведении зачета излишне уплаченной суммы налога на доходы, установленной по результатам проверки иного лица (часть третья пункта 3 статьи 66 Налогового кодекса Республики Беларусь).</w:t>
      </w:r>
    </w:p>
    <w:p w:rsidR="00A81E80" w:rsidRDefault="00A81E80">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825"/>
        <w:gridCol w:w="2692"/>
        <w:gridCol w:w="2830"/>
      </w:tblGrid>
      <w:tr w:rsidR="00A81E80">
        <w:trPr>
          <w:trHeight w:val="240"/>
        </w:trPr>
        <w:tc>
          <w:tcPr>
            <w:tcW w:w="2046"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 и (или) сведений</w:t>
            </w:r>
          </w:p>
        </w:tc>
        <w:tc>
          <w:tcPr>
            <w:tcW w:w="144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Требования, предъявляемые к документу и (или) сведениям</w:t>
            </w:r>
          </w:p>
        </w:tc>
        <w:tc>
          <w:tcPr>
            <w:tcW w:w="1514"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и порядок представления документа и (или) сведений</w:t>
            </w:r>
          </w:p>
        </w:tc>
      </w:tr>
      <w:tr w:rsidR="00A81E80">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lastRenderedPageBreak/>
              <w:t>заявление</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514"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A81E80" w:rsidRDefault="00A81E80">
            <w:pPr>
              <w:pStyle w:val="table10"/>
            </w:pPr>
            <w:r>
              <w:t>в письменной форме:</w:t>
            </w:r>
          </w:p>
          <w:p w:rsidR="00A81E80" w:rsidRDefault="00A81E80">
            <w:pPr>
              <w:pStyle w:val="table10"/>
            </w:pPr>
            <w:r>
              <w:t>в ходе приема заинтересованного лица, нарочным (курьером), по почте;</w:t>
            </w:r>
          </w:p>
          <w:p w:rsidR="00A81E80" w:rsidRDefault="00A81E80">
            <w:pPr>
              <w:pStyle w:val="table10"/>
            </w:pPr>
            <w:r>
              <w:t> </w:t>
            </w:r>
          </w:p>
          <w:p w:rsidR="00A81E80" w:rsidRDefault="00A81E80">
            <w:pPr>
              <w:pStyle w:val="table10"/>
            </w:pPr>
            <w:r>
              <w:t>в электронной форме:</w:t>
            </w:r>
          </w:p>
          <w:p w:rsidR="00A81E80" w:rsidRDefault="00A81E80">
            <w:pPr>
              <w:pStyle w:val="table10"/>
            </w:pPr>
            <w:r>
              <w:t>через единый портал электронных услуг</w:t>
            </w:r>
          </w:p>
        </w:tc>
      </w:tr>
      <w:tr w:rsidR="00A81E80">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в случае зачета ранее удержанного (уплаченного) налога на доходы, в отношении которого международными договорами Республики Беларусь по вопросам налогообложения предусмотрены иные положения, чем те, которые установлены главой 17 Налогового кодекса Республики Беларусь:</w:t>
            </w:r>
          </w:p>
        </w:tc>
        <w:tc>
          <w:tcPr>
            <w:tcW w:w="14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 </w:t>
            </w: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подтверждение того, что иностранная организация имеет постоянное местонахождение в том иностранном государстве, с которым имеется международный договор Республики Беларусь по вопросам налогообложения (далее – подтверждение постоянного местонахождения иностранной организации)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E80" w:rsidRDefault="00A81E80">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договор (или иной документ), в соответствии с которым выплачивался доход (платеж) иностранной организации</w:t>
            </w:r>
            <w:r>
              <w:br/>
              <w:t>(документ представляется, если это определено в письменном требовании налогового органа)</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копия</w:t>
            </w: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в случае представления иностранной организацией документов (информации), подтверждающих ее статус фактического владельца дохода, после дня представления налоговой декларации (расчета) по налогу на доходы, в отношении которого иностранная организация претендует на льготу по доходу фактического владельца:</w:t>
            </w:r>
          </w:p>
        </w:tc>
        <w:tc>
          <w:tcPr>
            <w:tcW w:w="14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 </w:t>
            </w: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подтверждение постоянного местонахождения иностранной организации</w:t>
            </w:r>
            <w:r>
              <w:br/>
              <w:t>(если не было представлено ранее)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E80" w:rsidRDefault="00A81E80">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представленные иностранной организацией документы (информация), подтверждающие ее статус в качестве фактического владельца дохода, в том числе письмо-подтверждение иностранной организации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E80" w:rsidRDefault="00A81E80">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в случае несогласия иностранной организации с действиями налогового агента по удержанию налога на доходы без применения льготы по доходу фактического владельца без применения льготы по доходу:</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 </w:t>
            </w: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представленные налоговому агенту документы (информация), подтверждающие статус иностранной организации в качестве фактического владельца дохода, в том числе письмо-подтверждение иностранной организации</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копии</w:t>
            </w: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подтверждение постоянного местонахождения иностранной организации</w:t>
            </w:r>
            <w:r>
              <w:br/>
              <w:t>(если не было представлено ранее)</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 </w:t>
            </w: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2046"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lastRenderedPageBreak/>
              <w:t>договор (или иной документ), в соответствии с которым выплачивался доход (платеж) иностранной организации</w:t>
            </w:r>
            <w:r>
              <w:br/>
              <w:t>(если не был представлен ранее)</w:t>
            </w:r>
          </w:p>
        </w:tc>
        <w:tc>
          <w:tcPr>
            <w:tcW w:w="1440"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копия</w:t>
            </w: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bl>
    <w:p w:rsidR="00A81E80" w:rsidRDefault="00A81E80">
      <w:pPr>
        <w:pStyle w:val="newncpi"/>
      </w:pPr>
      <w:r>
        <w:t> </w:t>
      </w:r>
    </w:p>
    <w:p w:rsidR="00A81E80" w:rsidRDefault="00A81E80">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A81E80" w:rsidRDefault="00A81E80">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4"/>
        <w:gridCol w:w="1985"/>
        <w:gridCol w:w="2688"/>
      </w:tblGrid>
      <w:tr w:rsidR="00A81E80">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w:t>
            </w:r>
          </w:p>
        </w:tc>
        <w:tc>
          <w:tcPr>
            <w:tcW w:w="10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Срок действия</w:t>
            </w:r>
          </w:p>
        </w:tc>
        <w:tc>
          <w:tcPr>
            <w:tcW w:w="1438"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представления</w:t>
            </w:r>
          </w:p>
        </w:tc>
      </w:tr>
      <w:tr w:rsidR="00A81E80">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решение о зачете суммы налога на доходы в форме заявки (заключения)</w:t>
            </w:r>
          </w:p>
        </w:tc>
        <w:tc>
          <w:tcPr>
            <w:tcW w:w="1062"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бессрочно</w:t>
            </w:r>
          </w:p>
        </w:tc>
        <w:tc>
          <w:tcPr>
            <w:tcW w:w="1438"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электронная</w:t>
            </w:r>
          </w:p>
        </w:tc>
      </w:tr>
    </w:tbl>
    <w:p w:rsidR="00A81E80" w:rsidRDefault="00A81E80">
      <w:pPr>
        <w:pStyle w:val="newncpi"/>
      </w:pPr>
      <w:r>
        <w:t> </w:t>
      </w:r>
    </w:p>
    <w:p w:rsidR="00A81E80" w:rsidRDefault="00A81E80">
      <w:pPr>
        <w:pStyle w:val="newncpi"/>
      </w:pPr>
      <w:r>
        <w:t>Иные действия, совершаемые уполномоченным органом по исполнению административного решения, – зачет суммы налога на доходы.</w:t>
      </w:r>
    </w:p>
    <w:p w:rsidR="00A81E80" w:rsidRDefault="00A81E80">
      <w:pPr>
        <w:pStyle w:val="point"/>
      </w:pPr>
      <w:r>
        <w:t>4. Порядок подачи (отзыва) административной жалобы: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382"/>
        <w:gridCol w:w="3965"/>
      </w:tblGrid>
      <w:tr w:rsidR="00A81E80">
        <w:trPr>
          <w:trHeight w:val="240"/>
        </w:trPr>
        <w:tc>
          <w:tcPr>
            <w:tcW w:w="2879"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государственного органа (иной организации), рассматривающего административную жалобу</w:t>
            </w:r>
          </w:p>
        </w:tc>
        <w:tc>
          <w:tcPr>
            <w:tcW w:w="2121"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подачи (отзыва) административной жалобы (электронная и (или) письменная форма)</w:t>
            </w:r>
          </w:p>
        </w:tc>
      </w:tr>
      <w:tr w:rsidR="00A81E80">
        <w:trPr>
          <w:trHeight w:val="240"/>
        </w:trPr>
        <w:tc>
          <w:tcPr>
            <w:tcW w:w="2879"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инспекции Министерства по налогам и сборам по областям и г. Минску, Министерство по налогам и сборам</w:t>
            </w:r>
          </w:p>
        </w:tc>
        <w:tc>
          <w:tcPr>
            <w:tcW w:w="2121"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 xml:space="preserve">письменная </w:t>
            </w:r>
          </w:p>
        </w:tc>
      </w:tr>
    </w:tbl>
    <w:p w:rsidR="00A81E80" w:rsidRDefault="00A81E80">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A81E80">
        <w:tc>
          <w:tcPr>
            <w:tcW w:w="3258" w:type="pct"/>
            <w:tcMar>
              <w:top w:w="0" w:type="dxa"/>
              <w:left w:w="6" w:type="dxa"/>
              <w:bottom w:w="0" w:type="dxa"/>
              <w:right w:w="6" w:type="dxa"/>
            </w:tcMar>
            <w:hideMark/>
          </w:tcPr>
          <w:p w:rsidR="00A81E80" w:rsidRDefault="00A81E80">
            <w:pPr>
              <w:pStyle w:val="cap1"/>
            </w:pPr>
            <w:r>
              <w:t> </w:t>
            </w:r>
          </w:p>
        </w:tc>
        <w:tc>
          <w:tcPr>
            <w:tcW w:w="1742" w:type="pct"/>
            <w:tcMar>
              <w:top w:w="0" w:type="dxa"/>
              <w:left w:w="6" w:type="dxa"/>
              <w:bottom w:w="0" w:type="dxa"/>
              <w:right w:w="6" w:type="dxa"/>
            </w:tcMar>
            <w:hideMark/>
          </w:tcPr>
          <w:p w:rsidR="00A81E80" w:rsidRDefault="00A81E80">
            <w:pPr>
              <w:pStyle w:val="capu1"/>
            </w:pPr>
            <w:r>
              <w:t>УТВЕРЖДЕНО</w:t>
            </w:r>
          </w:p>
          <w:p w:rsidR="00A81E80" w:rsidRDefault="00A81E80">
            <w:pPr>
              <w:pStyle w:val="cap1"/>
            </w:pPr>
            <w:r>
              <w:t>Постановление Министерства</w:t>
            </w:r>
            <w:r>
              <w:br/>
              <w:t xml:space="preserve">по налогам и сборам </w:t>
            </w:r>
            <w:r>
              <w:br/>
              <w:t>Республики Беларусь</w:t>
            </w:r>
          </w:p>
          <w:p w:rsidR="00A81E80" w:rsidRDefault="00A81E80">
            <w:pPr>
              <w:pStyle w:val="cap1"/>
            </w:pPr>
            <w:r>
              <w:t>25.01.2022 № 2</w:t>
            </w:r>
          </w:p>
        </w:tc>
      </w:tr>
    </w:tbl>
    <w:p w:rsidR="00A81E80" w:rsidRDefault="00A81E80">
      <w:pPr>
        <w:pStyle w:val="titleu"/>
      </w:pPr>
      <w:r>
        <w:t>РЕГЛАМЕНТ</w:t>
      </w:r>
      <w:r>
        <w:br/>
        <w:t>административной процедуры, осуществляемой в отношении субъектов хозяйствования, по подпункту 1.1.3 «Осуществление зачета излишне уплаченной (взысканной) суммы государственной пошлины, поступившей в республиканский бюджет от организации, не являющейся налоговым резидентом Республики Беларусь и находящейся за пределами Республики Беларусь»</w:t>
      </w:r>
    </w:p>
    <w:p w:rsidR="00A81E80" w:rsidRDefault="00A81E80">
      <w:pPr>
        <w:pStyle w:val="point"/>
      </w:pPr>
      <w:r>
        <w:t>1. Особенности осуществления административной процедуры:</w:t>
      </w:r>
    </w:p>
    <w:p w:rsidR="00A81E80" w:rsidRDefault="00A81E80">
      <w:pPr>
        <w:pStyle w:val="underpoint"/>
      </w:pPr>
      <w:r>
        <w:t>1.1. наименование уполномоченного органа (подведомственность административной процедуры) – инспекция Министерства по налогам и сборам по г. Минску;</w:t>
      </w:r>
    </w:p>
    <w:p w:rsidR="00A81E80" w:rsidRDefault="00A81E80">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A81E80" w:rsidRDefault="00A81E80">
      <w:pPr>
        <w:pStyle w:val="newncpi"/>
      </w:pPr>
      <w:r>
        <w:t>Налоговый кодекс Республики Беларусь;</w:t>
      </w:r>
    </w:p>
    <w:p w:rsidR="00A81E80" w:rsidRDefault="00A81E80">
      <w:pPr>
        <w:pStyle w:val="newncpi"/>
      </w:pPr>
      <w:r>
        <w:t>Закон Республики Беларусь от 28 октября 2008 г. № 433-З «Об основах административных процедур»;</w:t>
      </w:r>
    </w:p>
    <w:p w:rsidR="00A81E80" w:rsidRDefault="00A81E80">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A81E80" w:rsidRDefault="00A81E80">
      <w:pPr>
        <w:pStyle w:val="newncpi"/>
      </w:pPr>
      <w:r>
        <w:lastRenderedPageBreak/>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A81E80" w:rsidRDefault="00A81E80">
      <w:pPr>
        <w:pStyle w:val="newncpi"/>
      </w:pPr>
      <w:r>
        <w:t>постановление Министерства по налогам и сборам Республики Беларусь от 26 апреля 2013 г. № 14 «Об осуществлении налоговыми органами административных процедур и установлении форм документов»;</w:t>
      </w:r>
    </w:p>
    <w:p w:rsidR="00A81E80" w:rsidRDefault="00A81E80">
      <w:pPr>
        <w:pStyle w:val="underpoint"/>
      </w:pPr>
      <w:r>
        <w:t>1.3. иные имеющиеся особенности осуществления административной процедуры:</w:t>
      </w:r>
    </w:p>
    <w:p w:rsidR="00A81E80" w:rsidRDefault="00A81E80">
      <w:pPr>
        <w:pStyle w:val="underpoint"/>
      </w:pPr>
      <w:r>
        <w:t>1.3.1. административная процедура осуществляется в отношении организации, не являющейся налоговым резидентом Республики Беларусь и находящейся за пределами Республики Беларусь;</w:t>
      </w:r>
    </w:p>
    <w:p w:rsidR="00A81E80" w:rsidRDefault="00A81E80">
      <w:pPr>
        <w:pStyle w:val="underpoint"/>
      </w:pPr>
      <w:r>
        <w:t>1.3.2. заинтересованным лицом заявление о зачете излишне уплаченной (взысканной) суммы государственной пошлины в счет исполнения налогового обязательства иного лица, уплаты начисленных такому лицу пеней подается при отсутствии у него неисполненного налогового обязательства, неуплаченных пеней и штрафов, наложенных налоговыми органами или судами по результатам рассмотрения дел об административных правонарушениях, протоколы о совершении которых составлены должностными лицами налоговых органов (абзац третий части первой пункта 3 статьи 66 Налогового кодекса Республики Беларусь);</w:t>
      </w:r>
    </w:p>
    <w:p w:rsidR="00A81E80" w:rsidRDefault="00A81E80">
      <w:pPr>
        <w:pStyle w:val="underpoint"/>
      </w:pPr>
      <w:r>
        <w:t>1.3.3. заявление о зачете излишне уплаченной (взысканной) суммы государственной пошлины подается заинтересованным лицом не позднее пяти лет со дня ее уплаты (взыскания) или со дня принятия судом решения о возврате государственной пошлины из бюджета (часть вторая пункта 6 статьи 292 Налогового кодекса Республики Беларусь).</w:t>
      </w:r>
    </w:p>
    <w:p w:rsidR="00A81E80" w:rsidRDefault="00A81E80">
      <w:pPr>
        <w:pStyle w:val="point"/>
      </w:pPr>
      <w:r>
        <w:t>2. Документы и (или) сведения, необходимые для осуществления административной процедуры:</w:t>
      </w:r>
    </w:p>
    <w:p w:rsidR="00A81E80" w:rsidRDefault="00A81E80">
      <w:pPr>
        <w:pStyle w:val="underpoint"/>
      </w:pPr>
      <w:r>
        <w:t>2.1. представляемые заинтересованным лицом:</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548"/>
        <w:gridCol w:w="3242"/>
        <w:gridCol w:w="3557"/>
      </w:tblGrid>
      <w:tr w:rsidR="00A81E80">
        <w:trPr>
          <w:trHeight w:val="240"/>
        </w:trPr>
        <w:tc>
          <w:tcPr>
            <w:tcW w:w="1363"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 и (или) сведений</w:t>
            </w:r>
          </w:p>
        </w:tc>
        <w:tc>
          <w:tcPr>
            <w:tcW w:w="17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Требования, предъявляемые к документу и (или) сведениям</w:t>
            </w:r>
          </w:p>
        </w:tc>
        <w:tc>
          <w:tcPr>
            <w:tcW w:w="1903"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и порядок представления документа и (или) сведений</w:t>
            </w:r>
          </w:p>
        </w:tc>
      </w:tr>
      <w:tr w:rsidR="00A81E80">
        <w:trPr>
          <w:trHeight w:val="240"/>
        </w:trPr>
        <w:tc>
          <w:tcPr>
            <w:tcW w:w="1363"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заявление</w:t>
            </w:r>
          </w:p>
        </w:tc>
        <w:tc>
          <w:tcPr>
            <w:tcW w:w="1734"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903"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в письменной форме:</w:t>
            </w:r>
          </w:p>
          <w:p w:rsidR="00A81E80" w:rsidRDefault="00A81E80">
            <w:pPr>
              <w:pStyle w:val="table10"/>
            </w:pPr>
            <w:r>
              <w:t xml:space="preserve">в ходе приема заинтересованного лица, нарочным (курьером), по почте </w:t>
            </w:r>
          </w:p>
        </w:tc>
      </w:tr>
    </w:tbl>
    <w:p w:rsidR="00A81E80" w:rsidRDefault="00A81E80">
      <w:pPr>
        <w:pStyle w:val="newncpi"/>
      </w:pPr>
      <w:r>
        <w:t> </w:t>
      </w:r>
    </w:p>
    <w:p w:rsidR="00A81E80" w:rsidRDefault="00A81E80">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A81E80" w:rsidRDefault="00A81E80">
      <w:pPr>
        <w:pStyle w:val="underpoint"/>
      </w:pPr>
      <w:r>
        <w:t>2.2. запрашиваемые (получаемые) уполномоченным органом самостоятельно:</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58"/>
        <w:gridCol w:w="4389"/>
      </w:tblGrid>
      <w:tr w:rsidR="00A81E80">
        <w:trPr>
          <w:trHeight w:val="240"/>
        </w:trPr>
        <w:tc>
          <w:tcPr>
            <w:tcW w:w="2652"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 и (или) сведений</w:t>
            </w:r>
          </w:p>
        </w:tc>
        <w:tc>
          <w:tcPr>
            <w:tcW w:w="2348"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A81E80">
        <w:trPr>
          <w:trHeight w:val="240"/>
        </w:trPr>
        <w:tc>
          <w:tcPr>
            <w:tcW w:w="2652"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 xml:space="preserve">документ, в котором указываются обстоятельства, являющиеся основанием для полного или частичного зачета государственной пошлины, выдаваемый специально уполномоченным на совершение юридически значимых действий, включая предоставление определенных прав или выдачу отдельных документов государственным органом, иной </w:t>
            </w:r>
            <w:r>
              <w:lastRenderedPageBreak/>
              <w:t>уполномоченной организацией, должностным лицом (далее – орган, взимающий государственную пошлину), а в случае зачета государственной пошлины, уплаченной при обращении в суд, – определение, постановление или справка суда</w:t>
            </w:r>
          </w:p>
        </w:tc>
        <w:tc>
          <w:tcPr>
            <w:tcW w:w="2348"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lastRenderedPageBreak/>
              <w:t>орган, взимающий государственную пошлину, суд</w:t>
            </w:r>
          </w:p>
        </w:tc>
      </w:tr>
    </w:tbl>
    <w:p w:rsidR="00A81E80" w:rsidRDefault="00A81E80">
      <w:pPr>
        <w:pStyle w:val="newncpi"/>
      </w:pPr>
      <w:r>
        <w:t> </w:t>
      </w:r>
    </w:p>
    <w:p w:rsidR="00A81E80" w:rsidRDefault="00A81E80">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4"/>
        <w:gridCol w:w="1985"/>
        <w:gridCol w:w="2688"/>
      </w:tblGrid>
      <w:tr w:rsidR="00A81E80">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w:t>
            </w:r>
          </w:p>
        </w:tc>
        <w:tc>
          <w:tcPr>
            <w:tcW w:w="10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Срок действия</w:t>
            </w:r>
          </w:p>
        </w:tc>
        <w:tc>
          <w:tcPr>
            <w:tcW w:w="1438"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представления</w:t>
            </w:r>
          </w:p>
        </w:tc>
      </w:tr>
      <w:tr w:rsidR="00A81E80">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решение о зачете излишне уплаченной (взысканной) суммы государственной пошлины в форме заявки</w:t>
            </w:r>
          </w:p>
        </w:tc>
        <w:tc>
          <w:tcPr>
            <w:tcW w:w="1062"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бессрочно</w:t>
            </w:r>
          </w:p>
        </w:tc>
        <w:tc>
          <w:tcPr>
            <w:tcW w:w="1438"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электронная</w:t>
            </w:r>
          </w:p>
        </w:tc>
      </w:tr>
    </w:tbl>
    <w:p w:rsidR="00A81E80" w:rsidRDefault="00A81E80">
      <w:pPr>
        <w:pStyle w:val="newncpi"/>
      </w:pPr>
      <w:r>
        <w:t> </w:t>
      </w:r>
    </w:p>
    <w:p w:rsidR="00A81E80" w:rsidRDefault="00A81E80">
      <w:pPr>
        <w:pStyle w:val="newncpi"/>
      </w:pPr>
      <w:r>
        <w:t>Иные действия, совершаемые уполномоченным органом по исполнению административного решения, – зачет излишне уплаченной (взысканной) суммы государственной пошлины.</w:t>
      </w:r>
    </w:p>
    <w:p w:rsidR="00A81E80" w:rsidRDefault="00A81E80">
      <w:pPr>
        <w:pStyle w:val="point"/>
      </w:pPr>
      <w:r>
        <w:t>4. Порядок подачи (отзыва) административной жалобы: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384"/>
        <w:gridCol w:w="3963"/>
      </w:tblGrid>
      <w:tr w:rsidR="00A81E80">
        <w:trPr>
          <w:trHeight w:val="240"/>
        </w:trPr>
        <w:tc>
          <w:tcPr>
            <w:tcW w:w="2880"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государственного органа (иной организации), рассматривающего административную жалобу</w:t>
            </w:r>
          </w:p>
        </w:tc>
        <w:tc>
          <w:tcPr>
            <w:tcW w:w="2120"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подачи (отзыва) административной жалобы (электронная и (или) письменная форма)</w:t>
            </w:r>
          </w:p>
        </w:tc>
      </w:tr>
      <w:tr w:rsidR="00A81E80">
        <w:trPr>
          <w:trHeight w:val="240"/>
        </w:trPr>
        <w:tc>
          <w:tcPr>
            <w:tcW w:w="2880"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Министерство по налогам и сборам</w:t>
            </w:r>
          </w:p>
        </w:tc>
        <w:tc>
          <w:tcPr>
            <w:tcW w:w="2120"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 xml:space="preserve">письменная </w:t>
            </w:r>
          </w:p>
        </w:tc>
      </w:tr>
    </w:tbl>
    <w:p w:rsidR="00A81E80" w:rsidRDefault="00A81E80">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A81E80">
        <w:tc>
          <w:tcPr>
            <w:tcW w:w="3258" w:type="pct"/>
            <w:tcMar>
              <w:top w:w="0" w:type="dxa"/>
              <w:left w:w="6" w:type="dxa"/>
              <w:bottom w:w="0" w:type="dxa"/>
              <w:right w:w="6" w:type="dxa"/>
            </w:tcMar>
            <w:hideMark/>
          </w:tcPr>
          <w:p w:rsidR="00A81E80" w:rsidRDefault="00A81E80">
            <w:pPr>
              <w:pStyle w:val="cap1"/>
            </w:pPr>
            <w:r>
              <w:t> </w:t>
            </w:r>
          </w:p>
        </w:tc>
        <w:tc>
          <w:tcPr>
            <w:tcW w:w="1742" w:type="pct"/>
            <w:tcMar>
              <w:top w:w="0" w:type="dxa"/>
              <w:left w:w="6" w:type="dxa"/>
              <w:bottom w:w="0" w:type="dxa"/>
              <w:right w:w="6" w:type="dxa"/>
            </w:tcMar>
            <w:hideMark/>
          </w:tcPr>
          <w:p w:rsidR="00A81E80" w:rsidRDefault="00A81E80">
            <w:pPr>
              <w:pStyle w:val="capu1"/>
            </w:pPr>
            <w:r>
              <w:t>УТВЕРЖДЕНО</w:t>
            </w:r>
          </w:p>
          <w:p w:rsidR="00A81E80" w:rsidRDefault="00A81E80">
            <w:pPr>
              <w:pStyle w:val="cap1"/>
            </w:pPr>
            <w:r>
              <w:t>Постановление Министерства</w:t>
            </w:r>
            <w:r>
              <w:br/>
              <w:t xml:space="preserve">по налогам и сборам </w:t>
            </w:r>
            <w:r>
              <w:br/>
              <w:t>Республики Беларусь</w:t>
            </w:r>
          </w:p>
          <w:p w:rsidR="00A81E80" w:rsidRDefault="00A81E80">
            <w:pPr>
              <w:pStyle w:val="cap1"/>
            </w:pPr>
            <w:r>
              <w:t>25.01.2022 № 2</w:t>
            </w:r>
          </w:p>
        </w:tc>
      </w:tr>
    </w:tbl>
    <w:p w:rsidR="00A81E80" w:rsidRDefault="00A81E80">
      <w:pPr>
        <w:pStyle w:val="titleu"/>
      </w:pPr>
      <w:r>
        <w:t>РЕГЛАМЕНТ</w:t>
      </w:r>
      <w:r>
        <w:br/>
        <w:t>административной процедуры, осуществляемой в отношении субъектов хозяйствования, по подпункту 1.1.4 «Осуществление возврата излишне уплаченной (взысканной) суммы налогов, сборов (пошлин), пеней»</w:t>
      </w:r>
    </w:p>
    <w:p w:rsidR="00A81E80" w:rsidRDefault="00A81E80">
      <w:pPr>
        <w:pStyle w:val="point"/>
      </w:pPr>
      <w:r>
        <w:t>1. Особенности осуществления административной процедуры:</w:t>
      </w:r>
    </w:p>
    <w:p w:rsidR="00A81E80" w:rsidRDefault="00A81E80">
      <w:pPr>
        <w:pStyle w:val="underpoint"/>
      </w:pPr>
      <w:r>
        <w:t>1.1. наименование уполномоченного органа (подведомственность административной процедуры) – налоговый орган по месту постановки на учет – в отношении юридического лица, налоговый орган независимо от места постановки на учет – в отношении индивидуального предпринимателя;</w:t>
      </w:r>
    </w:p>
    <w:p w:rsidR="00A81E80" w:rsidRDefault="00A81E80">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A81E80" w:rsidRDefault="00A81E80">
      <w:pPr>
        <w:pStyle w:val="newncpi"/>
      </w:pPr>
      <w:r>
        <w:t>Налоговый кодекс Республики Беларусь;</w:t>
      </w:r>
    </w:p>
    <w:p w:rsidR="00A81E80" w:rsidRDefault="00A81E80">
      <w:pPr>
        <w:pStyle w:val="newncpi"/>
      </w:pPr>
      <w:r>
        <w:t>Закон Республики Беларусь от 28 октября 2008 г. № 433-З «Об основах административных процедур»;</w:t>
      </w:r>
    </w:p>
    <w:p w:rsidR="00A81E80" w:rsidRDefault="00A81E80">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A81E80" w:rsidRDefault="00A81E80">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A81E80" w:rsidRDefault="00A81E80">
      <w:pPr>
        <w:pStyle w:val="newncpi"/>
      </w:pPr>
      <w:r>
        <w:lastRenderedPageBreak/>
        <w:t>постановление Министерства по налогам и сборам Республики Беларусь от 26 апреля 2013 г. № 14 «Об осуществлении налоговыми органами административных процедур и установлении форм документов»;</w:t>
      </w:r>
    </w:p>
    <w:p w:rsidR="00A81E80" w:rsidRDefault="00A81E80">
      <w:pPr>
        <w:pStyle w:val="underpoint"/>
      </w:pPr>
      <w:r>
        <w:t>1.3. иные имеющиеся особенности осуществления административной процедуры – заявление о возврате излишне уплаченной (взысканной) суммы налогов, сборов (пошлин), пеней подается в уполномоченный орган не позднее пяти лет со дня уплаты (взыскания) указанной суммы, а в отношении возврата излишне уплаченной (взысканной) суммы государственной пошлины – не позднее пяти лет со дня ее уплаты (взыскания) или со дня принятия судом решения о возврате государственной пошлины из бюджета (часть вторая пункта 5 статьи 66, часть третья пункта 3 статьи 67, часть вторая пункта 6 статьи 292 Налогового кодекса Республики Беларусь).</w:t>
      </w:r>
    </w:p>
    <w:p w:rsidR="00A81E80" w:rsidRDefault="00A81E80">
      <w:pPr>
        <w:pStyle w:val="point"/>
      </w:pPr>
      <w:r>
        <w:t>2. Документы и (или) сведения, необходимые для осуществления административной процедуры:</w:t>
      </w:r>
    </w:p>
    <w:p w:rsidR="00A81E80" w:rsidRDefault="00A81E80">
      <w:pPr>
        <w:pStyle w:val="underpoint"/>
      </w:pPr>
      <w:r>
        <w:t>2.1. представляемые заинтересованным лицом:</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473"/>
        <w:gridCol w:w="2707"/>
        <w:gridCol w:w="3167"/>
      </w:tblGrid>
      <w:tr w:rsidR="00A81E80">
        <w:trPr>
          <w:trHeight w:val="240"/>
        </w:trPr>
        <w:tc>
          <w:tcPr>
            <w:tcW w:w="1858"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 и (или) сведений</w:t>
            </w:r>
          </w:p>
        </w:tc>
        <w:tc>
          <w:tcPr>
            <w:tcW w:w="144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Требования, предъявляемые к документу и (или) сведениям</w:t>
            </w:r>
          </w:p>
        </w:tc>
        <w:tc>
          <w:tcPr>
            <w:tcW w:w="1694"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и порядок представления документа и (или) сведений</w:t>
            </w:r>
          </w:p>
        </w:tc>
      </w:tr>
      <w:tr w:rsidR="00A81E80">
        <w:trPr>
          <w:trHeight w:val="240"/>
        </w:trPr>
        <w:tc>
          <w:tcPr>
            <w:tcW w:w="1858"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 xml:space="preserve">заявление </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694" w:type="pct"/>
            <w:tcBorders>
              <w:top w:val="single" w:sz="4" w:space="0" w:color="auto"/>
              <w:left w:val="single" w:sz="4" w:space="0" w:color="auto"/>
              <w:bottom w:val="single" w:sz="4" w:space="0" w:color="auto"/>
            </w:tcBorders>
            <w:tcMar>
              <w:top w:w="0" w:type="dxa"/>
              <w:left w:w="6" w:type="dxa"/>
              <w:bottom w:w="0" w:type="dxa"/>
              <w:right w:w="6" w:type="dxa"/>
            </w:tcMar>
            <w:hideMark/>
          </w:tcPr>
          <w:p w:rsidR="00A81E80" w:rsidRDefault="00A81E80">
            <w:pPr>
              <w:pStyle w:val="table10"/>
            </w:pPr>
            <w:r>
              <w:t>в письменной форме:</w:t>
            </w:r>
          </w:p>
          <w:p w:rsidR="00A81E80" w:rsidRDefault="00A81E80">
            <w:pPr>
              <w:pStyle w:val="table10"/>
            </w:pPr>
            <w:r>
              <w:t>в ходе приема заинтересованного лица, нарочным (курьером), по почте;</w:t>
            </w:r>
          </w:p>
          <w:p w:rsidR="00A81E80" w:rsidRDefault="00A81E80">
            <w:pPr>
              <w:pStyle w:val="table10"/>
            </w:pPr>
            <w:r>
              <w:t> </w:t>
            </w:r>
          </w:p>
          <w:p w:rsidR="00A81E80" w:rsidRDefault="00A81E80">
            <w:pPr>
              <w:pStyle w:val="table10"/>
            </w:pPr>
            <w:r>
              <w:t>в электронной форме:</w:t>
            </w:r>
          </w:p>
          <w:p w:rsidR="00A81E80" w:rsidRDefault="00A81E80">
            <w:pPr>
              <w:pStyle w:val="table10"/>
            </w:pPr>
            <w:r>
              <w:t>через единый портал электронных услуг</w:t>
            </w:r>
          </w:p>
        </w:tc>
      </w:tr>
      <w:tr w:rsidR="00A81E80">
        <w:trPr>
          <w:trHeight w:val="240"/>
        </w:trPr>
        <w:tc>
          <w:tcPr>
            <w:tcW w:w="1858"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документ, подтверждающий уплату государственной пошлины</w:t>
            </w:r>
            <w:r>
              <w:br/>
              <w:t>(не представляется, если государственная пошлина уплачивалась посредством автоматизированной информационной системы единого расчетного и информационного пространства):</w:t>
            </w:r>
          </w:p>
        </w:tc>
        <w:tc>
          <w:tcPr>
            <w:tcW w:w="1448"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 </w:t>
            </w:r>
          </w:p>
        </w:tc>
        <w:tc>
          <w:tcPr>
            <w:tcW w:w="1694"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 </w:t>
            </w:r>
          </w:p>
        </w:tc>
      </w:tr>
      <w:tr w:rsidR="00A81E80">
        <w:trPr>
          <w:trHeight w:val="240"/>
        </w:trPr>
        <w:tc>
          <w:tcPr>
            <w:tcW w:w="1858" w:type="pct"/>
            <w:tcBorders>
              <w:right w:val="single" w:sz="4" w:space="0" w:color="auto"/>
            </w:tcBorders>
            <w:tcMar>
              <w:top w:w="0" w:type="dxa"/>
              <w:left w:w="6" w:type="dxa"/>
              <w:bottom w:w="0" w:type="dxa"/>
              <w:right w:w="6" w:type="dxa"/>
            </w:tcMar>
            <w:hideMark/>
          </w:tcPr>
          <w:p w:rsidR="00A81E80" w:rsidRDefault="00A81E80">
            <w:pPr>
              <w:pStyle w:val="table10"/>
            </w:pPr>
            <w:r>
              <w:t>в случае возврата государственной пошлины в полном объеме</w:t>
            </w:r>
          </w:p>
        </w:tc>
        <w:tc>
          <w:tcPr>
            <w:tcW w:w="1448" w:type="pct"/>
            <w:tcBorders>
              <w:left w:val="single" w:sz="4" w:space="0" w:color="auto"/>
              <w:right w:val="single" w:sz="4" w:space="0" w:color="auto"/>
            </w:tcBorders>
            <w:tcMar>
              <w:top w:w="0" w:type="dxa"/>
              <w:left w:w="6" w:type="dxa"/>
              <w:bottom w:w="0" w:type="dxa"/>
              <w:right w:w="6" w:type="dxa"/>
            </w:tcMar>
            <w:hideMark/>
          </w:tcPr>
          <w:p w:rsidR="00A81E80" w:rsidRDefault="00A81E80">
            <w:pPr>
              <w:pStyle w:val="table10"/>
            </w:pPr>
            <w:r>
              <w:t>оригинал</w:t>
            </w:r>
          </w:p>
        </w:tc>
        <w:tc>
          <w:tcPr>
            <w:tcW w:w="1694" w:type="pct"/>
            <w:vMerge w:val="restart"/>
            <w:tcBorders>
              <w:left w:val="single" w:sz="4" w:space="0" w:color="auto"/>
              <w:bottom w:val="single" w:sz="4" w:space="0" w:color="auto"/>
            </w:tcBorders>
            <w:tcMar>
              <w:top w:w="0" w:type="dxa"/>
              <w:left w:w="6" w:type="dxa"/>
              <w:bottom w:w="0" w:type="dxa"/>
              <w:right w:w="6" w:type="dxa"/>
            </w:tcMar>
            <w:hideMark/>
          </w:tcPr>
          <w:p w:rsidR="00A81E80" w:rsidRDefault="00A81E80">
            <w:pPr>
              <w:pStyle w:val="table10"/>
            </w:pPr>
            <w:r>
              <w:t>в письменной форме:</w:t>
            </w:r>
          </w:p>
          <w:p w:rsidR="00A81E80" w:rsidRDefault="00A81E80">
            <w:pPr>
              <w:pStyle w:val="table10"/>
            </w:pPr>
            <w:r>
              <w:t>в ходе приема заинтересованного лица, нарочным (курьером), по почте</w:t>
            </w:r>
          </w:p>
        </w:tc>
      </w:tr>
      <w:tr w:rsidR="00A81E80">
        <w:trPr>
          <w:trHeight w:val="240"/>
        </w:trPr>
        <w:tc>
          <w:tcPr>
            <w:tcW w:w="1858" w:type="pct"/>
            <w:tcBorders>
              <w:right w:val="single" w:sz="4" w:space="0" w:color="auto"/>
            </w:tcBorders>
            <w:tcMar>
              <w:top w:w="0" w:type="dxa"/>
              <w:left w:w="6" w:type="dxa"/>
              <w:bottom w:w="0" w:type="dxa"/>
              <w:right w:w="6" w:type="dxa"/>
            </w:tcMar>
            <w:hideMark/>
          </w:tcPr>
          <w:p w:rsidR="00A81E80" w:rsidRDefault="00A81E80">
            <w:pPr>
              <w:pStyle w:val="table10"/>
            </w:pPr>
            <w:r>
              <w:t>в случае возврата государственной пошлины частично</w:t>
            </w:r>
          </w:p>
        </w:tc>
        <w:tc>
          <w:tcPr>
            <w:tcW w:w="1448" w:type="pct"/>
            <w:tcBorders>
              <w:left w:val="single" w:sz="4" w:space="0" w:color="auto"/>
              <w:right w:val="single" w:sz="4" w:space="0" w:color="auto"/>
            </w:tcBorders>
            <w:tcMar>
              <w:top w:w="0" w:type="dxa"/>
              <w:left w:w="6" w:type="dxa"/>
              <w:bottom w:w="0" w:type="dxa"/>
              <w:right w:w="6" w:type="dxa"/>
            </w:tcMar>
            <w:hideMark/>
          </w:tcPr>
          <w:p w:rsidR="00A81E80" w:rsidRDefault="00A81E80">
            <w:pPr>
              <w:pStyle w:val="table10"/>
            </w:pPr>
            <w:r>
              <w:t>копия</w:t>
            </w:r>
          </w:p>
        </w:tc>
        <w:tc>
          <w:tcPr>
            <w:tcW w:w="0" w:type="auto"/>
            <w:vMerge/>
            <w:tcBorders>
              <w:left w:val="single" w:sz="4" w:space="0" w:color="auto"/>
              <w:bottom w:val="single" w:sz="4" w:space="0" w:color="auto"/>
            </w:tcBorders>
            <w:vAlign w:val="center"/>
            <w:hideMark/>
          </w:tcPr>
          <w:p w:rsidR="00A81E80" w:rsidRDefault="00A81E80">
            <w:pPr>
              <w:rPr>
                <w:rFonts w:eastAsiaTheme="minorEastAsia"/>
                <w:sz w:val="20"/>
                <w:szCs w:val="20"/>
              </w:rPr>
            </w:pPr>
          </w:p>
        </w:tc>
      </w:tr>
    </w:tbl>
    <w:p w:rsidR="00A81E80" w:rsidRDefault="00A81E80">
      <w:pPr>
        <w:pStyle w:val="newncpi"/>
      </w:pPr>
      <w:r>
        <w:t> </w:t>
      </w:r>
    </w:p>
    <w:p w:rsidR="00A81E80" w:rsidRDefault="00A81E80">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A81E80" w:rsidRDefault="00A81E80">
      <w:pPr>
        <w:pStyle w:val="underpoint"/>
      </w:pPr>
      <w:r>
        <w:t>2.2. запрашиваемые (получаемые) уполномоченным органом самостоятельно:</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93"/>
        <w:gridCol w:w="4354"/>
      </w:tblGrid>
      <w:tr w:rsidR="00A81E80">
        <w:trPr>
          <w:trHeight w:val="240"/>
        </w:trPr>
        <w:tc>
          <w:tcPr>
            <w:tcW w:w="2671"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 и (или) сведений</w:t>
            </w:r>
          </w:p>
        </w:tc>
        <w:tc>
          <w:tcPr>
            <w:tcW w:w="2329"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A81E80">
        <w:trPr>
          <w:trHeight w:val="240"/>
        </w:trPr>
        <w:tc>
          <w:tcPr>
            <w:tcW w:w="2671"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 xml:space="preserve">документ, в котором указываются обстоятельства, являющиеся основанием для полного или частичного возврата государственной пошлины, выдаваемый специально уполномоченным на совершение юридически значимых действий, включая предоставление </w:t>
            </w:r>
            <w:r>
              <w:lastRenderedPageBreak/>
              <w:t>определенных прав или выдачу отдельных документов государственным органом, иной уполномоченной организацией, должностным лицом (далее – орган, взимающий государственную пошлину), а в случае возврата государственной пошлины, уплаченной при обращении в суд, – определение, постановление или справка суда</w:t>
            </w:r>
          </w:p>
        </w:tc>
        <w:tc>
          <w:tcPr>
            <w:tcW w:w="2329"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lastRenderedPageBreak/>
              <w:t>орган, взимающий государственную пошлину, суд</w:t>
            </w:r>
          </w:p>
        </w:tc>
      </w:tr>
    </w:tbl>
    <w:p w:rsidR="00A81E80" w:rsidRDefault="00A81E80">
      <w:pPr>
        <w:pStyle w:val="newncpi"/>
      </w:pPr>
      <w:r>
        <w:t> </w:t>
      </w:r>
    </w:p>
    <w:p w:rsidR="00A81E80" w:rsidRDefault="00A81E80">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2124"/>
        <w:gridCol w:w="2548"/>
      </w:tblGrid>
      <w:tr w:rsidR="00A81E80">
        <w:trPr>
          <w:trHeight w:val="240"/>
        </w:trPr>
        <w:tc>
          <w:tcPr>
            <w:tcW w:w="2501"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представления</w:t>
            </w:r>
          </w:p>
        </w:tc>
      </w:tr>
      <w:tr w:rsidR="00A81E80">
        <w:trPr>
          <w:trHeight w:val="240"/>
        </w:trPr>
        <w:tc>
          <w:tcPr>
            <w:tcW w:w="2501"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решение о возврате сумм налогов, сборов (пошлин), пеней в форме заявки (заключения)</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электронная</w:t>
            </w:r>
          </w:p>
        </w:tc>
      </w:tr>
    </w:tbl>
    <w:p w:rsidR="00A81E80" w:rsidRDefault="00A81E80">
      <w:pPr>
        <w:pStyle w:val="newncpi"/>
      </w:pPr>
      <w:r>
        <w:t> </w:t>
      </w:r>
    </w:p>
    <w:p w:rsidR="00A81E80" w:rsidRDefault="00A81E80">
      <w:pPr>
        <w:pStyle w:val="newncpi"/>
      </w:pPr>
      <w:r>
        <w:t>Иные действия, совершаемые уполномоченным органом по исполнению административного решения, – возврат сумм налогов, сборов (пошлин), пеней.</w:t>
      </w:r>
    </w:p>
    <w:p w:rsidR="00A81E80" w:rsidRDefault="00A81E80">
      <w:pPr>
        <w:pStyle w:val="point"/>
      </w:pPr>
      <w:r>
        <w:t>4. Порядок подачи (отзыва) административной жалобы: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382"/>
        <w:gridCol w:w="3965"/>
      </w:tblGrid>
      <w:tr w:rsidR="00A81E80">
        <w:trPr>
          <w:trHeight w:val="240"/>
        </w:trPr>
        <w:tc>
          <w:tcPr>
            <w:tcW w:w="2879"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государственного органа (иной организации), рассматривающего административную жалобу</w:t>
            </w:r>
          </w:p>
        </w:tc>
        <w:tc>
          <w:tcPr>
            <w:tcW w:w="2121"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подачи (отзыва) административной жалобы (электронная и (или) письменная форма)</w:t>
            </w:r>
          </w:p>
        </w:tc>
      </w:tr>
      <w:tr w:rsidR="00A81E80">
        <w:trPr>
          <w:trHeight w:val="240"/>
        </w:trPr>
        <w:tc>
          <w:tcPr>
            <w:tcW w:w="2879"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инспекции Министерства по налогам и сборам по областям и г. Минску, Министерство по налогам и сборам</w:t>
            </w:r>
          </w:p>
        </w:tc>
        <w:tc>
          <w:tcPr>
            <w:tcW w:w="2121"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 xml:space="preserve">письменная </w:t>
            </w:r>
          </w:p>
        </w:tc>
      </w:tr>
    </w:tbl>
    <w:p w:rsidR="00A81E80" w:rsidRDefault="00A81E80">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A81E80">
        <w:tc>
          <w:tcPr>
            <w:tcW w:w="3258" w:type="pct"/>
            <w:tcMar>
              <w:top w:w="0" w:type="dxa"/>
              <w:left w:w="6" w:type="dxa"/>
              <w:bottom w:w="0" w:type="dxa"/>
              <w:right w:w="6" w:type="dxa"/>
            </w:tcMar>
            <w:hideMark/>
          </w:tcPr>
          <w:p w:rsidR="00A81E80" w:rsidRDefault="00A81E80">
            <w:pPr>
              <w:pStyle w:val="cap1"/>
            </w:pPr>
            <w:r>
              <w:t> </w:t>
            </w:r>
          </w:p>
        </w:tc>
        <w:tc>
          <w:tcPr>
            <w:tcW w:w="1742" w:type="pct"/>
            <w:tcMar>
              <w:top w:w="0" w:type="dxa"/>
              <w:left w:w="6" w:type="dxa"/>
              <w:bottom w:w="0" w:type="dxa"/>
              <w:right w:w="6" w:type="dxa"/>
            </w:tcMar>
            <w:hideMark/>
          </w:tcPr>
          <w:p w:rsidR="00A81E80" w:rsidRDefault="00A81E80">
            <w:pPr>
              <w:pStyle w:val="capu1"/>
            </w:pPr>
            <w:r>
              <w:t>УТВЕРЖДЕНО</w:t>
            </w:r>
          </w:p>
          <w:p w:rsidR="00A81E80" w:rsidRDefault="00A81E80">
            <w:pPr>
              <w:pStyle w:val="cap1"/>
            </w:pPr>
            <w:r>
              <w:t>Постановление Министерства</w:t>
            </w:r>
            <w:r>
              <w:br/>
              <w:t xml:space="preserve">по налогам и сборам </w:t>
            </w:r>
            <w:r>
              <w:br/>
              <w:t>Республики Беларусь</w:t>
            </w:r>
          </w:p>
          <w:p w:rsidR="00A81E80" w:rsidRDefault="00A81E80">
            <w:pPr>
              <w:pStyle w:val="cap1"/>
            </w:pPr>
            <w:r>
              <w:t>25.01.2022 № 2</w:t>
            </w:r>
          </w:p>
        </w:tc>
      </w:tr>
    </w:tbl>
    <w:p w:rsidR="00A81E80" w:rsidRDefault="00A81E80">
      <w:pPr>
        <w:pStyle w:val="titleu"/>
      </w:pPr>
      <w:r>
        <w:t>РЕГЛАМЕНТ</w:t>
      </w:r>
      <w:r>
        <w:br/>
        <w:t>административной процедуры, осуществляемой в отношении субъектов хозяйствования, по подпункту 1.1.5 «Осуществление возврата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w:t>
      </w:r>
    </w:p>
    <w:p w:rsidR="00A81E80" w:rsidRDefault="00A81E80">
      <w:pPr>
        <w:pStyle w:val="point"/>
      </w:pPr>
      <w:r>
        <w:t>1. Особенности осуществления административной процедуры:</w:t>
      </w:r>
    </w:p>
    <w:p w:rsidR="00A81E80" w:rsidRDefault="00A81E80">
      <w:pPr>
        <w:pStyle w:val="underpoint"/>
      </w:pPr>
      <w:r>
        <w:t>1.1. наименование уполномоченного органа (подведомственность административной процедуры) – налоговый орган по месту постановки на учет налогового агента;</w:t>
      </w:r>
    </w:p>
    <w:p w:rsidR="00A81E80" w:rsidRDefault="00A81E80">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A81E80" w:rsidRDefault="00A81E80">
      <w:pPr>
        <w:pStyle w:val="newncpi"/>
      </w:pPr>
      <w:r>
        <w:t>Налоговый кодекс Республики Беларусь;</w:t>
      </w:r>
    </w:p>
    <w:p w:rsidR="00A81E80" w:rsidRDefault="00A81E80">
      <w:pPr>
        <w:pStyle w:val="newncpi"/>
      </w:pPr>
      <w:r>
        <w:t>Закон Республики Беларусь от 28 октября 2008 г. № 433-З «Об основах административных процедур»;</w:t>
      </w:r>
    </w:p>
    <w:p w:rsidR="00A81E80" w:rsidRDefault="00A81E80">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A81E80" w:rsidRDefault="00A81E80">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A81E80" w:rsidRDefault="00A81E80">
      <w:pPr>
        <w:pStyle w:val="newncpi"/>
      </w:pPr>
      <w:r>
        <w:lastRenderedPageBreak/>
        <w:t>постановление Министерства по налогам и сборам Республики Беларусь от 26 апреля 2013 г. № 14 «Об осуществлении налоговыми органами административных процедур и установлении форм документов»;</w:t>
      </w:r>
    </w:p>
    <w:p w:rsidR="00A81E80" w:rsidRDefault="00A81E80">
      <w:pPr>
        <w:pStyle w:val="newncpi"/>
      </w:pPr>
      <w:r>
        <w:t>Инструкция о порядке представления подтверждения постоянного местонахождения иностранной организации, международной организации, утвержденная постановлением Министерства по налогам и сборам Республики Беларусь от 3 января 2019 г. № 2;</w:t>
      </w:r>
    </w:p>
    <w:p w:rsidR="00A81E80" w:rsidRDefault="00A81E80">
      <w:pPr>
        <w:pStyle w:val="underpoint"/>
      </w:pPr>
      <w:r>
        <w:t>1.3. иные имеющиеся особенности осуществления административной процедуры: заявление о возврате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 (далее – налог на доходы), подается в уполномоченный орган не позднее пяти лет со дня уплаты (взыскания) указанной суммы (часть вторая пункта 5 статьи 66, часть третья пункта 3 статьи 67 Налогового кодекса Республики Беларусь).</w:t>
      </w:r>
    </w:p>
    <w:p w:rsidR="00A81E80" w:rsidRDefault="00A81E80">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683"/>
        <w:gridCol w:w="2692"/>
        <w:gridCol w:w="2972"/>
      </w:tblGrid>
      <w:tr w:rsidR="00A81E80">
        <w:trPr>
          <w:trHeight w:val="240"/>
        </w:trPr>
        <w:tc>
          <w:tcPr>
            <w:tcW w:w="1970"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 и (или) сведений</w:t>
            </w:r>
          </w:p>
        </w:tc>
        <w:tc>
          <w:tcPr>
            <w:tcW w:w="144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Требования, предъявляемые к документу и (или) сведениям</w:t>
            </w:r>
          </w:p>
        </w:tc>
        <w:tc>
          <w:tcPr>
            <w:tcW w:w="1590"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и порядок представления документа и (или) сведений</w:t>
            </w:r>
          </w:p>
        </w:tc>
      </w:tr>
      <w:tr w:rsidR="00A81E80">
        <w:trPr>
          <w:trHeight w:val="240"/>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заявление</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590"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A81E80" w:rsidRDefault="00A81E80">
            <w:pPr>
              <w:pStyle w:val="table10"/>
            </w:pPr>
            <w:r>
              <w:t>в письменной форме:</w:t>
            </w:r>
          </w:p>
          <w:p w:rsidR="00A81E80" w:rsidRDefault="00A81E80">
            <w:pPr>
              <w:pStyle w:val="table10"/>
            </w:pPr>
            <w:r>
              <w:t>в ходе приема заинтересованного лица, нарочным (курьером), по почте;</w:t>
            </w:r>
          </w:p>
          <w:p w:rsidR="00A81E80" w:rsidRDefault="00A81E80">
            <w:pPr>
              <w:pStyle w:val="table10"/>
            </w:pPr>
            <w:r>
              <w:t> </w:t>
            </w:r>
          </w:p>
          <w:p w:rsidR="00A81E80" w:rsidRDefault="00A81E80">
            <w:pPr>
              <w:pStyle w:val="table10"/>
            </w:pPr>
            <w:r>
              <w:t>в электронной форме:</w:t>
            </w:r>
          </w:p>
          <w:p w:rsidR="00A81E80" w:rsidRDefault="00A81E80">
            <w:pPr>
              <w:pStyle w:val="table10"/>
            </w:pPr>
            <w:r>
              <w:t>через единый портал электронных услуг</w:t>
            </w:r>
          </w:p>
        </w:tc>
      </w:tr>
      <w:tr w:rsidR="00A81E80">
        <w:trPr>
          <w:trHeight w:val="240"/>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в случае зачета ранее удержанного (уплаченного) налога на доходы, в отношении которого международными договорами Республики Беларусь по вопросам налогообложения предусмотрены иные положения, чем те, которые установлены главой 17 Налогового кодекса Республики Беларусь:</w:t>
            </w:r>
          </w:p>
        </w:tc>
        <w:tc>
          <w:tcPr>
            <w:tcW w:w="14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 </w:t>
            </w: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подтверждение того, что иностранная организация имеет постоянное местонахождение в том иностранном государстве, с которым имеется международный договор Республики Беларусь по вопросам налогообложения (далее – подтверждение постоянного местонахождения иностранной организации)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E80" w:rsidRDefault="00A81E80">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договор (или иной документ), в соответствии с которым выплачивался доход (платеж) иностранной организации</w:t>
            </w:r>
            <w:r>
              <w:br/>
              <w:t>(документ представляется, если это определено в письменном требовании налогового органа)</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копия</w:t>
            </w: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в случае представления иностранной организацией документов (информации), подтверждающих ее статус фактического владельца дохода, после дня представления налоговой декларации (расчета) по налогу на доходы, в отношении которого иностранная организация претендует на льготу по доходу фактического владельца:</w:t>
            </w:r>
          </w:p>
        </w:tc>
        <w:tc>
          <w:tcPr>
            <w:tcW w:w="14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 </w:t>
            </w: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 xml:space="preserve">подтверждение постоянного местонахождения иностранной </w:t>
            </w:r>
            <w:r>
              <w:lastRenderedPageBreak/>
              <w:t>организации</w:t>
            </w:r>
            <w:r>
              <w:br/>
              <w:t>(если не было представлено ранее)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E80" w:rsidRDefault="00A81E80">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представленные иностранной организацией документы (информация), подтверждающие ее статус в качестве фактического владельца дохода, в том числе письмо-подтверждение иностранной организации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E80" w:rsidRDefault="00A81E80">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в случае несогласия иностранной организации с действиями налогового агента по удержанию налога на доходы без применения льготы по доходу фактического владельца без применения льготы по доходу:</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 </w:t>
            </w: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представленные налоговому агенту документы (информация), подтверждающие статус иностранной организации в качестве фактического владельца дохода, в том числе письмо-подтверждение иностранной организации</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копии</w:t>
            </w: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подтверждение постоянного местонахождения иностранной организации</w:t>
            </w:r>
            <w:r>
              <w:br/>
              <w:t>(если не было представлено ранее)</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 </w:t>
            </w: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1970"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договор (или иной документ), в соответствии с которым выплачивался доход (платеж) иностранной организации</w:t>
            </w:r>
            <w:r>
              <w:br/>
              <w:t>(если не был представлен ранее)</w:t>
            </w:r>
          </w:p>
        </w:tc>
        <w:tc>
          <w:tcPr>
            <w:tcW w:w="1440"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копия</w:t>
            </w: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bl>
    <w:p w:rsidR="00A81E80" w:rsidRDefault="00A81E80">
      <w:pPr>
        <w:pStyle w:val="newncpi"/>
      </w:pPr>
      <w:r>
        <w:t> </w:t>
      </w:r>
    </w:p>
    <w:p w:rsidR="00A81E80" w:rsidRDefault="00A81E80">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A81E80" w:rsidRDefault="00A81E80">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2124"/>
        <w:gridCol w:w="2548"/>
      </w:tblGrid>
      <w:tr w:rsidR="00A81E80">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представления</w:t>
            </w:r>
          </w:p>
        </w:tc>
      </w:tr>
      <w:tr w:rsidR="00A81E80">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решение о возврате суммы налога на доходы в форме заявки (заключения)</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электронная</w:t>
            </w:r>
          </w:p>
        </w:tc>
      </w:tr>
    </w:tbl>
    <w:p w:rsidR="00A81E80" w:rsidRDefault="00A81E80">
      <w:pPr>
        <w:pStyle w:val="newncpi"/>
      </w:pPr>
      <w:r>
        <w:t> </w:t>
      </w:r>
    </w:p>
    <w:p w:rsidR="00A81E80" w:rsidRDefault="00A81E80">
      <w:pPr>
        <w:pStyle w:val="newncpi"/>
      </w:pPr>
      <w:r>
        <w:t>Иные действия, совершаемые уполномоченным органом по исполнению административного решения, – возврат суммы налога на доходы.</w:t>
      </w:r>
    </w:p>
    <w:p w:rsidR="00A81E80" w:rsidRDefault="00A81E80">
      <w:pPr>
        <w:pStyle w:val="point"/>
      </w:pPr>
      <w:r>
        <w:t>4. Порядок подачи (отзыва) административной жалобы: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26"/>
        <w:gridCol w:w="3821"/>
      </w:tblGrid>
      <w:tr w:rsidR="00A81E80">
        <w:trPr>
          <w:trHeight w:val="240"/>
        </w:trPr>
        <w:tc>
          <w:tcPr>
            <w:tcW w:w="2956"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государственного органа (иной организации), рассматривающего административную жалобу</w:t>
            </w:r>
          </w:p>
        </w:tc>
        <w:tc>
          <w:tcPr>
            <w:tcW w:w="2044"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подачи (отзыва) административной жалобы (электронная и (или) письменная форма)</w:t>
            </w:r>
          </w:p>
        </w:tc>
      </w:tr>
      <w:tr w:rsidR="00A81E80">
        <w:trPr>
          <w:trHeight w:val="240"/>
        </w:trPr>
        <w:tc>
          <w:tcPr>
            <w:tcW w:w="2956"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инспекции Министерства по налогам и сборам по областям и г. Минску, Министерство по налогам и сборам</w:t>
            </w:r>
          </w:p>
        </w:tc>
        <w:tc>
          <w:tcPr>
            <w:tcW w:w="2044"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 xml:space="preserve">письменная </w:t>
            </w:r>
          </w:p>
        </w:tc>
      </w:tr>
    </w:tbl>
    <w:p w:rsidR="00A81E80" w:rsidRDefault="00A81E80">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A81E80">
        <w:tc>
          <w:tcPr>
            <w:tcW w:w="3258" w:type="pct"/>
            <w:tcMar>
              <w:top w:w="0" w:type="dxa"/>
              <w:left w:w="6" w:type="dxa"/>
              <w:bottom w:w="0" w:type="dxa"/>
              <w:right w:w="6" w:type="dxa"/>
            </w:tcMar>
            <w:hideMark/>
          </w:tcPr>
          <w:p w:rsidR="00A81E80" w:rsidRDefault="00A81E80">
            <w:pPr>
              <w:pStyle w:val="cap1"/>
            </w:pPr>
            <w:r>
              <w:t> </w:t>
            </w:r>
          </w:p>
        </w:tc>
        <w:tc>
          <w:tcPr>
            <w:tcW w:w="1742" w:type="pct"/>
            <w:tcMar>
              <w:top w:w="0" w:type="dxa"/>
              <w:left w:w="6" w:type="dxa"/>
              <w:bottom w:w="0" w:type="dxa"/>
              <w:right w:w="6" w:type="dxa"/>
            </w:tcMar>
            <w:hideMark/>
          </w:tcPr>
          <w:p w:rsidR="00A81E80" w:rsidRDefault="00A81E80">
            <w:pPr>
              <w:pStyle w:val="capu1"/>
            </w:pPr>
            <w:r>
              <w:t>УТВЕРЖДЕНО</w:t>
            </w:r>
          </w:p>
          <w:p w:rsidR="00A81E80" w:rsidRDefault="00A81E80">
            <w:pPr>
              <w:pStyle w:val="cap1"/>
            </w:pPr>
            <w:r>
              <w:t>Постановление Министерства</w:t>
            </w:r>
            <w:r>
              <w:br/>
              <w:t xml:space="preserve">по налогам и сборам </w:t>
            </w:r>
            <w:r>
              <w:br/>
              <w:t>Республики Беларусь</w:t>
            </w:r>
          </w:p>
          <w:p w:rsidR="00A81E80" w:rsidRDefault="00A81E80">
            <w:pPr>
              <w:pStyle w:val="cap1"/>
            </w:pPr>
            <w:r>
              <w:t>25.01.2022 № 2</w:t>
            </w:r>
          </w:p>
        </w:tc>
      </w:tr>
    </w:tbl>
    <w:p w:rsidR="00A81E80" w:rsidRDefault="00A81E80">
      <w:pPr>
        <w:pStyle w:val="titleu"/>
      </w:pPr>
      <w:r>
        <w:lastRenderedPageBreak/>
        <w:t>РЕГЛАМЕНТ</w:t>
      </w:r>
      <w:r>
        <w:br/>
        <w:t>административной процедуры, осуществляемой в отношении субъектов хозяйствования, по подпункту 1.1.6 «Осуществление возврата излишне уплаченной (взысканной) суммы государственной пошлины, поступившей в республиканский бюджет от организации, не являющейся налоговым резидентом Республики Беларусь и находящейся за пределами Республики Беларусь»</w:t>
      </w:r>
    </w:p>
    <w:p w:rsidR="00A81E80" w:rsidRDefault="00A81E80">
      <w:pPr>
        <w:pStyle w:val="point"/>
      </w:pPr>
      <w:r>
        <w:t>1. Особенности осуществления административной процедуры:</w:t>
      </w:r>
    </w:p>
    <w:p w:rsidR="00A81E80" w:rsidRDefault="00A81E80">
      <w:pPr>
        <w:pStyle w:val="underpoint"/>
      </w:pPr>
      <w:r>
        <w:t>1.1. наименование уполномоченного органа (подведомственность административной процедуры) – инспекция Министерства по налогам и сборам по г. Минску;</w:t>
      </w:r>
    </w:p>
    <w:p w:rsidR="00A81E80" w:rsidRDefault="00A81E80">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A81E80" w:rsidRDefault="00A81E80">
      <w:pPr>
        <w:pStyle w:val="newncpi"/>
      </w:pPr>
      <w:r>
        <w:t>Налоговый кодекс Республики Беларусь;</w:t>
      </w:r>
    </w:p>
    <w:p w:rsidR="00A81E80" w:rsidRDefault="00A81E80">
      <w:pPr>
        <w:pStyle w:val="newncpi"/>
      </w:pPr>
      <w:r>
        <w:t>Закон Республики Беларусь от 28 октября 2008 г. № 433-З «Об основах административных процедур»;</w:t>
      </w:r>
    </w:p>
    <w:p w:rsidR="00A81E80" w:rsidRDefault="00A81E80">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A81E80" w:rsidRDefault="00A81E80">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A81E80" w:rsidRDefault="00A81E80">
      <w:pPr>
        <w:pStyle w:val="newncpi"/>
      </w:pPr>
      <w:r>
        <w:t>постановление Министерства по налогам и сборам Республики Беларусь от 26 апреля 2013 г. № 14 «Об осуществлении налоговыми органами административных процедур и установлении форм документов»;</w:t>
      </w:r>
    </w:p>
    <w:p w:rsidR="00A81E80" w:rsidRDefault="00A81E80">
      <w:pPr>
        <w:pStyle w:val="underpoint"/>
      </w:pPr>
      <w:r>
        <w:t>1.3. иные имеющиеся особенности осуществления административной процедуры:</w:t>
      </w:r>
    </w:p>
    <w:p w:rsidR="00A81E80" w:rsidRDefault="00A81E80">
      <w:pPr>
        <w:pStyle w:val="underpoint"/>
      </w:pPr>
      <w:r>
        <w:t>1.3.1. административная процедура осуществляется в отношении организации, не являющейся налоговым резидентом Республики Беларусь и находящейся за пределами Республики Беларусь;</w:t>
      </w:r>
    </w:p>
    <w:p w:rsidR="00A81E80" w:rsidRDefault="00A81E80">
      <w:pPr>
        <w:pStyle w:val="underpoint"/>
      </w:pPr>
      <w:r>
        <w:t>1.3.2. заявление о возврате излишне уплаченной (взысканной) суммы государственной пошлины подается не позднее пяти лет со дня ее уплаты (взыскания) или со дня принятия судом решения о возврате государственной пошлины из бюджета (часть вторая пункта 5 статьи 66, часть третья пункта 3 статьи 67, часть вторая пункта 6 статьи 292 Налогового кодекса Республики Беларусь).</w:t>
      </w:r>
    </w:p>
    <w:p w:rsidR="00A81E80" w:rsidRDefault="00A81E80">
      <w:pPr>
        <w:pStyle w:val="point"/>
      </w:pPr>
      <w:r>
        <w:t>2. Документы и (или) сведения, необходимые для осуществления административной процедуры:</w:t>
      </w:r>
    </w:p>
    <w:p w:rsidR="00A81E80" w:rsidRDefault="00A81E80">
      <w:pPr>
        <w:pStyle w:val="underpoint"/>
      </w:pPr>
      <w:r>
        <w:t>2.1. представляемые заинтересованным лицом:</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750"/>
        <w:gridCol w:w="3040"/>
        <w:gridCol w:w="3557"/>
      </w:tblGrid>
      <w:tr w:rsidR="00A81E80">
        <w:trPr>
          <w:trHeight w:val="240"/>
        </w:trPr>
        <w:tc>
          <w:tcPr>
            <w:tcW w:w="1471"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 и (или) сведений</w:t>
            </w:r>
          </w:p>
        </w:tc>
        <w:tc>
          <w:tcPr>
            <w:tcW w:w="162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Требования, предъявляемые к документу и (или) сведениям</w:t>
            </w:r>
          </w:p>
        </w:tc>
        <w:tc>
          <w:tcPr>
            <w:tcW w:w="1903"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и порядок представления документа и (или) сведений</w:t>
            </w:r>
          </w:p>
        </w:tc>
      </w:tr>
      <w:tr w:rsidR="00A81E80">
        <w:trPr>
          <w:trHeight w:val="240"/>
        </w:trPr>
        <w:tc>
          <w:tcPr>
            <w:tcW w:w="1471"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 xml:space="preserve">заявление </w:t>
            </w:r>
          </w:p>
        </w:tc>
        <w:tc>
          <w:tcPr>
            <w:tcW w:w="1626"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903"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в письменной форме:</w:t>
            </w:r>
            <w:r>
              <w:br/>
              <w:t xml:space="preserve">в ходе приема заинтересованного лица, нарочным (курьером), по почте </w:t>
            </w:r>
          </w:p>
        </w:tc>
      </w:tr>
    </w:tbl>
    <w:p w:rsidR="00A81E80" w:rsidRDefault="00A81E80">
      <w:pPr>
        <w:pStyle w:val="newncpi"/>
      </w:pPr>
      <w:r>
        <w:t> </w:t>
      </w:r>
    </w:p>
    <w:p w:rsidR="00A81E80" w:rsidRDefault="00A81E80">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A81E80" w:rsidRDefault="00A81E80">
      <w:pPr>
        <w:pStyle w:val="underpoint"/>
      </w:pPr>
      <w:r>
        <w:t>2.2. запрашиваемые (получаемые) уполномоченным органом самостоятельно:</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58"/>
        <w:gridCol w:w="4389"/>
      </w:tblGrid>
      <w:tr w:rsidR="00A81E80">
        <w:trPr>
          <w:trHeight w:val="240"/>
        </w:trPr>
        <w:tc>
          <w:tcPr>
            <w:tcW w:w="2652"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 и (или) сведений</w:t>
            </w:r>
          </w:p>
        </w:tc>
        <w:tc>
          <w:tcPr>
            <w:tcW w:w="2348"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 xml:space="preserve">Наименование государственного органа, иной организации, у которых запрашиваются </w:t>
            </w:r>
            <w:r>
              <w:lastRenderedPageBreak/>
              <w:t>(получаются)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A81E80">
        <w:trPr>
          <w:trHeight w:val="240"/>
        </w:trPr>
        <w:tc>
          <w:tcPr>
            <w:tcW w:w="2652"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lastRenderedPageBreak/>
              <w:t>документ, в котором указываются обстоятельства, являющиеся основанием для полного или частичного возврата государственной пошлины, выдаваемый специально уполномоченным на совершение юридически значимых действий, включая предоставление определенных прав или выдачу отдельных документов государственным органом, иной уполномоченной организацией, должностным лицом (далее – орган, взимающий государственную пошлину), а в случае возврата государственной пошлины, уплаченной при обращении в суд, – определение, постановление или справка суда</w:t>
            </w:r>
          </w:p>
        </w:tc>
        <w:tc>
          <w:tcPr>
            <w:tcW w:w="2348"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орган, взимающий государственную пошлину, суд</w:t>
            </w:r>
          </w:p>
        </w:tc>
      </w:tr>
    </w:tbl>
    <w:p w:rsidR="00A81E80" w:rsidRDefault="00A81E80">
      <w:pPr>
        <w:pStyle w:val="newncpi"/>
      </w:pPr>
      <w:r>
        <w:t> </w:t>
      </w:r>
    </w:p>
    <w:p w:rsidR="00A81E80" w:rsidRDefault="00A81E80">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100"/>
        <w:gridCol w:w="1987"/>
        <w:gridCol w:w="2260"/>
      </w:tblGrid>
      <w:tr w:rsidR="00A81E80">
        <w:trPr>
          <w:trHeight w:val="240"/>
        </w:trPr>
        <w:tc>
          <w:tcPr>
            <w:tcW w:w="2728"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w:t>
            </w:r>
          </w:p>
        </w:tc>
        <w:tc>
          <w:tcPr>
            <w:tcW w:w="106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Срок действия</w:t>
            </w:r>
          </w:p>
        </w:tc>
        <w:tc>
          <w:tcPr>
            <w:tcW w:w="1210"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представления</w:t>
            </w:r>
          </w:p>
        </w:tc>
      </w:tr>
      <w:tr w:rsidR="00A81E80">
        <w:trPr>
          <w:trHeight w:val="240"/>
        </w:trPr>
        <w:tc>
          <w:tcPr>
            <w:tcW w:w="2728"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решение о возврате излишне уплаченной (взысканной) суммы государственной пошлины в форме заявки</w:t>
            </w:r>
          </w:p>
        </w:tc>
        <w:tc>
          <w:tcPr>
            <w:tcW w:w="1063"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бессрочно</w:t>
            </w:r>
          </w:p>
        </w:tc>
        <w:tc>
          <w:tcPr>
            <w:tcW w:w="1210"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электронная</w:t>
            </w:r>
          </w:p>
        </w:tc>
      </w:tr>
    </w:tbl>
    <w:p w:rsidR="00A81E80" w:rsidRDefault="00A81E80">
      <w:pPr>
        <w:pStyle w:val="newncpi"/>
      </w:pPr>
      <w:r>
        <w:t> </w:t>
      </w:r>
    </w:p>
    <w:p w:rsidR="00A81E80" w:rsidRDefault="00A81E80">
      <w:pPr>
        <w:pStyle w:val="newncpi"/>
      </w:pPr>
      <w:r>
        <w:t>Иные действия, совершаемые уполномоченным органом по исполнению административного решения, – возврат излишне уплаченной (взысканной) суммы государственной пошлины.</w:t>
      </w:r>
    </w:p>
    <w:p w:rsidR="00A81E80" w:rsidRDefault="00A81E80">
      <w:pPr>
        <w:pStyle w:val="point"/>
      </w:pPr>
      <w:r>
        <w:t>4. Порядок подачи (отзыва) административной жалобы: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242"/>
        <w:gridCol w:w="4105"/>
      </w:tblGrid>
      <w:tr w:rsidR="00A81E80">
        <w:trPr>
          <w:trHeight w:val="240"/>
        </w:trPr>
        <w:tc>
          <w:tcPr>
            <w:tcW w:w="2804"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государственного органа (иной организации), рассматривающего административную жалобу</w:t>
            </w:r>
          </w:p>
        </w:tc>
        <w:tc>
          <w:tcPr>
            <w:tcW w:w="2196"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подачи (отзыва) административной жалобы (электронная и (или) письменная форма)</w:t>
            </w:r>
          </w:p>
        </w:tc>
      </w:tr>
      <w:tr w:rsidR="00A81E80">
        <w:trPr>
          <w:trHeight w:val="240"/>
        </w:trPr>
        <w:tc>
          <w:tcPr>
            <w:tcW w:w="2804"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Министерство по налогам и сборам</w:t>
            </w:r>
          </w:p>
        </w:tc>
        <w:tc>
          <w:tcPr>
            <w:tcW w:w="2196"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 xml:space="preserve">письменная </w:t>
            </w:r>
          </w:p>
        </w:tc>
      </w:tr>
    </w:tbl>
    <w:p w:rsidR="00A81E80" w:rsidRDefault="00A81E80">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A81E80">
        <w:tc>
          <w:tcPr>
            <w:tcW w:w="3258" w:type="pct"/>
            <w:tcMar>
              <w:top w:w="0" w:type="dxa"/>
              <w:left w:w="6" w:type="dxa"/>
              <w:bottom w:w="0" w:type="dxa"/>
              <w:right w:w="6" w:type="dxa"/>
            </w:tcMar>
            <w:hideMark/>
          </w:tcPr>
          <w:p w:rsidR="00A81E80" w:rsidRDefault="00A81E80">
            <w:pPr>
              <w:pStyle w:val="cap1"/>
            </w:pPr>
            <w:r>
              <w:t> </w:t>
            </w:r>
          </w:p>
        </w:tc>
        <w:tc>
          <w:tcPr>
            <w:tcW w:w="1742" w:type="pct"/>
            <w:tcMar>
              <w:top w:w="0" w:type="dxa"/>
              <w:left w:w="6" w:type="dxa"/>
              <w:bottom w:w="0" w:type="dxa"/>
              <w:right w:w="6" w:type="dxa"/>
            </w:tcMar>
            <w:hideMark/>
          </w:tcPr>
          <w:p w:rsidR="00A81E80" w:rsidRDefault="00A81E80">
            <w:pPr>
              <w:pStyle w:val="capu1"/>
            </w:pPr>
            <w:r>
              <w:t>УТВЕРЖДЕНО</w:t>
            </w:r>
          </w:p>
          <w:p w:rsidR="00A81E80" w:rsidRDefault="00A81E80">
            <w:pPr>
              <w:pStyle w:val="cap1"/>
            </w:pPr>
            <w:r>
              <w:t>Постановление Министерства</w:t>
            </w:r>
            <w:r>
              <w:br/>
              <w:t xml:space="preserve">по налогам и сборам </w:t>
            </w:r>
            <w:r>
              <w:br/>
              <w:t>Республики Беларусь</w:t>
            </w:r>
          </w:p>
          <w:p w:rsidR="00A81E80" w:rsidRDefault="00A81E80">
            <w:pPr>
              <w:pStyle w:val="cap1"/>
            </w:pPr>
            <w:r>
              <w:t>25.01.2022 № 2</w:t>
            </w:r>
          </w:p>
        </w:tc>
      </w:tr>
    </w:tbl>
    <w:p w:rsidR="00A81E80" w:rsidRDefault="00A81E80">
      <w:pPr>
        <w:pStyle w:val="titleu"/>
      </w:pPr>
      <w:r>
        <w:t>РЕГЛАМЕНТ</w:t>
      </w:r>
      <w:r>
        <w:br/>
        <w:t>административной процедуры, осуществляемой в отношении субъектов хозяйствования, по подпункту 1.1.8 «Получение решения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p w:rsidR="00A81E80" w:rsidRDefault="00A81E80">
      <w:pPr>
        <w:pStyle w:val="point"/>
      </w:pPr>
      <w:r>
        <w:t>1. Особенности осуществления административной процедуры:</w:t>
      </w:r>
    </w:p>
    <w:p w:rsidR="00A81E80" w:rsidRDefault="00A81E80">
      <w:pPr>
        <w:pStyle w:val="underpoint"/>
      </w:pPr>
      <w:r>
        <w:t>1.1. наименование уполномоченного органа (подведомственность административной процедуры) – налоговый орган по месту постановки на учет – в отношении юридического лица, налоговый орган независимо от места постановки на учет – в отношении индивидуального предпринимателя;</w:t>
      </w:r>
    </w:p>
    <w:p w:rsidR="00A81E80" w:rsidRDefault="00A81E80">
      <w:pPr>
        <w:pStyle w:val="underpoint"/>
      </w:pPr>
      <w:r>
        <w:lastRenderedPageBreak/>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A81E80" w:rsidRDefault="00A81E80">
      <w:pPr>
        <w:pStyle w:val="newncpi"/>
      </w:pPr>
      <w:r>
        <w:t>Налоговый кодекс Республики Беларусь;</w:t>
      </w:r>
    </w:p>
    <w:p w:rsidR="00A81E80" w:rsidRDefault="00A81E80">
      <w:pPr>
        <w:pStyle w:val="newncpi"/>
      </w:pPr>
      <w:r>
        <w:t>Закон Республики Беларусь от 28 октября 2008 г. № 433-З «Об основах административных процедур»;</w:t>
      </w:r>
    </w:p>
    <w:p w:rsidR="00A81E80" w:rsidRDefault="00A81E80">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A81E80" w:rsidRDefault="00A81E80">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A81E80" w:rsidRDefault="00A81E80">
      <w:pPr>
        <w:pStyle w:val="newncpi"/>
      </w:pPr>
      <w:r>
        <w:t>постановление Министерства по налогам и сборам Республики Беларусь от 26 апреля 2013 г. № 14 «Об осуществлении налоговыми органами административных процедур и установлении форм документов».</w:t>
      </w:r>
    </w:p>
    <w:p w:rsidR="00A81E80" w:rsidRDefault="00A81E80">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548"/>
        <w:gridCol w:w="3118"/>
        <w:gridCol w:w="3681"/>
      </w:tblGrid>
      <w:tr w:rsidR="00A81E80">
        <w:trPr>
          <w:trHeight w:val="240"/>
        </w:trPr>
        <w:tc>
          <w:tcPr>
            <w:tcW w:w="1363"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 и (или) сведений</w:t>
            </w:r>
          </w:p>
        </w:tc>
        <w:tc>
          <w:tcPr>
            <w:tcW w:w="16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Требования, предъявляемые к документу и (или) сведениям</w:t>
            </w:r>
          </w:p>
        </w:tc>
        <w:tc>
          <w:tcPr>
            <w:tcW w:w="1969"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и порядок представления документа и (или) сведений</w:t>
            </w:r>
          </w:p>
        </w:tc>
      </w:tr>
      <w:tr w:rsidR="00A81E80">
        <w:trPr>
          <w:trHeight w:val="240"/>
        </w:trPr>
        <w:tc>
          <w:tcPr>
            <w:tcW w:w="1363"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заявление</w:t>
            </w:r>
          </w:p>
        </w:tc>
        <w:tc>
          <w:tcPr>
            <w:tcW w:w="1668"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969"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в письменной форме:</w:t>
            </w:r>
          </w:p>
          <w:p w:rsidR="00A81E80" w:rsidRDefault="00A81E80">
            <w:pPr>
              <w:pStyle w:val="table10"/>
            </w:pPr>
            <w:r>
              <w:t>в ходе приема заинтересованного лица, нарочным (курьером), по почте;</w:t>
            </w:r>
          </w:p>
          <w:p w:rsidR="00A81E80" w:rsidRDefault="00A81E80">
            <w:pPr>
              <w:pStyle w:val="table10"/>
            </w:pPr>
            <w:r>
              <w:t> </w:t>
            </w:r>
          </w:p>
          <w:p w:rsidR="00A81E80" w:rsidRDefault="00A81E80">
            <w:pPr>
              <w:pStyle w:val="table10"/>
            </w:pPr>
            <w:r>
              <w:t>в электронной форме:</w:t>
            </w:r>
          </w:p>
          <w:p w:rsidR="00A81E80" w:rsidRDefault="00A81E80">
            <w:pPr>
              <w:pStyle w:val="table10"/>
            </w:pPr>
            <w:r>
              <w:t>через единый портал электронных услуг</w:t>
            </w:r>
          </w:p>
        </w:tc>
      </w:tr>
    </w:tbl>
    <w:p w:rsidR="00A81E80" w:rsidRDefault="00A81E80">
      <w:pPr>
        <w:pStyle w:val="newncpi"/>
      </w:pPr>
      <w:r>
        <w:t> </w:t>
      </w:r>
    </w:p>
    <w:p w:rsidR="00A81E80" w:rsidRDefault="00A81E80">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A81E80" w:rsidRDefault="00A81E80">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58"/>
        <w:gridCol w:w="1841"/>
        <w:gridCol w:w="2548"/>
      </w:tblGrid>
      <w:tr w:rsidR="00A81E80">
        <w:trPr>
          <w:trHeight w:val="240"/>
        </w:trPr>
        <w:tc>
          <w:tcPr>
            <w:tcW w:w="2652"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w:t>
            </w:r>
          </w:p>
        </w:tc>
        <w:tc>
          <w:tcPr>
            <w:tcW w:w="98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представления</w:t>
            </w:r>
          </w:p>
        </w:tc>
      </w:tr>
      <w:tr w:rsidR="00A81E80">
        <w:trPr>
          <w:trHeight w:val="240"/>
        </w:trPr>
        <w:tc>
          <w:tcPr>
            <w:tcW w:w="2652"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решение о возврате (отказе (полностью или частично) в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985"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письменная или электронная</w:t>
            </w:r>
          </w:p>
        </w:tc>
      </w:tr>
    </w:tbl>
    <w:p w:rsidR="00A81E80" w:rsidRDefault="00A81E80">
      <w:pPr>
        <w:pStyle w:val="newncpi"/>
      </w:pPr>
      <w:r>
        <w:t> </w:t>
      </w:r>
    </w:p>
    <w:p w:rsidR="00A81E80" w:rsidRDefault="00A81E80">
      <w:pPr>
        <w:pStyle w:val="point"/>
      </w:pPr>
      <w:r>
        <w:t>4. Порядок подачи (отзыва) административной жалобы: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24"/>
        <w:gridCol w:w="3823"/>
      </w:tblGrid>
      <w:tr w:rsidR="00A81E80">
        <w:trPr>
          <w:trHeight w:val="240"/>
        </w:trPr>
        <w:tc>
          <w:tcPr>
            <w:tcW w:w="2955"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государственного органа (иной организации), рассматривающего административную жалобу</w:t>
            </w:r>
          </w:p>
        </w:tc>
        <w:tc>
          <w:tcPr>
            <w:tcW w:w="2045"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подачи (отзыва) административной жалобы (электронная и (или) письменная форма)</w:t>
            </w:r>
          </w:p>
        </w:tc>
      </w:tr>
      <w:tr w:rsidR="00A81E80">
        <w:trPr>
          <w:trHeight w:val="240"/>
        </w:trPr>
        <w:tc>
          <w:tcPr>
            <w:tcW w:w="2955"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инспекции Министерства по налогам и сборам по областям и г. Минску, Министерство по налогам и сборам</w:t>
            </w:r>
          </w:p>
        </w:tc>
        <w:tc>
          <w:tcPr>
            <w:tcW w:w="2045"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 xml:space="preserve">письменная </w:t>
            </w:r>
          </w:p>
        </w:tc>
      </w:tr>
    </w:tbl>
    <w:p w:rsidR="00A81E80" w:rsidRDefault="00A81E80">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A81E80">
        <w:tc>
          <w:tcPr>
            <w:tcW w:w="3258" w:type="pct"/>
            <w:tcMar>
              <w:top w:w="0" w:type="dxa"/>
              <w:left w:w="6" w:type="dxa"/>
              <w:bottom w:w="0" w:type="dxa"/>
              <w:right w:w="6" w:type="dxa"/>
            </w:tcMar>
            <w:hideMark/>
          </w:tcPr>
          <w:p w:rsidR="00A81E80" w:rsidRDefault="00A81E80">
            <w:pPr>
              <w:pStyle w:val="cap1"/>
            </w:pPr>
            <w:r>
              <w:t> </w:t>
            </w:r>
          </w:p>
        </w:tc>
        <w:tc>
          <w:tcPr>
            <w:tcW w:w="1742" w:type="pct"/>
            <w:tcMar>
              <w:top w:w="0" w:type="dxa"/>
              <w:left w:w="6" w:type="dxa"/>
              <w:bottom w:w="0" w:type="dxa"/>
              <w:right w:w="6" w:type="dxa"/>
            </w:tcMar>
            <w:hideMark/>
          </w:tcPr>
          <w:p w:rsidR="00A81E80" w:rsidRDefault="00A81E80">
            <w:pPr>
              <w:pStyle w:val="capu1"/>
            </w:pPr>
            <w:r>
              <w:t>УТВЕРЖДЕНО</w:t>
            </w:r>
          </w:p>
          <w:p w:rsidR="00A81E80" w:rsidRDefault="00A81E80">
            <w:pPr>
              <w:pStyle w:val="cap1"/>
            </w:pPr>
            <w:r>
              <w:t>Постановление Министерства</w:t>
            </w:r>
            <w:r>
              <w:br/>
              <w:t xml:space="preserve">по налогам и сборам </w:t>
            </w:r>
            <w:r>
              <w:br/>
              <w:t>Республики Беларусь</w:t>
            </w:r>
          </w:p>
          <w:p w:rsidR="00A81E80" w:rsidRDefault="00A81E80">
            <w:pPr>
              <w:pStyle w:val="cap1"/>
            </w:pPr>
            <w:r>
              <w:t>25.01.2022 № 2</w:t>
            </w:r>
          </w:p>
        </w:tc>
      </w:tr>
    </w:tbl>
    <w:p w:rsidR="00A81E80" w:rsidRDefault="00A81E80">
      <w:pPr>
        <w:pStyle w:val="titleu"/>
      </w:pPr>
      <w:r>
        <w:lastRenderedPageBreak/>
        <w:t>РЕГЛАМЕНТ</w:t>
      </w:r>
      <w:r>
        <w:br/>
        <w:t>административной процедуры, осуществляемой в отношении субъектов хозяйствования, по подпункту 1.4.1 «Проставление отметки об уплате косвенных налогов (освобождении или ином порядке исполнения налоговых обязательств)»</w:t>
      </w:r>
    </w:p>
    <w:p w:rsidR="00A81E80" w:rsidRDefault="00A81E80">
      <w:pPr>
        <w:pStyle w:val="point"/>
      </w:pPr>
      <w:r>
        <w:t>1. Особенности осуществления административной процедуры:</w:t>
      </w:r>
    </w:p>
    <w:p w:rsidR="00A81E80" w:rsidRDefault="00A81E80">
      <w:pPr>
        <w:pStyle w:val="underpoint"/>
      </w:pPr>
      <w:r>
        <w:t>1.1. наименование уполномоченного органа (подведомственность административной процедуры) – налоговый орган по месту постановки на учет – в отношении юридического лица, налоговый орган независимо от места постановки на учет – в отношении индивидуального предпринимателя;</w:t>
      </w:r>
    </w:p>
    <w:p w:rsidR="00A81E80" w:rsidRDefault="00A81E80">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A81E80" w:rsidRDefault="00A81E80">
      <w:pPr>
        <w:pStyle w:val="newncpi"/>
      </w:pPr>
      <w:r>
        <w:t>Протокол о порядке взимания косвенных налогов и механизме контроля за их уплатой при экспорте и импорте товаров, выполнении работ, оказании услуг, установленный приложением № 18 к Договору о Евразийском экономическом союзе от 29 мая 2014 г.;</w:t>
      </w:r>
    </w:p>
    <w:p w:rsidR="00A81E80" w:rsidRDefault="00A81E80">
      <w:pPr>
        <w:pStyle w:val="newncpi"/>
      </w:pPr>
      <w:r>
        <w:t>Протокол об обмене информацией в электронном виде между налоговыми органами государств – членов Евразийского экономического союза об уплаченных суммах косвенных налогов от 11 декабря 2009 г.;</w:t>
      </w:r>
    </w:p>
    <w:p w:rsidR="00A81E80" w:rsidRDefault="00A81E80">
      <w:pPr>
        <w:pStyle w:val="newncpi"/>
      </w:pPr>
      <w:r>
        <w:t>Закон Республики Беларусь от 28 октября 2008 г. № 433-З «Об основах административных процедур»;</w:t>
      </w:r>
    </w:p>
    <w:p w:rsidR="00A81E80" w:rsidRDefault="00A81E80">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A81E80" w:rsidRDefault="00A81E80">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A81E80" w:rsidRDefault="00A81E80">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045"/>
        <w:gridCol w:w="3038"/>
        <w:gridCol w:w="2264"/>
      </w:tblGrid>
      <w:tr w:rsidR="00A81E80">
        <w:trPr>
          <w:trHeight w:val="240"/>
        </w:trPr>
        <w:tc>
          <w:tcPr>
            <w:tcW w:w="2164"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 и (или) сведений</w:t>
            </w:r>
          </w:p>
        </w:tc>
        <w:tc>
          <w:tcPr>
            <w:tcW w:w="162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Требования, предъявляемые к документу и (или) сведениям</w:t>
            </w:r>
          </w:p>
        </w:tc>
        <w:tc>
          <w:tcPr>
            <w:tcW w:w="1211"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и порядок представления документа и (или) сведений</w:t>
            </w:r>
          </w:p>
        </w:tc>
      </w:tr>
      <w:tr w:rsidR="00A81E80">
        <w:trPr>
          <w:trHeight w:val="240"/>
        </w:trPr>
        <w:tc>
          <w:tcPr>
            <w:tcW w:w="2164"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заявление</w:t>
            </w:r>
          </w:p>
        </w:tc>
        <w:tc>
          <w:tcPr>
            <w:tcW w:w="1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по форме согласно приложению 1 к Протоколу об обмене информацией в электронном виде между налоговыми органами государств – членов Евразийского экономического союза об уплаченных суммах косвенных налогов от 11 декабря 2009 г. на бумажном носителе (в четырех экземплярах) и в электронном виде либо в электронном виде</w:t>
            </w:r>
          </w:p>
        </w:tc>
        <w:tc>
          <w:tcPr>
            <w:tcW w:w="1211"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A81E80" w:rsidRDefault="00A81E80">
            <w:pPr>
              <w:pStyle w:val="table10"/>
            </w:pPr>
            <w:r>
              <w:t>в письменной форме:</w:t>
            </w:r>
          </w:p>
          <w:p w:rsidR="00A81E80" w:rsidRDefault="00A81E80">
            <w:pPr>
              <w:pStyle w:val="table10"/>
            </w:pPr>
            <w:r>
              <w:t>в ходе приема заинтересованного лица, нарочным (курьером), по почте;</w:t>
            </w:r>
          </w:p>
          <w:p w:rsidR="00A81E80" w:rsidRDefault="00A81E80">
            <w:pPr>
              <w:pStyle w:val="table10"/>
            </w:pPr>
            <w:r>
              <w:t> </w:t>
            </w:r>
          </w:p>
          <w:p w:rsidR="00A81E80" w:rsidRDefault="00A81E80">
            <w:pPr>
              <w:pStyle w:val="table10"/>
            </w:pPr>
            <w:r>
              <w:t>в электронной форме:</w:t>
            </w:r>
          </w:p>
          <w:p w:rsidR="00A81E80" w:rsidRDefault="00A81E80">
            <w:pPr>
              <w:pStyle w:val="table10"/>
            </w:pPr>
            <w:r>
              <w:t>с использованием программного обеспечения на портал Министерства по налогам и сборам (далее – МНС)</w:t>
            </w:r>
          </w:p>
        </w:tc>
      </w:tr>
      <w:tr w:rsidR="00A81E80">
        <w:trPr>
          <w:trHeight w:val="240"/>
        </w:trPr>
        <w:tc>
          <w:tcPr>
            <w:tcW w:w="2164"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выписка банка, подтверждающая фактическую уплату косвенных налогов по импортированным товарам</w:t>
            </w:r>
            <w:r>
              <w:br/>
              <w:t xml:space="preserve">(не представляется в случаях, если не наступил срок платежа, предусмотренный договором (контрактом) лизинга, или если налоговым органом принято решение о зачете излишне уплаченных (взысканных) сумм налогов, сборов либо сумм косвенных налогов, подлежащих возврату (зачету), как при импорте товаров на территорию Республики Беларусь с территории другого государства – члена Евразийского </w:t>
            </w:r>
            <w:r>
              <w:lastRenderedPageBreak/>
              <w:t>экономического союза, так и при реализации товаров (работ, услуг) на территории Республики Беларусь в счет уплаты косвенных налогов по импортированным товарам, или если товары в соответствии с законодательством Республики Беларусь не подлежат налогообложению при импорте на ее территорию)</w:t>
            </w:r>
          </w:p>
        </w:tc>
        <w:tc>
          <w:tcPr>
            <w:tcW w:w="1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lastRenderedPageBreak/>
              <w:t>представляется заверенная копия документа или документ представляется в электронном виде</w:t>
            </w: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2164"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транспортные (товаросопроводительные) документы, предусмотренные законодательством государства – члена Евразийского экономического союза, подтверждающие перемещение товаров с территории государства – члена Евразийского экономического союза на территорию Республики Беларусь</w:t>
            </w:r>
            <w:r>
              <w:br/>
              <w:t>(по договору (контракту) лизинга документы представляются только при первой уплате налога на добавленную стоимость;</w:t>
            </w:r>
            <w:r>
              <w:br/>
              <w:t>документы не представляются в случае, если для отдельных видов перемещения товаров оформление таких документов не предусмотрено законодательством государства – члена Евразийского экономического союза)</w:t>
            </w:r>
          </w:p>
        </w:tc>
        <w:tc>
          <w:tcPr>
            <w:tcW w:w="1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представляются заверенные копии документов или документы представляются в электронном виде; документы</w:t>
            </w: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2164"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счета-фактуры, оформленные в соответствии с законодательством государства – члена Евразийского экономического союза при отгрузке товаров, в случае если их выставление (выписка) предусмотрено законодательством государства – члена Евразийского экономического союза</w:t>
            </w:r>
            <w:r>
              <w:br/>
              <w:t>(по договору (контракту) лизинга документы представляются только при первой уплате налога на добавленную стоимость)</w:t>
            </w:r>
          </w:p>
        </w:tc>
        <w:tc>
          <w:tcPr>
            <w:tcW w:w="16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представляются заверенные копии документов или документы представляются в электронном виде</w:t>
            </w: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2164"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договоры (контракты) с учетом изменений, дополнений и приложений к ним (далее в настоящем пункте – договоры (контракты), на основании которых приобретены товары, импортированные на территорию Республики Беларусь с территории другого государства – члена Евразийского экономического союза; в случае лизинга товаров (предметов лизинга) – договоры (контракты) лизинга; в случае товарного кредита (товарного займа, займа в виде вещей) – договоры (контракты) товарного кредита (товарного займа, займа в виде вещей); договоры (контракты) об изготовлении товаров; договоры (контракты) на переработку давальческого сырья</w:t>
            </w:r>
            <w:r>
              <w:br/>
              <w:t>(по договору (контракту) лизинга документы представляются только при первой уплате налога на добавленную стоимость)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E80" w:rsidRDefault="00A81E80">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2164"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 xml:space="preserve">информационное сообщение, представленное плательщику Республики Беларусь налогоплательщиком (плательщиком) (далее – плательщик) другого государства – члена Евразийского экономического союза либо плательщиком государства, не являющегося членом Евразийского экономического союза, реализующим товары, импортированные </w:t>
            </w:r>
            <w:r>
              <w:lastRenderedPageBreak/>
              <w:t>с территории третьего государства – члена Евразийского экономического союза, о следующих сведениях о плательщике третьего государства – члена Евразийского экономического союза и договоре (контракте), заключенном с плательщиком этого третьего государства – члена Евразийского экономического союза о приобретении ввезенных товаров: номер, идентифицирующий лицо в качестве плательщика государства – члена Евразийского экономического союза; полное наименование плательщика (организации или индивидуального предпринимателя) государства – члена Евразийского экономического союза; место нахождения (жительства) плательщика государства – члена Евразийского экономического союза; номер и дата договора (контракта); номер и дата спецификации. В случае, если плательщик государства – члена Евразийского экономического союза, у которого приобретаются товары, не является собственником реализуемых товаров (является комиссионером, поверенным, агентом), то указанные сведения представляются также в отношении собственника реализуемых товаров</w:t>
            </w:r>
            <w:r>
              <w:br/>
              <w:t>по договору (контракту) лизинга документ представляется только при первой уплате налога на добавленную стоимость;</w:t>
            </w:r>
            <w:r>
              <w:br/>
              <w:t>документ не представляется, если сведения, подлежащие указанию в нем, содержатся в договоре (контракте об изготовлении товаров, в договоре (контракте) на переработку давальческого сырья, в договоре (контракте), согласно которому приобретены товары, импортированные на территорию Республики Беларусь с территории другого государства – члена Евразийского экономического союза, в договоре (контракте) лизинга, в договоре (контракте) товарного кредита (товарного займа, займа в виде вещей)</w:t>
            </w:r>
          </w:p>
        </w:tc>
        <w:tc>
          <w:tcPr>
            <w:tcW w:w="1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lastRenderedPageBreak/>
              <w:t xml:space="preserve">документ должен соответствовать требованиям, определенным в подпункте 6 пункта 20 Протокола о порядке взимания косвенных налогов и механизме контроля за их уплатой при экспорте и импорте товаров, выполнении работ, оказании </w:t>
            </w:r>
            <w:r>
              <w:lastRenderedPageBreak/>
              <w:t>услуг;</w:t>
            </w:r>
            <w:r>
              <w:br/>
              <w:t>представляется заверенная копия документа или документ представляется в электронном виде</w:t>
            </w: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2164"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договоры (контракты) комиссии, поручения или агентский договор (контракт) (в случаях их заключения)</w:t>
            </w:r>
            <w:r>
              <w:br/>
              <w:t>(по договору (контракту) лизинга документы представляются только при первой уплате налога на добавленную стоимость)</w:t>
            </w:r>
          </w:p>
        </w:tc>
        <w:tc>
          <w:tcPr>
            <w:tcW w:w="16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представляются заверенные копии документов или документы представляются в электронном виде</w:t>
            </w: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2164"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договоры (контракты), на основании которых приобретены товары, импортированные на территорию Республики Беларусь с территории другого государства – члена Евразийского экономического союза, по договорам (контрактам) комиссии, поручению или по агентскому договору (контракту)</w:t>
            </w:r>
            <w:r>
              <w:br/>
              <w:t xml:space="preserve">(документы представляются в случаях, если товары приобретаются на основании договора (контракта) между плательщиками Республики Беларусь и другого государства – </w:t>
            </w:r>
            <w:r>
              <w:lastRenderedPageBreak/>
              <w:t>члена Евразийского экономического союза и при этом товары ввозятся с территории третьего государства – члена Евразийского экономического союза либо если товары реализуются плательщиком одного государства – члена Евразийского экономического союза на основании договора (контракта) комиссии, поручения или агентского договора (контракта) плательщику другого государства – члена Евразийского экономического союза и ввозятся с территории третьего государства – члена Евразийского экономического союза, за исключением случаев, когда косвенные налоги уплачиваются комиссионером, поверенным или агентом;</w:t>
            </w:r>
            <w:r>
              <w:br/>
              <w:t>по договору (контракту) лизинга документы представляются только при первой уплате налога на добавленную стоимость)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E80" w:rsidRDefault="00A81E80">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bl>
    <w:p w:rsidR="00A81E80" w:rsidRDefault="00A81E80">
      <w:pPr>
        <w:pStyle w:val="newncpi"/>
      </w:pPr>
      <w:r>
        <w:t> </w:t>
      </w:r>
    </w:p>
    <w:p w:rsidR="00A81E80" w:rsidRDefault="00A81E80">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A81E80" w:rsidRDefault="00A81E80">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58"/>
        <w:gridCol w:w="1841"/>
        <w:gridCol w:w="2548"/>
      </w:tblGrid>
      <w:tr w:rsidR="00A81E80">
        <w:trPr>
          <w:trHeight w:val="240"/>
        </w:trPr>
        <w:tc>
          <w:tcPr>
            <w:tcW w:w="2652"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w:t>
            </w:r>
          </w:p>
        </w:tc>
        <w:tc>
          <w:tcPr>
            <w:tcW w:w="98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представления</w:t>
            </w:r>
          </w:p>
        </w:tc>
      </w:tr>
      <w:tr w:rsidR="00A81E80">
        <w:trPr>
          <w:trHeight w:val="240"/>
        </w:trPr>
        <w:tc>
          <w:tcPr>
            <w:tcW w:w="2652"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заявление о ввозе товаров и уплате косвенных налогов с отметкой налогового органа об уплате косвенных налогов (освобождении или ином порядке исполнения налоговых обязательств)</w:t>
            </w:r>
          </w:p>
        </w:tc>
        <w:tc>
          <w:tcPr>
            <w:tcW w:w="985"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письменная или электронная</w:t>
            </w:r>
          </w:p>
        </w:tc>
      </w:tr>
    </w:tbl>
    <w:p w:rsidR="00A81E80" w:rsidRDefault="00A81E80">
      <w:pPr>
        <w:pStyle w:val="newncpi"/>
      </w:pPr>
      <w:r>
        <w:t> </w:t>
      </w:r>
    </w:p>
    <w:p w:rsidR="00A81E80" w:rsidRDefault="00A81E80">
      <w:pPr>
        <w:pStyle w:val="newncpi"/>
      </w:pPr>
      <w:r>
        <w:t>Иные действия, совершаемые уполномоченным органом по исполнению административного решения, – проставление на заявлении о ввозе товаров и уплате косвенных налогов отметки налогового органа об уплате косвенных налогов (освобождении или ином порядке исполнения налоговых обязательств).</w:t>
      </w:r>
    </w:p>
    <w:p w:rsidR="00A81E80" w:rsidRDefault="00A81E80">
      <w:pPr>
        <w:pStyle w:val="point"/>
      </w:pPr>
      <w:r>
        <w:t>4. Порядок подачи (отзыва) административной жалобы: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242"/>
        <w:gridCol w:w="4105"/>
      </w:tblGrid>
      <w:tr w:rsidR="00A81E80">
        <w:trPr>
          <w:trHeight w:val="240"/>
        </w:trPr>
        <w:tc>
          <w:tcPr>
            <w:tcW w:w="2804"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государственного органа (иной организации), рассматривающего административную жалобу</w:t>
            </w:r>
          </w:p>
        </w:tc>
        <w:tc>
          <w:tcPr>
            <w:tcW w:w="2196"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подачи (отзыва) административной жалобы (электронная и (или) письменная форма)</w:t>
            </w:r>
          </w:p>
        </w:tc>
      </w:tr>
      <w:tr w:rsidR="00A81E80">
        <w:trPr>
          <w:trHeight w:val="240"/>
        </w:trPr>
        <w:tc>
          <w:tcPr>
            <w:tcW w:w="2804"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инспекции МНС по областям и г. Минску, МНС</w:t>
            </w:r>
          </w:p>
        </w:tc>
        <w:tc>
          <w:tcPr>
            <w:tcW w:w="2196"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 xml:space="preserve">письменная </w:t>
            </w:r>
          </w:p>
        </w:tc>
      </w:tr>
    </w:tbl>
    <w:p w:rsidR="00A81E80" w:rsidRDefault="00A81E80">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A81E80">
        <w:tc>
          <w:tcPr>
            <w:tcW w:w="3258" w:type="pct"/>
            <w:tcMar>
              <w:top w:w="0" w:type="dxa"/>
              <w:left w:w="6" w:type="dxa"/>
              <w:bottom w:w="0" w:type="dxa"/>
              <w:right w:w="6" w:type="dxa"/>
            </w:tcMar>
            <w:hideMark/>
          </w:tcPr>
          <w:p w:rsidR="00A81E80" w:rsidRDefault="00A81E80">
            <w:pPr>
              <w:pStyle w:val="cap1"/>
            </w:pPr>
            <w:r>
              <w:t> </w:t>
            </w:r>
          </w:p>
        </w:tc>
        <w:tc>
          <w:tcPr>
            <w:tcW w:w="1742" w:type="pct"/>
            <w:tcMar>
              <w:top w:w="0" w:type="dxa"/>
              <w:left w:w="6" w:type="dxa"/>
              <w:bottom w:w="0" w:type="dxa"/>
              <w:right w:w="6" w:type="dxa"/>
            </w:tcMar>
            <w:hideMark/>
          </w:tcPr>
          <w:p w:rsidR="00A81E80" w:rsidRDefault="00A81E80">
            <w:pPr>
              <w:pStyle w:val="capu1"/>
            </w:pPr>
            <w:r>
              <w:t>УТВЕРЖДЕНО</w:t>
            </w:r>
          </w:p>
          <w:p w:rsidR="00A81E80" w:rsidRDefault="00A81E80">
            <w:pPr>
              <w:pStyle w:val="cap1"/>
            </w:pPr>
            <w:r>
              <w:t>Постановление Министерства</w:t>
            </w:r>
            <w:r>
              <w:br/>
              <w:t xml:space="preserve">по налогам и сборам </w:t>
            </w:r>
            <w:r>
              <w:br/>
              <w:t>Республики Беларусь</w:t>
            </w:r>
          </w:p>
          <w:p w:rsidR="00A81E80" w:rsidRDefault="00A81E80">
            <w:pPr>
              <w:pStyle w:val="cap1"/>
            </w:pPr>
            <w:r>
              <w:t>25.01.2022 № 2</w:t>
            </w:r>
          </w:p>
        </w:tc>
      </w:tr>
    </w:tbl>
    <w:p w:rsidR="00A81E80" w:rsidRDefault="00A81E80">
      <w:pPr>
        <w:pStyle w:val="titleu"/>
      </w:pPr>
      <w:r>
        <w:t>РЕГЛАМЕНТ</w:t>
      </w:r>
      <w:r>
        <w:br/>
        <w:t>административной процедуры, осуществляемой в отношении субъектов хозяйствования, по подпункту 1.4.2 «Получение справки об уплате налога на доходы иностранных организаций, не осуществляющих деятельность в Республике Беларусь через постоянное представительство»</w:t>
      </w:r>
    </w:p>
    <w:p w:rsidR="00A81E80" w:rsidRDefault="00A81E80">
      <w:pPr>
        <w:pStyle w:val="point"/>
      </w:pPr>
      <w:r>
        <w:lastRenderedPageBreak/>
        <w:t>1. Особенности осуществления административной процедуры:</w:t>
      </w:r>
    </w:p>
    <w:p w:rsidR="00A81E80" w:rsidRDefault="00A81E80">
      <w:pPr>
        <w:pStyle w:val="underpoint"/>
      </w:pPr>
      <w:r>
        <w:t>1.1. наименование уполномоченного органа (подведомственность административной процедуры) – налоговый орган по месту постановки на учет налогового агента;</w:t>
      </w:r>
    </w:p>
    <w:p w:rsidR="00A81E80" w:rsidRDefault="00A81E80">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A81E80" w:rsidRDefault="00A81E80">
      <w:pPr>
        <w:pStyle w:val="newncpi"/>
      </w:pPr>
      <w:r>
        <w:t>Налоговый кодекс Республики Беларусь;</w:t>
      </w:r>
    </w:p>
    <w:p w:rsidR="00A81E80" w:rsidRDefault="00A81E80">
      <w:pPr>
        <w:pStyle w:val="newncpi"/>
      </w:pPr>
      <w:r>
        <w:t>Закон Республики Беларусь от 28 октября 2008 г. № 433-З «Об основах административных процедур»;</w:t>
      </w:r>
    </w:p>
    <w:p w:rsidR="00A81E80" w:rsidRDefault="00A81E80">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A81E80" w:rsidRDefault="00A81E80">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A81E80" w:rsidRDefault="00A81E80">
      <w:pPr>
        <w:pStyle w:val="newncpi"/>
      </w:pPr>
      <w:r>
        <w:t>постановление Министерства по налогам и сборам Республики Беларусь от 26 апреля 2013 г. № 14 «Об осуществлении налоговыми органами административных процедур и установлении форм документов».</w:t>
      </w:r>
    </w:p>
    <w:p w:rsidR="00A81E80" w:rsidRDefault="00A81E80">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750"/>
        <w:gridCol w:w="3040"/>
        <w:gridCol w:w="3557"/>
      </w:tblGrid>
      <w:tr w:rsidR="00A81E80">
        <w:trPr>
          <w:trHeight w:val="240"/>
        </w:trPr>
        <w:tc>
          <w:tcPr>
            <w:tcW w:w="1471"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 и (или) сведений</w:t>
            </w:r>
          </w:p>
        </w:tc>
        <w:tc>
          <w:tcPr>
            <w:tcW w:w="162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Требования, предъявляемые к документу и (или) сведениям</w:t>
            </w:r>
          </w:p>
        </w:tc>
        <w:tc>
          <w:tcPr>
            <w:tcW w:w="1903"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и порядок представления документа и (или) сведений</w:t>
            </w:r>
          </w:p>
        </w:tc>
      </w:tr>
      <w:tr w:rsidR="00A81E80">
        <w:trPr>
          <w:trHeight w:val="240"/>
        </w:trPr>
        <w:tc>
          <w:tcPr>
            <w:tcW w:w="1471"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 xml:space="preserve">заявление </w:t>
            </w:r>
          </w:p>
        </w:tc>
        <w:tc>
          <w:tcPr>
            <w:tcW w:w="1626"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903"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в письменной форме:</w:t>
            </w:r>
          </w:p>
          <w:p w:rsidR="00A81E80" w:rsidRDefault="00A81E80">
            <w:pPr>
              <w:pStyle w:val="table10"/>
            </w:pPr>
            <w:r>
              <w:t>в ходе приема заинтересованного лица,</w:t>
            </w:r>
          </w:p>
          <w:p w:rsidR="00A81E80" w:rsidRDefault="00A81E80">
            <w:pPr>
              <w:pStyle w:val="table10"/>
            </w:pPr>
            <w:r>
              <w:t>нарочным (курьером),</w:t>
            </w:r>
          </w:p>
          <w:p w:rsidR="00A81E80" w:rsidRDefault="00A81E80">
            <w:pPr>
              <w:pStyle w:val="table10"/>
            </w:pPr>
            <w:r>
              <w:t>по почте;</w:t>
            </w:r>
          </w:p>
          <w:p w:rsidR="00A81E80" w:rsidRDefault="00A81E80">
            <w:pPr>
              <w:pStyle w:val="table10"/>
            </w:pPr>
            <w:r>
              <w:t> </w:t>
            </w:r>
          </w:p>
          <w:p w:rsidR="00A81E80" w:rsidRDefault="00A81E80">
            <w:pPr>
              <w:pStyle w:val="table10"/>
            </w:pPr>
            <w:r>
              <w:t>в электронной форме:</w:t>
            </w:r>
          </w:p>
          <w:p w:rsidR="00A81E80" w:rsidRDefault="00A81E80">
            <w:pPr>
              <w:pStyle w:val="table10"/>
            </w:pPr>
            <w:r>
              <w:t>через единый портал электронных услуг</w:t>
            </w:r>
          </w:p>
        </w:tc>
      </w:tr>
    </w:tbl>
    <w:p w:rsidR="00A81E80" w:rsidRDefault="00A81E80">
      <w:pPr>
        <w:pStyle w:val="newncpi"/>
      </w:pPr>
      <w:r>
        <w:t> </w:t>
      </w:r>
    </w:p>
    <w:p w:rsidR="00A81E80" w:rsidRDefault="00A81E80">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A81E80" w:rsidRDefault="00A81E80">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2124"/>
        <w:gridCol w:w="2548"/>
      </w:tblGrid>
      <w:tr w:rsidR="00A81E80">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представления</w:t>
            </w:r>
          </w:p>
        </w:tc>
      </w:tr>
      <w:tr w:rsidR="00A81E80">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справка</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письменная или электронная</w:t>
            </w:r>
          </w:p>
        </w:tc>
      </w:tr>
    </w:tbl>
    <w:p w:rsidR="00A81E80" w:rsidRDefault="00A81E80">
      <w:pPr>
        <w:pStyle w:val="newncpi"/>
      </w:pPr>
      <w:r>
        <w:t> </w:t>
      </w:r>
    </w:p>
    <w:p w:rsidR="00A81E80" w:rsidRDefault="00A81E80">
      <w:pPr>
        <w:pStyle w:val="point"/>
      </w:pPr>
      <w:r>
        <w:t>4. Порядок подачи (отзыва) административной жалобы: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242"/>
        <w:gridCol w:w="4105"/>
      </w:tblGrid>
      <w:tr w:rsidR="00A81E80">
        <w:trPr>
          <w:trHeight w:val="240"/>
        </w:trPr>
        <w:tc>
          <w:tcPr>
            <w:tcW w:w="2804"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государственного органа (иной организации), рассматривающего административную жалобу</w:t>
            </w:r>
          </w:p>
        </w:tc>
        <w:tc>
          <w:tcPr>
            <w:tcW w:w="2196"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подачи (отзыва) административной жалобы (электронная и (или) письменная форма)</w:t>
            </w:r>
          </w:p>
        </w:tc>
      </w:tr>
      <w:tr w:rsidR="00A81E80">
        <w:trPr>
          <w:trHeight w:val="240"/>
        </w:trPr>
        <w:tc>
          <w:tcPr>
            <w:tcW w:w="2804"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инспекции Министерства по налогам и сборам по областям и г. Минску, Министерство по налогам и сборам</w:t>
            </w:r>
          </w:p>
        </w:tc>
        <w:tc>
          <w:tcPr>
            <w:tcW w:w="2196"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 xml:space="preserve">письменная </w:t>
            </w:r>
          </w:p>
        </w:tc>
      </w:tr>
    </w:tbl>
    <w:p w:rsidR="00A81E80" w:rsidRDefault="00A81E80">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A81E80">
        <w:tc>
          <w:tcPr>
            <w:tcW w:w="3258" w:type="pct"/>
            <w:tcMar>
              <w:top w:w="0" w:type="dxa"/>
              <w:left w:w="6" w:type="dxa"/>
              <w:bottom w:w="0" w:type="dxa"/>
              <w:right w:w="6" w:type="dxa"/>
            </w:tcMar>
            <w:hideMark/>
          </w:tcPr>
          <w:p w:rsidR="00A81E80" w:rsidRDefault="00A81E80">
            <w:pPr>
              <w:pStyle w:val="cap1"/>
            </w:pPr>
            <w:r>
              <w:t> </w:t>
            </w:r>
          </w:p>
        </w:tc>
        <w:tc>
          <w:tcPr>
            <w:tcW w:w="1742" w:type="pct"/>
            <w:tcMar>
              <w:top w:w="0" w:type="dxa"/>
              <w:left w:w="6" w:type="dxa"/>
              <w:bottom w:w="0" w:type="dxa"/>
              <w:right w:w="6" w:type="dxa"/>
            </w:tcMar>
            <w:hideMark/>
          </w:tcPr>
          <w:p w:rsidR="00A81E80" w:rsidRDefault="00A81E80">
            <w:pPr>
              <w:pStyle w:val="capu1"/>
            </w:pPr>
            <w:r>
              <w:t>УТВЕРЖДЕНО</w:t>
            </w:r>
          </w:p>
          <w:p w:rsidR="00A81E80" w:rsidRDefault="00A81E80">
            <w:pPr>
              <w:pStyle w:val="cap1"/>
            </w:pPr>
            <w:r>
              <w:t>Постановление Министерства</w:t>
            </w:r>
            <w:r>
              <w:br/>
              <w:t xml:space="preserve">по налогам и сборам </w:t>
            </w:r>
            <w:r>
              <w:br/>
              <w:t>Республики Беларусь</w:t>
            </w:r>
          </w:p>
          <w:p w:rsidR="00A81E80" w:rsidRDefault="00A81E80">
            <w:pPr>
              <w:pStyle w:val="cap1"/>
            </w:pPr>
            <w:r>
              <w:t>25.01.2022 № 2</w:t>
            </w:r>
          </w:p>
        </w:tc>
      </w:tr>
    </w:tbl>
    <w:p w:rsidR="00A81E80" w:rsidRDefault="00A81E80">
      <w:pPr>
        <w:pStyle w:val="titleu"/>
      </w:pPr>
      <w:r>
        <w:lastRenderedPageBreak/>
        <w:t>РЕГЛАМЕНТ</w:t>
      </w:r>
      <w:r>
        <w:br/>
        <w:t>административной процедуры, осуществляемой в отношении субъектов хозяйствования, по подпункту 1.4.3 «Получение справки, подтверждающей сумму уплаченного в бюджет налога на прибыль иностранной организацией»</w:t>
      </w:r>
    </w:p>
    <w:p w:rsidR="00A81E80" w:rsidRDefault="00A81E80">
      <w:pPr>
        <w:pStyle w:val="point"/>
      </w:pPr>
      <w:r>
        <w:t>1. Особенности осуществления административной процедуры:</w:t>
      </w:r>
    </w:p>
    <w:p w:rsidR="00A81E80" w:rsidRDefault="00A81E80">
      <w:pPr>
        <w:pStyle w:val="underpoint"/>
      </w:pPr>
      <w:r>
        <w:t>1.1. наименование уполномоченного органа (подведомственность административной процедуры) – налоговый орган по месту нахождения постоянного представительства иностранной организации;</w:t>
      </w:r>
    </w:p>
    <w:p w:rsidR="00A81E80" w:rsidRDefault="00A81E80">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A81E80" w:rsidRDefault="00A81E80">
      <w:pPr>
        <w:pStyle w:val="newncpi"/>
      </w:pPr>
      <w:r>
        <w:t>Налоговый кодекс Республики Беларусь;</w:t>
      </w:r>
    </w:p>
    <w:p w:rsidR="00A81E80" w:rsidRDefault="00A81E80">
      <w:pPr>
        <w:pStyle w:val="newncpi"/>
      </w:pPr>
      <w:r>
        <w:t>Закон Республики Беларусь от 28 октября 2008 г. № 433-З «Об основах административных процедур»;</w:t>
      </w:r>
    </w:p>
    <w:p w:rsidR="00A81E80" w:rsidRDefault="00A81E80">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A81E80" w:rsidRDefault="00A81E80">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A81E80" w:rsidRDefault="00A81E80">
      <w:pPr>
        <w:pStyle w:val="newncpi"/>
      </w:pPr>
      <w:r>
        <w:t>постановление Министерства по налогам и сборам Республики Беларусь от 26 апреля 2013 г. № 14 «Об осуществлении налоговыми органами административных процедур и установлении форм документов»;</w:t>
      </w:r>
    </w:p>
    <w:p w:rsidR="00A81E80" w:rsidRDefault="00A81E80">
      <w:pPr>
        <w:pStyle w:val="underpoint"/>
      </w:pPr>
      <w:r>
        <w:t>1.3. иные имеющиеся особенности осуществления административной процедуры: административная процедура осуществляется в отношении иностранной организации.</w:t>
      </w:r>
    </w:p>
    <w:p w:rsidR="00A81E80" w:rsidRDefault="00A81E80">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750"/>
        <w:gridCol w:w="3040"/>
        <w:gridCol w:w="3557"/>
      </w:tblGrid>
      <w:tr w:rsidR="00A81E80">
        <w:trPr>
          <w:trHeight w:val="240"/>
        </w:trPr>
        <w:tc>
          <w:tcPr>
            <w:tcW w:w="1471"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 и (или) сведений</w:t>
            </w:r>
          </w:p>
        </w:tc>
        <w:tc>
          <w:tcPr>
            <w:tcW w:w="162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Требования, предъявляемые к документу и (или) сведениям</w:t>
            </w:r>
          </w:p>
        </w:tc>
        <w:tc>
          <w:tcPr>
            <w:tcW w:w="1903"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и порядок представления документа и (или) сведений</w:t>
            </w:r>
          </w:p>
        </w:tc>
      </w:tr>
      <w:tr w:rsidR="00A81E80">
        <w:trPr>
          <w:trHeight w:val="240"/>
        </w:trPr>
        <w:tc>
          <w:tcPr>
            <w:tcW w:w="1471"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 xml:space="preserve">заявление </w:t>
            </w:r>
          </w:p>
        </w:tc>
        <w:tc>
          <w:tcPr>
            <w:tcW w:w="1626"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903"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в письменной форме:</w:t>
            </w:r>
          </w:p>
          <w:p w:rsidR="00A81E80" w:rsidRDefault="00A81E80">
            <w:pPr>
              <w:pStyle w:val="table10"/>
            </w:pPr>
            <w:r>
              <w:t>в ходе приема заинтересованного лица, нарочным (курьером), по почте;</w:t>
            </w:r>
          </w:p>
          <w:p w:rsidR="00A81E80" w:rsidRDefault="00A81E80">
            <w:pPr>
              <w:pStyle w:val="table10"/>
            </w:pPr>
            <w:r>
              <w:t> </w:t>
            </w:r>
          </w:p>
          <w:p w:rsidR="00A81E80" w:rsidRDefault="00A81E80">
            <w:pPr>
              <w:pStyle w:val="table10"/>
            </w:pPr>
            <w:r>
              <w:t>в электронной форме:</w:t>
            </w:r>
          </w:p>
          <w:p w:rsidR="00A81E80" w:rsidRDefault="00A81E80">
            <w:pPr>
              <w:pStyle w:val="table10"/>
            </w:pPr>
            <w:r>
              <w:t>через единый портал электронных услуг</w:t>
            </w:r>
          </w:p>
        </w:tc>
      </w:tr>
    </w:tbl>
    <w:p w:rsidR="00A81E80" w:rsidRDefault="00A81E80">
      <w:pPr>
        <w:pStyle w:val="newncpi"/>
      </w:pPr>
      <w:r>
        <w:t> </w:t>
      </w:r>
    </w:p>
    <w:p w:rsidR="00A81E80" w:rsidRDefault="00A81E80">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A81E80" w:rsidRDefault="00A81E80">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2124"/>
        <w:gridCol w:w="2548"/>
      </w:tblGrid>
      <w:tr w:rsidR="00A81E80">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представления</w:t>
            </w:r>
          </w:p>
        </w:tc>
      </w:tr>
      <w:tr w:rsidR="00A81E80">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справка</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письменная или электронная</w:t>
            </w:r>
          </w:p>
        </w:tc>
      </w:tr>
    </w:tbl>
    <w:p w:rsidR="00A81E80" w:rsidRDefault="00A81E80">
      <w:pPr>
        <w:pStyle w:val="newncpi"/>
      </w:pPr>
      <w:r>
        <w:t> </w:t>
      </w:r>
    </w:p>
    <w:p w:rsidR="00A81E80" w:rsidRDefault="00A81E80">
      <w:pPr>
        <w:pStyle w:val="point"/>
      </w:pPr>
      <w:r>
        <w:t>4. Порядок подачи (отзыва) административной жалобы: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66"/>
        <w:gridCol w:w="3681"/>
      </w:tblGrid>
      <w:tr w:rsidR="00A81E80">
        <w:trPr>
          <w:trHeight w:val="240"/>
        </w:trPr>
        <w:tc>
          <w:tcPr>
            <w:tcW w:w="3031"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государственного органа (иной организации), рассматривающего административную жалобу</w:t>
            </w:r>
          </w:p>
        </w:tc>
        <w:tc>
          <w:tcPr>
            <w:tcW w:w="1969"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подачи (отзыва) административной жалобы (электронная и (или) письменная форма)</w:t>
            </w:r>
          </w:p>
        </w:tc>
      </w:tr>
      <w:tr w:rsidR="00A81E80">
        <w:trPr>
          <w:trHeight w:val="240"/>
        </w:trPr>
        <w:tc>
          <w:tcPr>
            <w:tcW w:w="3031"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lastRenderedPageBreak/>
              <w:t>инспекции Министерства по налогам и сборам по областям и г. Минску, Министерство по налогам и сборам</w:t>
            </w:r>
          </w:p>
        </w:tc>
        <w:tc>
          <w:tcPr>
            <w:tcW w:w="1969"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 xml:space="preserve">письменная </w:t>
            </w:r>
          </w:p>
        </w:tc>
      </w:tr>
    </w:tbl>
    <w:p w:rsidR="00A81E80" w:rsidRDefault="00A81E80">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A81E80">
        <w:tc>
          <w:tcPr>
            <w:tcW w:w="3258" w:type="pct"/>
            <w:tcMar>
              <w:top w:w="0" w:type="dxa"/>
              <w:left w:w="6" w:type="dxa"/>
              <w:bottom w:w="0" w:type="dxa"/>
              <w:right w:w="6" w:type="dxa"/>
            </w:tcMar>
            <w:hideMark/>
          </w:tcPr>
          <w:p w:rsidR="00A81E80" w:rsidRDefault="00A81E80">
            <w:pPr>
              <w:pStyle w:val="cap1"/>
            </w:pPr>
            <w:r>
              <w:t> </w:t>
            </w:r>
          </w:p>
        </w:tc>
        <w:tc>
          <w:tcPr>
            <w:tcW w:w="1742" w:type="pct"/>
            <w:tcMar>
              <w:top w:w="0" w:type="dxa"/>
              <w:left w:w="6" w:type="dxa"/>
              <w:bottom w:w="0" w:type="dxa"/>
              <w:right w:w="6" w:type="dxa"/>
            </w:tcMar>
            <w:hideMark/>
          </w:tcPr>
          <w:p w:rsidR="00A81E80" w:rsidRDefault="00A81E80">
            <w:pPr>
              <w:pStyle w:val="capu1"/>
            </w:pPr>
            <w:r>
              <w:t>УТВЕРЖДЕНО</w:t>
            </w:r>
          </w:p>
          <w:p w:rsidR="00A81E80" w:rsidRDefault="00A81E80">
            <w:pPr>
              <w:pStyle w:val="cap1"/>
            </w:pPr>
            <w:r>
              <w:t>Постановление Министерства</w:t>
            </w:r>
            <w:r>
              <w:br/>
              <w:t xml:space="preserve">по налогам и сборам </w:t>
            </w:r>
            <w:r>
              <w:br/>
              <w:t>Республики Беларусь</w:t>
            </w:r>
          </w:p>
          <w:p w:rsidR="00A81E80" w:rsidRDefault="00A81E80">
            <w:pPr>
              <w:pStyle w:val="cap1"/>
            </w:pPr>
            <w:r>
              <w:t>25.01.2022 № 2</w:t>
            </w:r>
          </w:p>
        </w:tc>
      </w:tr>
    </w:tbl>
    <w:p w:rsidR="00A81E80" w:rsidRDefault="00A81E80">
      <w:pPr>
        <w:pStyle w:val="titleu"/>
      </w:pPr>
      <w:r>
        <w:t>РЕГЛАМЕНТ</w:t>
      </w:r>
      <w:r>
        <w:br/>
        <w:t>административной процедуры, осуществляемой в отношении субъектов хозяйствования, по подпункту 1.4.4 «Получение (заверение) справки о постоянном местонахождении белорусской организации (во избежание двойного налогообложения)»</w:t>
      </w:r>
    </w:p>
    <w:p w:rsidR="00A81E80" w:rsidRDefault="00A81E80">
      <w:pPr>
        <w:pStyle w:val="point"/>
      </w:pPr>
      <w:r>
        <w:t>1. Особенности осуществления административной процедуры:</w:t>
      </w:r>
    </w:p>
    <w:p w:rsidR="00A81E80" w:rsidRDefault="00A81E80">
      <w:pPr>
        <w:pStyle w:val="underpoint"/>
      </w:pPr>
      <w:r>
        <w:t>1.1. наименование уполномоченного органа (подведомственность административной процедуры) – налоговый орган по месту постановки на учет;</w:t>
      </w:r>
    </w:p>
    <w:p w:rsidR="00A81E80" w:rsidRDefault="00A81E80">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A81E80" w:rsidRDefault="00A81E80">
      <w:pPr>
        <w:pStyle w:val="newncpi"/>
      </w:pPr>
      <w:r>
        <w:t>Налоговый кодекс Республики Беларусь;</w:t>
      </w:r>
    </w:p>
    <w:p w:rsidR="00A81E80" w:rsidRDefault="00A81E80">
      <w:pPr>
        <w:pStyle w:val="newncpi"/>
      </w:pPr>
      <w:r>
        <w:t>Закон Республики Беларусь от 28 октября 2008 г. № 433-З «Об основах административных процедур»;</w:t>
      </w:r>
    </w:p>
    <w:p w:rsidR="00A81E80" w:rsidRDefault="00A81E80">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A81E80" w:rsidRDefault="00A81E80">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A81E80" w:rsidRDefault="00A81E80">
      <w:pPr>
        <w:pStyle w:val="newncpi"/>
      </w:pPr>
      <w:r>
        <w:t>постановление Министерства по налогам и сборам Республики Беларусь от 26 апреля 2013 г. № 14 «Об осуществлении налоговыми органами административных процедур и установлении форм документов»;</w:t>
      </w:r>
    </w:p>
    <w:p w:rsidR="00A81E80" w:rsidRDefault="00A81E80">
      <w:pPr>
        <w:pStyle w:val="underpoint"/>
      </w:pPr>
      <w:r>
        <w:t>1.3. иные имеющиеся особенности осуществления административной процедуры: административная процедура осуществляется в отношении белорусской организации.</w:t>
      </w:r>
    </w:p>
    <w:p w:rsidR="00A81E80" w:rsidRDefault="00A81E80">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750"/>
        <w:gridCol w:w="3040"/>
        <w:gridCol w:w="3557"/>
      </w:tblGrid>
      <w:tr w:rsidR="00A81E80">
        <w:trPr>
          <w:trHeight w:val="240"/>
        </w:trPr>
        <w:tc>
          <w:tcPr>
            <w:tcW w:w="1471"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 и (или) сведений</w:t>
            </w:r>
          </w:p>
        </w:tc>
        <w:tc>
          <w:tcPr>
            <w:tcW w:w="162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Требования, предъявляемые к документу и (или) сведениям</w:t>
            </w:r>
          </w:p>
        </w:tc>
        <w:tc>
          <w:tcPr>
            <w:tcW w:w="1903"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и порядок представления документа и (или) сведений</w:t>
            </w:r>
          </w:p>
        </w:tc>
      </w:tr>
      <w:tr w:rsidR="00A81E80">
        <w:trPr>
          <w:trHeight w:val="240"/>
        </w:trPr>
        <w:tc>
          <w:tcPr>
            <w:tcW w:w="1471"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 xml:space="preserve">заявление </w:t>
            </w:r>
          </w:p>
        </w:tc>
        <w:tc>
          <w:tcPr>
            <w:tcW w:w="1626"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903"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в письменной форме:</w:t>
            </w:r>
          </w:p>
          <w:p w:rsidR="00A81E80" w:rsidRDefault="00A81E80">
            <w:pPr>
              <w:pStyle w:val="table10"/>
            </w:pPr>
            <w:r>
              <w:t>в ходе приема заинтересованного лица, нарочным (курьером), по почте;</w:t>
            </w:r>
          </w:p>
          <w:p w:rsidR="00A81E80" w:rsidRDefault="00A81E80">
            <w:pPr>
              <w:pStyle w:val="table10"/>
            </w:pPr>
            <w:r>
              <w:t> </w:t>
            </w:r>
          </w:p>
          <w:p w:rsidR="00A81E80" w:rsidRDefault="00A81E80">
            <w:pPr>
              <w:pStyle w:val="table10"/>
            </w:pPr>
            <w:r>
              <w:t>в электронной форме:</w:t>
            </w:r>
          </w:p>
          <w:p w:rsidR="00A81E80" w:rsidRDefault="00A81E80">
            <w:pPr>
              <w:pStyle w:val="table10"/>
            </w:pPr>
            <w:r>
              <w:t>через единый портал электронных услуг</w:t>
            </w:r>
          </w:p>
        </w:tc>
      </w:tr>
    </w:tbl>
    <w:p w:rsidR="00A81E80" w:rsidRDefault="00A81E80">
      <w:pPr>
        <w:pStyle w:val="newncpi"/>
      </w:pPr>
      <w:r>
        <w:t> </w:t>
      </w:r>
    </w:p>
    <w:p w:rsidR="00A81E80" w:rsidRDefault="00A81E80">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A81E80" w:rsidRDefault="00A81E80">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A81E80" w:rsidRDefault="00A81E80">
      <w:pPr>
        <w:pStyle w:val="newncpi"/>
      </w:pPr>
      <w:r>
        <w:lastRenderedPageBreak/>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16"/>
        <w:gridCol w:w="1983"/>
        <w:gridCol w:w="2548"/>
      </w:tblGrid>
      <w:tr w:rsidR="00A81E80">
        <w:trPr>
          <w:trHeight w:val="240"/>
        </w:trPr>
        <w:tc>
          <w:tcPr>
            <w:tcW w:w="2576"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w:t>
            </w:r>
          </w:p>
        </w:tc>
        <w:tc>
          <w:tcPr>
            <w:tcW w:w="106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представления</w:t>
            </w:r>
          </w:p>
        </w:tc>
      </w:tr>
      <w:tr w:rsidR="00A81E80">
        <w:trPr>
          <w:trHeight w:val="240"/>
        </w:trPr>
        <w:tc>
          <w:tcPr>
            <w:tcW w:w="2576"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справка о постоянном местонахождении белорусской организации (в целях избежания двойного налогообложения)</w:t>
            </w:r>
          </w:p>
        </w:tc>
        <w:tc>
          <w:tcPr>
            <w:tcW w:w="1061"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письменная или электронная</w:t>
            </w:r>
          </w:p>
        </w:tc>
      </w:tr>
    </w:tbl>
    <w:p w:rsidR="00A81E80" w:rsidRDefault="00A81E80">
      <w:pPr>
        <w:pStyle w:val="newncpi"/>
      </w:pPr>
      <w:r>
        <w:t> </w:t>
      </w:r>
    </w:p>
    <w:p w:rsidR="00A81E80" w:rsidRDefault="00A81E80">
      <w:pPr>
        <w:pStyle w:val="newncpi"/>
      </w:pPr>
      <w:r>
        <w:t>Иные действия, совершаемые уполномоченным органом по исполнению административного решения, – заверение справки о постоянном местонахождении белорусской организации (в целях избежания двойного налогообложения) по форме, установленной в иностранном государстве.</w:t>
      </w:r>
    </w:p>
    <w:p w:rsidR="00A81E80" w:rsidRDefault="00A81E80">
      <w:pPr>
        <w:pStyle w:val="point"/>
      </w:pPr>
      <w:r>
        <w:t>4. Порядок подачи (отзыва) административной жалобы: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24"/>
        <w:gridCol w:w="3823"/>
      </w:tblGrid>
      <w:tr w:rsidR="00A81E80">
        <w:trPr>
          <w:trHeight w:val="240"/>
        </w:trPr>
        <w:tc>
          <w:tcPr>
            <w:tcW w:w="2955"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государственного органа (иной организации), рассматривающего административную жалобу</w:t>
            </w:r>
          </w:p>
        </w:tc>
        <w:tc>
          <w:tcPr>
            <w:tcW w:w="2045"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подачи (отзыва) административной жалобы (электронная и (или) письменная форма)</w:t>
            </w:r>
          </w:p>
        </w:tc>
      </w:tr>
      <w:tr w:rsidR="00A81E80">
        <w:trPr>
          <w:trHeight w:val="240"/>
        </w:trPr>
        <w:tc>
          <w:tcPr>
            <w:tcW w:w="2955"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инспекции Министерства по налогам и сборам по областям и г. Минску, Министерство по налогам и сборам</w:t>
            </w:r>
          </w:p>
        </w:tc>
        <w:tc>
          <w:tcPr>
            <w:tcW w:w="2045"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 xml:space="preserve">письменная </w:t>
            </w:r>
          </w:p>
        </w:tc>
      </w:tr>
    </w:tbl>
    <w:p w:rsidR="00A81E80" w:rsidRDefault="00A81E80">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A81E80">
        <w:tc>
          <w:tcPr>
            <w:tcW w:w="3258" w:type="pct"/>
            <w:tcMar>
              <w:top w:w="0" w:type="dxa"/>
              <w:left w:w="6" w:type="dxa"/>
              <w:bottom w:w="0" w:type="dxa"/>
              <w:right w:w="6" w:type="dxa"/>
            </w:tcMar>
            <w:hideMark/>
          </w:tcPr>
          <w:p w:rsidR="00A81E80" w:rsidRDefault="00A81E80">
            <w:pPr>
              <w:pStyle w:val="cap1"/>
            </w:pPr>
            <w:r>
              <w:t> </w:t>
            </w:r>
          </w:p>
        </w:tc>
        <w:tc>
          <w:tcPr>
            <w:tcW w:w="1742" w:type="pct"/>
            <w:tcMar>
              <w:top w:w="0" w:type="dxa"/>
              <w:left w:w="6" w:type="dxa"/>
              <w:bottom w:w="0" w:type="dxa"/>
              <w:right w:w="6" w:type="dxa"/>
            </w:tcMar>
            <w:hideMark/>
          </w:tcPr>
          <w:p w:rsidR="00A81E80" w:rsidRDefault="00A81E80">
            <w:pPr>
              <w:pStyle w:val="capu1"/>
            </w:pPr>
            <w:r>
              <w:t>УТВЕРЖДЕНО</w:t>
            </w:r>
          </w:p>
          <w:p w:rsidR="00A81E80" w:rsidRDefault="00A81E80">
            <w:pPr>
              <w:pStyle w:val="cap1"/>
            </w:pPr>
            <w:r>
              <w:t>Постановление Министерства</w:t>
            </w:r>
            <w:r>
              <w:br/>
              <w:t xml:space="preserve">по налогам и сборам </w:t>
            </w:r>
            <w:r>
              <w:br/>
              <w:t>Республики Беларусь</w:t>
            </w:r>
          </w:p>
          <w:p w:rsidR="00A81E80" w:rsidRDefault="00A81E80">
            <w:pPr>
              <w:pStyle w:val="cap1"/>
            </w:pPr>
            <w:r>
              <w:t>25.01.2022 № 2</w:t>
            </w:r>
          </w:p>
        </w:tc>
      </w:tr>
    </w:tbl>
    <w:p w:rsidR="00A81E80" w:rsidRDefault="00A81E80">
      <w:pPr>
        <w:pStyle w:val="titleu"/>
      </w:pPr>
      <w:r>
        <w:t>РЕГЛАМЕНТ</w:t>
      </w:r>
      <w:r>
        <w:br/>
        <w:t>административной процедуры, осуществляемой в отношении субъектов хозяйствования, по подпункту 1.4.5 «Получение (заверение) справки о подтверждении статуса белорусской организации в качестве плательщика налога на добавленную стоимость»</w:t>
      </w:r>
    </w:p>
    <w:p w:rsidR="00A81E80" w:rsidRDefault="00A81E80">
      <w:pPr>
        <w:pStyle w:val="point"/>
      </w:pPr>
      <w:r>
        <w:t>1. Особенности осуществления административной процедуры:</w:t>
      </w:r>
    </w:p>
    <w:p w:rsidR="00A81E80" w:rsidRDefault="00A81E80">
      <w:pPr>
        <w:pStyle w:val="underpoint"/>
      </w:pPr>
      <w:r>
        <w:t>1.1. наименование уполномоченного органа (подведомственность административной процедуры) – налоговый орган по месту постановки на учет;</w:t>
      </w:r>
    </w:p>
    <w:p w:rsidR="00A81E80" w:rsidRDefault="00A81E80">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A81E80" w:rsidRDefault="00A81E80">
      <w:pPr>
        <w:pStyle w:val="newncpi"/>
      </w:pPr>
      <w:r>
        <w:t>Налоговый кодекс Республики Беларусь;</w:t>
      </w:r>
    </w:p>
    <w:p w:rsidR="00A81E80" w:rsidRDefault="00A81E80">
      <w:pPr>
        <w:pStyle w:val="newncpi"/>
      </w:pPr>
      <w:r>
        <w:t>Закон Республики Беларусь от 28 октября 2008 г. № 433-З «Об основах административных процедур»;</w:t>
      </w:r>
    </w:p>
    <w:p w:rsidR="00A81E80" w:rsidRDefault="00A81E80">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A81E80" w:rsidRDefault="00A81E80">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A81E80" w:rsidRDefault="00A81E80">
      <w:pPr>
        <w:pStyle w:val="newncpi"/>
      </w:pPr>
      <w:r>
        <w:t>постановление Министерства по налогам и сборам Республики Беларусь от 26 апреля 2013 г. № 14 «Об осуществлении налоговыми органами административных процедур и установлении форм документов»;</w:t>
      </w:r>
    </w:p>
    <w:p w:rsidR="00A81E80" w:rsidRDefault="00A81E80">
      <w:pPr>
        <w:pStyle w:val="underpoint"/>
      </w:pPr>
      <w:r>
        <w:t>1.3. иные имеющиеся особенности осуществления административной процедуры: административная процедура осуществляется в отношении белорусской организации.</w:t>
      </w:r>
    </w:p>
    <w:p w:rsidR="00A81E80" w:rsidRDefault="00A81E80">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750"/>
        <w:gridCol w:w="3040"/>
        <w:gridCol w:w="3557"/>
      </w:tblGrid>
      <w:tr w:rsidR="00A81E80">
        <w:trPr>
          <w:trHeight w:val="240"/>
        </w:trPr>
        <w:tc>
          <w:tcPr>
            <w:tcW w:w="1471"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lastRenderedPageBreak/>
              <w:t>Наименование документа и (или) сведений</w:t>
            </w:r>
          </w:p>
        </w:tc>
        <w:tc>
          <w:tcPr>
            <w:tcW w:w="162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Требования, предъявляемые к документу и (или) сведениям</w:t>
            </w:r>
          </w:p>
        </w:tc>
        <w:tc>
          <w:tcPr>
            <w:tcW w:w="1903"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и порядок представления документа и (или) сведений</w:t>
            </w:r>
          </w:p>
        </w:tc>
      </w:tr>
      <w:tr w:rsidR="00A81E80">
        <w:trPr>
          <w:trHeight w:val="240"/>
        </w:trPr>
        <w:tc>
          <w:tcPr>
            <w:tcW w:w="1471"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 xml:space="preserve">заявление </w:t>
            </w:r>
          </w:p>
        </w:tc>
        <w:tc>
          <w:tcPr>
            <w:tcW w:w="1626"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903"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в письменной форме:</w:t>
            </w:r>
          </w:p>
          <w:p w:rsidR="00A81E80" w:rsidRDefault="00A81E80">
            <w:pPr>
              <w:pStyle w:val="table10"/>
            </w:pPr>
            <w:r>
              <w:t>в ходе приема заинтересованного лица, нарочным (курьером), по почте;</w:t>
            </w:r>
          </w:p>
          <w:p w:rsidR="00A81E80" w:rsidRDefault="00A81E80">
            <w:pPr>
              <w:pStyle w:val="table10"/>
            </w:pPr>
            <w:r>
              <w:t> </w:t>
            </w:r>
          </w:p>
          <w:p w:rsidR="00A81E80" w:rsidRDefault="00A81E80">
            <w:pPr>
              <w:pStyle w:val="table10"/>
            </w:pPr>
            <w:r>
              <w:t>в электронной форме:</w:t>
            </w:r>
          </w:p>
          <w:p w:rsidR="00A81E80" w:rsidRDefault="00A81E80">
            <w:pPr>
              <w:pStyle w:val="table10"/>
            </w:pPr>
            <w:r>
              <w:t xml:space="preserve">с использованием программного обеспечения на портал Министерства по налогам и сборам (далее – МНС) </w:t>
            </w:r>
          </w:p>
        </w:tc>
      </w:tr>
    </w:tbl>
    <w:p w:rsidR="00A81E80" w:rsidRDefault="00A81E80">
      <w:pPr>
        <w:pStyle w:val="newncpi"/>
      </w:pPr>
      <w:r>
        <w:t> </w:t>
      </w:r>
    </w:p>
    <w:p w:rsidR="00A81E80" w:rsidRDefault="00A81E80">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A81E80" w:rsidRDefault="00A81E80">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384"/>
        <w:gridCol w:w="1703"/>
        <w:gridCol w:w="2260"/>
      </w:tblGrid>
      <w:tr w:rsidR="00A81E80">
        <w:trPr>
          <w:trHeight w:val="240"/>
        </w:trPr>
        <w:tc>
          <w:tcPr>
            <w:tcW w:w="2880"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w:t>
            </w:r>
          </w:p>
        </w:tc>
        <w:tc>
          <w:tcPr>
            <w:tcW w:w="91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Срок действия</w:t>
            </w:r>
          </w:p>
        </w:tc>
        <w:tc>
          <w:tcPr>
            <w:tcW w:w="1210"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представления</w:t>
            </w:r>
          </w:p>
        </w:tc>
      </w:tr>
      <w:tr w:rsidR="00A81E80">
        <w:trPr>
          <w:trHeight w:val="240"/>
        </w:trPr>
        <w:tc>
          <w:tcPr>
            <w:tcW w:w="2880"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справка о подтверждении статуса белорусской организации в качестве плательщика налога на добавленную стоимость</w:t>
            </w:r>
          </w:p>
        </w:tc>
        <w:tc>
          <w:tcPr>
            <w:tcW w:w="911"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бессрочно</w:t>
            </w:r>
          </w:p>
        </w:tc>
        <w:tc>
          <w:tcPr>
            <w:tcW w:w="1210"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письменная или электронная</w:t>
            </w:r>
          </w:p>
        </w:tc>
      </w:tr>
    </w:tbl>
    <w:p w:rsidR="00A81E80" w:rsidRDefault="00A81E80">
      <w:pPr>
        <w:pStyle w:val="newncpi"/>
      </w:pPr>
      <w:r>
        <w:t> </w:t>
      </w:r>
    </w:p>
    <w:p w:rsidR="00A81E80" w:rsidRDefault="00A81E80">
      <w:pPr>
        <w:pStyle w:val="newncpi"/>
      </w:pPr>
      <w:r>
        <w:t>Иные действия, совершаемые уполномоченным органом по исполнению административного решения, – заверение справки о подтверждении статуса белорусской организации в качестве плательщика налога на добавленную стоимость по форме, установленной в иностранном государстве.</w:t>
      </w:r>
    </w:p>
    <w:p w:rsidR="00A81E80" w:rsidRDefault="00A81E80">
      <w:pPr>
        <w:pStyle w:val="point"/>
      </w:pPr>
      <w:r>
        <w:t>4. Порядок подачи (отзыва) административной жалобы: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384"/>
        <w:gridCol w:w="3963"/>
      </w:tblGrid>
      <w:tr w:rsidR="00A81E80">
        <w:trPr>
          <w:trHeight w:val="240"/>
        </w:trPr>
        <w:tc>
          <w:tcPr>
            <w:tcW w:w="2880"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государственного органа (иной организации), рассматривающего административную жалобу</w:t>
            </w:r>
          </w:p>
        </w:tc>
        <w:tc>
          <w:tcPr>
            <w:tcW w:w="2120"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подачи (отзыва) административной жалобы (электронная и (или) письменная форма)</w:t>
            </w:r>
          </w:p>
        </w:tc>
      </w:tr>
      <w:tr w:rsidR="00A81E80">
        <w:trPr>
          <w:trHeight w:val="240"/>
        </w:trPr>
        <w:tc>
          <w:tcPr>
            <w:tcW w:w="2880"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инспекции МНС по областям и г. Минску, МНС</w:t>
            </w:r>
          </w:p>
        </w:tc>
        <w:tc>
          <w:tcPr>
            <w:tcW w:w="2120"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 xml:space="preserve">письменная </w:t>
            </w:r>
          </w:p>
        </w:tc>
      </w:tr>
    </w:tbl>
    <w:p w:rsidR="00A81E80" w:rsidRDefault="00A81E80">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A81E80">
        <w:tc>
          <w:tcPr>
            <w:tcW w:w="3258" w:type="pct"/>
            <w:tcMar>
              <w:top w:w="0" w:type="dxa"/>
              <w:left w:w="6" w:type="dxa"/>
              <w:bottom w:w="0" w:type="dxa"/>
              <w:right w:w="6" w:type="dxa"/>
            </w:tcMar>
            <w:hideMark/>
          </w:tcPr>
          <w:p w:rsidR="00A81E80" w:rsidRDefault="00A81E80">
            <w:pPr>
              <w:pStyle w:val="cap1"/>
            </w:pPr>
            <w:r>
              <w:t> </w:t>
            </w:r>
          </w:p>
        </w:tc>
        <w:tc>
          <w:tcPr>
            <w:tcW w:w="1742" w:type="pct"/>
            <w:tcMar>
              <w:top w:w="0" w:type="dxa"/>
              <w:left w:w="6" w:type="dxa"/>
              <w:bottom w:w="0" w:type="dxa"/>
              <w:right w:w="6" w:type="dxa"/>
            </w:tcMar>
            <w:hideMark/>
          </w:tcPr>
          <w:p w:rsidR="00A81E80" w:rsidRDefault="00A81E80">
            <w:pPr>
              <w:pStyle w:val="capu1"/>
            </w:pPr>
            <w:r>
              <w:t>УТВЕРЖДЕНО</w:t>
            </w:r>
          </w:p>
          <w:p w:rsidR="00A81E80" w:rsidRDefault="00A81E80">
            <w:pPr>
              <w:pStyle w:val="cap1"/>
            </w:pPr>
            <w:r>
              <w:t>Постановление Министерства</w:t>
            </w:r>
            <w:r>
              <w:br/>
              <w:t xml:space="preserve">по налогам и сборам </w:t>
            </w:r>
            <w:r>
              <w:br/>
              <w:t>Республики Беларусь</w:t>
            </w:r>
          </w:p>
          <w:p w:rsidR="00A81E80" w:rsidRDefault="00A81E80">
            <w:pPr>
              <w:pStyle w:val="cap1"/>
            </w:pPr>
            <w:r>
              <w:t>25.01.2022 № 2</w:t>
            </w:r>
          </w:p>
        </w:tc>
      </w:tr>
    </w:tbl>
    <w:p w:rsidR="00A81E80" w:rsidRDefault="00A81E80">
      <w:pPr>
        <w:pStyle w:val="titleu"/>
      </w:pPr>
      <w:r>
        <w:t>РЕГЛАМЕНТ</w:t>
      </w:r>
      <w:r>
        <w:br/>
        <w:t>административной процедуры, осуществляемой в отношении субъектов хозяйствования, по подпункту 1.4.6 «Получение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p w:rsidR="00A81E80" w:rsidRDefault="00A81E80">
      <w:pPr>
        <w:pStyle w:val="point"/>
      </w:pPr>
      <w:r>
        <w:t>1. Особенности осуществления административной процедуры:</w:t>
      </w:r>
    </w:p>
    <w:p w:rsidR="00A81E80" w:rsidRDefault="00A81E80">
      <w:pPr>
        <w:pStyle w:val="underpoint"/>
      </w:pPr>
      <w:r>
        <w:t>1.1. наименование уполномоченного органа (подведомственность административной процедуры) – налоговый орган по месту нахождения отчуждаемого объекта недвижимого имущества;</w:t>
      </w:r>
    </w:p>
    <w:p w:rsidR="00A81E80" w:rsidRDefault="00A81E80">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A81E80" w:rsidRDefault="00A81E80">
      <w:pPr>
        <w:pStyle w:val="newncpi"/>
      </w:pPr>
      <w:r>
        <w:lastRenderedPageBreak/>
        <w:t>Закон Республики Беларусь от 18 июля 2004 г. № 305-З «О нотариате и нотариальной деятельности»;</w:t>
      </w:r>
    </w:p>
    <w:p w:rsidR="00A81E80" w:rsidRDefault="00A81E80">
      <w:pPr>
        <w:pStyle w:val="newncpi"/>
      </w:pPr>
      <w:r>
        <w:t>Закон Республики Беларусь от 28 октября 2008 г. № 433-З «Об основах административных процедур»;</w:t>
      </w:r>
    </w:p>
    <w:p w:rsidR="00A81E80" w:rsidRDefault="00A81E80">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A81E80" w:rsidRDefault="00A81E80">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A81E80" w:rsidRDefault="00A81E80">
      <w:pPr>
        <w:pStyle w:val="newncpi"/>
      </w:pPr>
      <w:r>
        <w:t>постановление Министерства по налогам и сборам Республики Беларусь от 26 апреля 2013 г. № 14 «Об осуществлении налоговыми органами административных процедур и установлении форм документов»;</w:t>
      </w:r>
    </w:p>
    <w:p w:rsidR="00A81E80" w:rsidRDefault="00A81E80">
      <w:pPr>
        <w:pStyle w:val="underpoint"/>
      </w:pPr>
      <w:r>
        <w:t>1.3. иные имеющиеся особенности осуществления административной процедуры: административная процедура осуществляется в отношении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p w:rsidR="00A81E80" w:rsidRDefault="00A81E80">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750"/>
        <w:gridCol w:w="3040"/>
        <w:gridCol w:w="3557"/>
      </w:tblGrid>
      <w:tr w:rsidR="00A81E80">
        <w:trPr>
          <w:trHeight w:val="240"/>
        </w:trPr>
        <w:tc>
          <w:tcPr>
            <w:tcW w:w="1471"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 и (или) сведений</w:t>
            </w:r>
          </w:p>
        </w:tc>
        <w:tc>
          <w:tcPr>
            <w:tcW w:w="162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Требования, предъявляемые к документу и (или) сведениям</w:t>
            </w:r>
          </w:p>
        </w:tc>
        <w:tc>
          <w:tcPr>
            <w:tcW w:w="1903"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и порядок представления документа и (или) сведений</w:t>
            </w:r>
          </w:p>
        </w:tc>
      </w:tr>
      <w:tr w:rsidR="00A81E80">
        <w:trPr>
          <w:trHeight w:val="240"/>
        </w:trPr>
        <w:tc>
          <w:tcPr>
            <w:tcW w:w="1471"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 xml:space="preserve">заявление </w:t>
            </w:r>
          </w:p>
        </w:tc>
        <w:tc>
          <w:tcPr>
            <w:tcW w:w="1626"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903"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в письменной форме:</w:t>
            </w:r>
          </w:p>
          <w:p w:rsidR="00A81E80" w:rsidRDefault="00A81E80">
            <w:pPr>
              <w:pStyle w:val="table10"/>
            </w:pPr>
            <w:r>
              <w:t>в ходе приема заинтересованного лица, нарочным (курьером), по почте;</w:t>
            </w:r>
          </w:p>
          <w:p w:rsidR="00A81E80" w:rsidRDefault="00A81E80">
            <w:pPr>
              <w:pStyle w:val="table10"/>
            </w:pPr>
            <w:r>
              <w:t> </w:t>
            </w:r>
          </w:p>
          <w:p w:rsidR="00A81E80" w:rsidRDefault="00A81E80">
            <w:pPr>
              <w:pStyle w:val="table10"/>
            </w:pPr>
            <w:r>
              <w:t>в электронной форме:</w:t>
            </w:r>
          </w:p>
          <w:p w:rsidR="00A81E80" w:rsidRDefault="00A81E80">
            <w:pPr>
              <w:pStyle w:val="table10"/>
            </w:pPr>
            <w:r>
              <w:t>через единый портал электронных услуг</w:t>
            </w:r>
          </w:p>
        </w:tc>
      </w:tr>
    </w:tbl>
    <w:p w:rsidR="00A81E80" w:rsidRDefault="00A81E80">
      <w:pPr>
        <w:pStyle w:val="newncpi"/>
      </w:pPr>
      <w:r>
        <w:t> </w:t>
      </w:r>
    </w:p>
    <w:p w:rsidR="00A81E80" w:rsidRDefault="00A81E80">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A81E80" w:rsidRDefault="00A81E80">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2124"/>
        <w:gridCol w:w="2548"/>
      </w:tblGrid>
      <w:tr w:rsidR="00A81E80">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представления</w:t>
            </w:r>
          </w:p>
        </w:tc>
      </w:tr>
      <w:tr w:rsidR="00A81E80">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справка об уплате подоходного налога с физических лиц, земельного налога и налога на недвижимость в отношении отчуждаемого объекта недвижимого имущества</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1 месяц</w:t>
            </w:r>
          </w:p>
        </w:tc>
        <w:tc>
          <w:tcPr>
            <w:tcW w:w="1363"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письменная или электронная</w:t>
            </w:r>
          </w:p>
        </w:tc>
      </w:tr>
    </w:tbl>
    <w:p w:rsidR="00A81E80" w:rsidRDefault="00A81E80">
      <w:pPr>
        <w:pStyle w:val="newncpi"/>
      </w:pPr>
      <w:r>
        <w:t> </w:t>
      </w:r>
    </w:p>
    <w:p w:rsidR="00A81E80" w:rsidRDefault="00A81E80">
      <w:pPr>
        <w:pStyle w:val="point"/>
      </w:pPr>
      <w:r>
        <w:t>4. Порядок подачи (отзыва) административной жалобы: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26"/>
        <w:gridCol w:w="3821"/>
      </w:tblGrid>
      <w:tr w:rsidR="00A81E80">
        <w:trPr>
          <w:trHeight w:val="240"/>
        </w:trPr>
        <w:tc>
          <w:tcPr>
            <w:tcW w:w="2956"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государственного органа (иной организации), рассматривающего административную жалобу</w:t>
            </w:r>
          </w:p>
        </w:tc>
        <w:tc>
          <w:tcPr>
            <w:tcW w:w="2044"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подачи (отзыва) административной жалобы (электронная и (или) письменная форма)</w:t>
            </w:r>
          </w:p>
        </w:tc>
      </w:tr>
      <w:tr w:rsidR="00A81E80">
        <w:trPr>
          <w:trHeight w:val="240"/>
        </w:trPr>
        <w:tc>
          <w:tcPr>
            <w:tcW w:w="2956"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инспекции Министерства по налогам и сборам по областям и г. Минску, Министерство по налогам и сборам</w:t>
            </w:r>
          </w:p>
        </w:tc>
        <w:tc>
          <w:tcPr>
            <w:tcW w:w="2044"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 xml:space="preserve">письменная </w:t>
            </w:r>
          </w:p>
        </w:tc>
      </w:tr>
    </w:tbl>
    <w:p w:rsidR="00A81E80" w:rsidRDefault="00A81E80">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A81E80">
        <w:tc>
          <w:tcPr>
            <w:tcW w:w="3258" w:type="pct"/>
            <w:tcMar>
              <w:top w:w="0" w:type="dxa"/>
              <w:left w:w="6" w:type="dxa"/>
              <w:bottom w:w="0" w:type="dxa"/>
              <w:right w:w="6" w:type="dxa"/>
            </w:tcMar>
            <w:hideMark/>
          </w:tcPr>
          <w:p w:rsidR="00A81E80" w:rsidRDefault="00A81E80">
            <w:pPr>
              <w:pStyle w:val="cap1"/>
            </w:pPr>
            <w:r>
              <w:t> </w:t>
            </w:r>
          </w:p>
        </w:tc>
        <w:tc>
          <w:tcPr>
            <w:tcW w:w="1742" w:type="pct"/>
            <w:tcMar>
              <w:top w:w="0" w:type="dxa"/>
              <w:left w:w="6" w:type="dxa"/>
              <w:bottom w:w="0" w:type="dxa"/>
              <w:right w:w="6" w:type="dxa"/>
            </w:tcMar>
            <w:hideMark/>
          </w:tcPr>
          <w:p w:rsidR="00A81E80" w:rsidRDefault="00A81E80">
            <w:pPr>
              <w:pStyle w:val="capu1"/>
            </w:pPr>
            <w:r>
              <w:t>УТВЕРЖДЕНО</w:t>
            </w:r>
          </w:p>
          <w:p w:rsidR="00A81E80" w:rsidRDefault="00A81E80">
            <w:pPr>
              <w:pStyle w:val="cap1"/>
            </w:pPr>
            <w:r>
              <w:t>Постановление Министерства</w:t>
            </w:r>
            <w:r>
              <w:br/>
              <w:t xml:space="preserve">по налогам и сборам </w:t>
            </w:r>
            <w:r>
              <w:br/>
              <w:t>Республики Беларусь</w:t>
            </w:r>
          </w:p>
          <w:p w:rsidR="00A81E80" w:rsidRDefault="00A81E80">
            <w:pPr>
              <w:pStyle w:val="cap1"/>
            </w:pPr>
            <w:r>
              <w:lastRenderedPageBreak/>
              <w:t>25.01.2022 № 2</w:t>
            </w:r>
          </w:p>
        </w:tc>
      </w:tr>
    </w:tbl>
    <w:p w:rsidR="00A81E80" w:rsidRDefault="00A81E80">
      <w:pPr>
        <w:pStyle w:val="titleu"/>
      </w:pPr>
      <w:r>
        <w:lastRenderedPageBreak/>
        <w:t>РЕГЛАМЕНТ</w:t>
      </w:r>
      <w:r>
        <w:br/>
        <w:t>административной процедуры, осуществляемой в отношении субъектов хозяйствования, по подпункту 1.4.7 «Получение выписки из данных учета налоговых органов об исчисленных и уплаченных суммах налогов, сборов (пошлин), пеней»</w:t>
      </w:r>
    </w:p>
    <w:p w:rsidR="00A81E80" w:rsidRDefault="00A81E80">
      <w:pPr>
        <w:pStyle w:val="point"/>
      </w:pPr>
      <w:r>
        <w:t>1. Особенности осуществления административной процедуры:</w:t>
      </w:r>
    </w:p>
    <w:p w:rsidR="00A81E80" w:rsidRDefault="00A81E80">
      <w:pPr>
        <w:pStyle w:val="underpoint"/>
      </w:pPr>
      <w:r>
        <w:t>1.1. наименование уполномоченного органа (подведомственность административной процедуры) – налоговый орган по месту постановки на учет – в отношении юридического лица, налоговый орган независимо от места постановки на учет – в отношении индивидуального предпринимателя;</w:t>
      </w:r>
    </w:p>
    <w:p w:rsidR="00A81E80" w:rsidRDefault="00A81E80">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A81E80" w:rsidRDefault="00A81E80">
      <w:pPr>
        <w:pStyle w:val="newncpi"/>
      </w:pPr>
      <w:r>
        <w:t>Налоговый кодекс Республики Беларусь;</w:t>
      </w:r>
    </w:p>
    <w:p w:rsidR="00A81E80" w:rsidRDefault="00A81E80">
      <w:pPr>
        <w:pStyle w:val="newncpi"/>
      </w:pPr>
      <w:r>
        <w:t>Закон Республики Беларусь от 28 октября 2008 г. № 433-З «Об основах административных процедур»;</w:t>
      </w:r>
    </w:p>
    <w:p w:rsidR="00A81E80" w:rsidRDefault="00A81E80">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A81E80" w:rsidRDefault="00A81E80">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A81E80" w:rsidRDefault="00A81E80">
      <w:pPr>
        <w:pStyle w:val="newncpi"/>
      </w:pPr>
      <w:r>
        <w:t>постановление Министерства по налогам и сборам Республики Беларусь от 26 апреля 2013 г. № 14 «Об осуществлении налоговыми органами административных процедур и установлении форм документов».</w:t>
      </w:r>
    </w:p>
    <w:p w:rsidR="00A81E80" w:rsidRDefault="00A81E80">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750"/>
        <w:gridCol w:w="3040"/>
        <w:gridCol w:w="3557"/>
      </w:tblGrid>
      <w:tr w:rsidR="00A81E80">
        <w:trPr>
          <w:trHeight w:val="240"/>
        </w:trPr>
        <w:tc>
          <w:tcPr>
            <w:tcW w:w="1471"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 и (или) сведений</w:t>
            </w:r>
          </w:p>
        </w:tc>
        <w:tc>
          <w:tcPr>
            <w:tcW w:w="162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Требования, предъявляемые к документу и (или) сведениям</w:t>
            </w:r>
          </w:p>
        </w:tc>
        <w:tc>
          <w:tcPr>
            <w:tcW w:w="1903"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и порядок представления документа и (или) сведений</w:t>
            </w:r>
          </w:p>
        </w:tc>
      </w:tr>
      <w:tr w:rsidR="00A81E80">
        <w:trPr>
          <w:trHeight w:val="240"/>
        </w:trPr>
        <w:tc>
          <w:tcPr>
            <w:tcW w:w="1471"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 xml:space="preserve">заявление </w:t>
            </w:r>
          </w:p>
        </w:tc>
        <w:tc>
          <w:tcPr>
            <w:tcW w:w="1626"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903"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в письменной форме:</w:t>
            </w:r>
          </w:p>
          <w:p w:rsidR="00A81E80" w:rsidRDefault="00A81E80">
            <w:pPr>
              <w:pStyle w:val="table10"/>
            </w:pPr>
            <w:r>
              <w:t>в ходе приема заинтересованного лица, нарочным (курьером), по почте;</w:t>
            </w:r>
          </w:p>
          <w:p w:rsidR="00A81E80" w:rsidRDefault="00A81E80">
            <w:pPr>
              <w:pStyle w:val="table10"/>
            </w:pPr>
            <w:r>
              <w:t> </w:t>
            </w:r>
          </w:p>
          <w:p w:rsidR="00A81E80" w:rsidRDefault="00A81E80">
            <w:pPr>
              <w:pStyle w:val="table10"/>
            </w:pPr>
            <w:r>
              <w:t>в электронной форме:</w:t>
            </w:r>
          </w:p>
          <w:p w:rsidR="00A81E80" w:rsidRDefault="00A81E80">
            <w:pPr>
              <w:pStyle w:val="table10"/>
            </w:pPr>
            <w:r>
              <w:t>через единый портал электронных услуг</w:t>
            </w:r>
          </w:p>
        </w:tc>
      </w:tr>
    </w:tbl>
    <w:p w:rsidR="00A81E80" w:rsidRDefault="00A81E80">
      <w:pPr>
        <w:pStyle w:val="newncpi"/>
      </w:pPr>
      <w:r>
        <w:t> </w:t>
      </w:r>
    </w:p>
    <w:p w:rsidR="00A81E80" w:rsidRDefault="00A81E80">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A81E80" w:rsidRDefault="00A81E80">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100"/>
        <w:gridCol w:w="1701"/>
        <w:gridCol w:w="2546"/>
      </w:tblGrid>
      <w:tr w:rsidR="00A81E80">
        <w:trPr>
          <w:trHeight w:val="240"/>
        </w:trPr>
        <w:tc>
          <w:tcPr>
            <w:tcW w:w="2728"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представления</w:t>
            </w:r>
          </w:p>
        </w:tc>
      </w:tr>
      <w:tr w:rsidR="00A81E80">
        <w:trPr>
          <w:trHeight w:val="240"/>
        </w:trPr>
        <w:tc>
          <w:tcPr>
            <w:tcW w:w="2728"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выписка из данных учета налоговых органов об исчисленных и уплаченных суммах налогов, сборов (пошлин), пеней</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письменная или электронная</w:t>
            </w:r>
          </w:p>
        </w:tc>
      </w:tr>
    </w:tbl>
    <w:p w:rsidR="00A81E80" w:rsidRDefault="00A81E80">
      <w:pPr>
        <w:pStyle w:val="newncpi"/>
      </w:pPr>
      <w:r>
        <w:t> </w:t>
      </w:r>
    </w:p>
    <w:p w:rsidR="00A81E80" w:rsidRDefault="00A81E80">
      <w:pPr>
        <w:pStyle w:val="point"/>
      </w:pPr>
      <w:r>
        <w:t>4. Порядок подачи (отзыва) административной жалобы: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26"/>
        <w:gridCol w:w="3821"/>
      </w:tblGrid>
      <w:tr w:rsidR="00A81E80">
        <w:trPr>
          <w:trHeight w:val="240"/>
        </w:trPr>
        <w:tc>
          <w:tcPr>
            <w:tcW w:w="2956"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lastRenderedPageBreak/>
              <w:t>Наименование государственного органа (иной организации), рассматривающего административную жалобу</w:t>
            </w:r>
          </w:p>
        </w:tc>
        <w:tc>
          <w:tcPr>
            <w:tcW w:w="2044"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подачи (отзыва) административной жалобы (электронная и (или) письменная форма)</w:t>
            </w:r>
          </w:p>
        </w:tc>
      </w:tr>
      <w:tr w:rsidR="00A81E80">
        <w:trPr>
          <w:trHeight w:val="240"/>
        </w:trPr>
        <w:tc>
          <w:tcPr>
            <w:tcW w:w="2956"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инспекции Министерства по налогам и сборам по областям и г. Минску, Министерство по налогам и сборам</w:t>
            </w:r>
          </w:p>
        </w:tc>
        <w:tc>
          <w:tcPr>
            <w:tcW w:w="2044"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 xml:space="preserve">письменная </w:t>
            </w:r>
          </w:p>
        </w:tc>
      </w:tr>
    </w:tbl>
    <w:p w:rsidR="00A81E80" w:rsidRDefault="00A81E80">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A81E80">
        <w:tc>
          <w:tcPr>
            <w:tcW w:w="3258" w:type="pct"/>
            <w:tcMar>
              <w:top w:w="0" w:type="dxa"/>
              <w:left w:w="6" w:type="dxa"/>
              <w:bottom w:w="0" w:type="dxa"/>
              <w:right w:w="6" w:type="dxa"/>
            </w:tcMar>
            <w:hideMark/>
          </w:tcPr>
          <w:p w:rsidR="00A81E80" w:rsidRDefault="00A81E80">
            <w:pPr>
              <w:pStyle w:val="cap1"/>
            </w:pPr>
            <w:r>
              <w:t> </w:t>
            </w:r>
          </w:p>
        </w:tc>
        <w:tc>
          <w:tcPr>
            <w:tcW w:w="1742" w:type="pct"/>
            <w:tcMar>
              <w:top w:w="0" w:type="dxa"/>
              <w:left w:w="6" w:type="dxa"/>
              <w:bottom w:w="0" w:type="dxa"/>
              <w:right w:w="6" w:type="dxa"/>
            </w:tcMar>
            <w:hideMark/>
          </w:tcPr>
          <w:p w:rsidR="00A81E80" w:rsidRDefault="00A81E80">
            <w:pPr>
              <w:pStyle w:val="capu1"/>
            </w:pPr>
            <w:r>
              <w:t>УТВЕРЖДЕНО</w:t>
            </w:r>
          </w:p>
          <w:p w:rsidR="00A81E80" w:rsidRDefault="00A81E80">
            <w:pPr>
              <w:pStyle w:val="cap1"/>
            </w:pPr>
            <w:r>
              <w:t>Постановление Министерства</w:t>
            </w:r>
            <w:r>
              <w:br/>
              <w:t xml:space="preserve">по налогам и сборам </w:t>
            </w:r>
            <w:r>
              <w:br/>
              <w:t>Республики Беларусь</w:t>
            </w:r>
          </w:p>
          <w:p w:rsidR="00A81E80" w:rsidRDefault="00A81E80">
            <w:pPr>
              <w:pStyle w:val="cap1"/>
            </w:pPr>
            <w:r>
              <w:t>25.01.2022 № 2</w:t>
            </w:r>
          </w:p>
        </w:tc>
      </w:tr>
    </w:tbl>
    <w:p w:rsidR="00A81E80" w:rsidRDefault="00A81E80">
      <w:pPr>
        <w:pStyle w:val="titleu"/>
      </w:pPr>
      <w:r>
        <w:t>РЕГЛАМЕНТ</w:t>
      </w:r>
      <w:r>
        <w:br/>
        <w:t>административной процедуры, осуществляемой в отношении субъектов хозяйствования, по подпункту 1.5.1 «Постановка на учет в налоговом органе некоммерческой организации, если при ее государственной регистрации постановка на учет не осуществлялась»</w:t>
      </w:r>
    </w:p>
    <w:p w:rsidR="00A81E80" w:rsidRDefault="00A81E80">
      <w:pPr>
        <w:pStyle w:val="point"/>
      </w:pPr>
      <w:r>
        <w:t>1. Особенности осуществления административной процедуры:</w:t>
      </w:r>
    </w:p>
    <w:p w:rsidR="00A81E80" w:rsidRDefault="00A81E80">
      <w:pPr>
        <w:pStyle w:val="underpoint"/>
      </w:pPr>
      <w:r>
        <w:t>1.1. наименование уполномоченного органа (подведомственность административной процедуры) – налоговый орган по месту нахождения некоммерческой организации;</w:t>
      </w:r>
    </w:p>
    <w:p w:rsidR="00A81E80" w:rsidRDefault="00A81E80">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A81E80" w:rsidRDefault="00A81E80">
      <w:pPr>
        <w:pStyle w:val="newncpi"/>
      </w:pPr>
      <w:r>
        <w:t>Налоговый кодекс Республики Беларусь;</w:t>
      </w:r>
    </w:p>
    <w:p w:rsidR="00A81E80" w:rsidRDefault="00A81E80">
      <w:pPr>
        <w:pStyle w:val="newncpi"/>
      </w:pPr>
      <w:r>
        <w:t>Закон Республики Беларусь от 28 октября 2008 г. № 433-З «Об основах административных процедур»;</w:t>
      </w:r>
    </w:p>
    <w:p w:rsidR="00A81E80" w:rsidRDefault="00A81E80">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A81E80" w:rsidRDefault="00A81E80">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A81E80" w:rsidRDefault="00A81E80">
      <w:pPr>
        <w:pStyle w:val="newncpi"/>
      </w:pPr>
      <w:r>
        <w:t>постановление Министерства по налогам и сборам Республики Беларусь от 31 декабря 2010 г. № 96 «О постановке и снятии с учета в налоговых органах»;</w:t>
      </w:r>
    </w:p>
    <w:p w:rsidR="00A81E80" w:rsidRDefault="00A81E80">
      <w:pPr>
        <w:pStyle w:val="underpoint"/>
      </w:pPr>
      <w:r>
        <w:t>1.3. иные имеющиеся особенности осуществления административной процедуры:</w:t>
      </w:r>
    </w:p>
    <w:p w:rsidR="00A81E80" w:rsidRDefault="00A81E80">
      <w:pPr>
        <w:pStyle w:val="underpoint"/>
      </w:pPr>
      <w:r>
        <w:t>1.3.1. административная процедура осуществляется в отношении некоммерческой организации, постановка на учет которой не осуществлялась при ее государственной регистрации (далее – юридическое лицо);</w:t>
      </w:r>
    </w:p>
    <w:p w:rsidR="00A81E80" w:rsidRDefault="00A81E80">
      <w:pPr>
        <w:pStyle w:val="underpoint"/>
      </w:pPr>
      <w:r>
        <w:t>1.3.2. за осуществлением административной процедуры юридическое лицо обращается в уполномоченный орган не позднее десяти рабочих дней со дня получения свидетельства о государственной регистрации (часть первая пункта 5 статьи 69 Налогового кодекса Республики Беларусь).</w:t>
      </w:r>
    </w:p>
    <w:p w:rsidR="00A81E80" w:rsidRDefault="00A81E80">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681"/>
        <w:gridCol w:w="2838"/>
        <w:gridCol w:w="2828"/>
      </w:tblGrid>
      <w:tr w:rsidR="00A81E80">
        <w:trPr>
          <w:trHeight w:val="240"/>
        </w:trPr>
        <w:tc>
          <w:tcPr>
            <w:tcW w:w="1969"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 и (или) сведений</w:t>
            </w:r>
          </w:p>
        </w:tc>
        <w:tc>
          <w:tcPr>
            <w:tcW w:w="151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Требования, предъявляемые к документу и (или) сведениям</w:t>
            </w:r>
          </w:p>
        </w:tc>
        <w:tc>
          <w:tcPr>
            <w:tcW w:w="1513"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и порядок представления документа и (или) сведений</w:t>
            </w:r>
          </w:p>
        </w:tc>
      </w:tr>
      <w:tr w:rsidR="00A81E80">
        <w:trPr>
          <w:trHeight w:val="240"/>
        </w:trPr>
        <w:tc>
          <w:tcPr>
            <w:tcW w:w="1969"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 xml:space="preserve">заявление </w:t>
            </w:r>
          </w:p>
        </w:tc>
        <w:tc>
          <w:tcPr>
            <w:tcW w:w="1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51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A81E80" w:rsidRDefault="00A81E80">
            <w:pPr>
              <w:pStyle w:val="table10"/>
            </w:pPr>
            <w:r>
              <w:t>в письменной форме:</w:t>
            </w:r>
            <w:r>
              <w:br/>
              <w:t>в ходе приема заинтересованного лица</w:t>
            </w:r>
          </w:p>
        </w:tc>
      </w:tr>
      <w:tr w:rsidR="00A81E80">
        <w:trPr>
          <w:trHeight w:val="240"/>
        </w:trPr>
        <w:tc>
          <w:tcPr>
            <w:tcW w:w="1969"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устав</w:t>
            </w:r>
          </w:p>
        </w:tc>
        <w:tc>
          <w:tcPr>
            <w:tcW w:w="1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оригинал и копия</w:t>
            </w: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1969"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lastRenderedPageBreak/>
              <w:t>свидетельство о государственной регистрации</w:t>
            </w:r>
          </w:p>
        </w:tc>
        <w:tc>
          <w:tcPr>
            <w:tcW w:w="1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оригинал и копия</w:t>
            </w: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1969"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документы, подтверждающие служебное положение руководителя юридического лица, лица, исполняющего его обязанности (приказ о назначении на должность руководителя, или выписка из решения общего собрания, правления либо иного органа управления юридического лица, или трудовой договор (контракт), или гражданско-правовой договор)</w:t>
            </w:r>
          </w:p>
        </w:tc>
        <w:tc>
          <w:tcPr>
            <w:tcW w:w="1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оригиналы и копии</w:t>
            </w: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1969"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документы, подтверждающие полномочия лица, осуществляющего руководство бухгалтерским учетом (приказ о назначении на должность, трудовой договор (контракт), гражданско-правовой договор)</w:t>
            </w:r>
          </w:p>
        </w:tc>
        <w:tc>
          <w:tcPr>
            <w:tcW w:w="1518"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оригиналы и копии</w:t>
            </w: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bl>
    <w:p w:rsidR="00A81E80" w:rsidRDefault="00A81E80">
      <w:pPr>
        <w:pStyle w:val="newncpi"/>
      </w:pPr>
      <w:r>
        <w:t> </w:t>
      </w:r>
    </w:p>
    <w:p w:rsidR="00A81E80" w:rsidRDefault="00A81E80">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A81E80" w:rsidRDefault="00A81E80">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2124"/>
        <w:gridCol w:w="2548"/>
      </w:tblGrid>
      <w:tr w:rsidR="00A81E80">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представления</w:t>
            </w:r>
          </w:p>
        </w:tc>
      </w:tr>
      <w:tr w:rsidR="00A81E80">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извещение о постановке на учет</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письменная</w:t>
            </w:r>
          </w:p>
        </w:tc>
      </w:tr>
    </w:tbl>
    <w:p w:rsidR="00A81E80" w:rsidRDefault="00A81E80">
      <w:pPr>
        <w:pStyle w:val="newncpi"/>
      </w:pPr>
      <w:r>
        <w:t> </w:t>
      </w:r>
    </w:p>
    <w:p w:rsidR="00A81E80" w:rsidRDefault="00A81E80">
      <w:pPr>
        <w:pStyle w:val="newncpi"/>
      </w:pPr>
      <w:r>
        <w:t>Иные действия, совершаемые уполномоченным органом по исполнению административного решения, – постановка на учет в налоговом органе юридического лица осуществляется посредством внесения записи в Государственный реестр плательщиков (иных обязанных лиц).</w:t>
      </w:r>
    </w:p>
    <w:p w:rsidR="00A81E80" w:rsidRDefault="00A81E80">
      <w:pPr>
        <w:pStyle w:val="point"/>
      </w:pPr>
      <w:r>
        <w:t>4. Порядок подачи (отзыва) административной жалобы: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24"/>
        <w:gridCol w:w="3823"/>
      </w:tblGrid>
      <w:tr w:rsidR="00A81E80">
        <w:trPr>
          <w:trHeight w:val="240"/>
        </w:trPr>
        <w:tc>
          <w:tcPr>
            <w:tcW w:w="2955"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государственного органа (иной организации), рассматривающего административную жалобу</w:t>
            </w:r>
          </w:p>
        </w:tc>
        <w:tc>
          <w:tcPr>
            <w:tcW w:w="2045"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подачи (отзыва) административной жалобы (электронная и (или) письменная форма)</w:t>
            </w:r>
          </w:p>
        </w:tc>
      </w:tr>
      <w:tr w:rsidR="00A81E80">
        <w:trPr>
          <w:trHeight w:val="240"/>
        </w:trPr>
        <w:tc>
          <w:tcPr>
            <w:tcW w:w="2955"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инспекции Министерства по налогам и сборам по областям и г. Минску, Министерство по налогам и сборам</w:t>
            </w:r>
          </w:p>
        </w:tc>
        <w:tc>
          <w:tcPr>
            <w:tcW w:w="2045"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 xml:space="preserve">письменная </w:t>
            </w:r>
          </w:p>
        </w:tc>
      </w:tr>
    </w:tbl>
    <w:p w:rsidR="00A81E80" w:rsidRDefault="00A81E80">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A81E80">
        <w:tc>
          <w:tcPr>
            <w:tcW w:w="3258" w:type="pct"/>
            <w:tcMar>
              <w:top w:w="0" w:type="dxa"/>
              <w:left w:w="6" w:type="dxa"/>
              <w:bottom w:w="0" w:type="dxa"/>
              <w:right w:w="6" w:type="dxa"/>
            </w:tcMar>
            <w:hideMark/>
          </w:tcPr>
          <w:p w:rsidR="00A81E80" w:rsidRDefault="00A81E80">
            <w:pPr>
              <w:pStyle w:val="cap1"/>
            </w:pPr>
            <w:r>
              <w:t> </w:t>
            </w:r>
          </w:p>
        </w:tc>
        <w:tc>
          <w:tcPr>
            <w:tcW w:w="1742" w:type="pct"/>
            <w:tcMar>
              <w:top w:w="0" w:type="dxa"/>
              <w:left w:w="6" w:type="dxa"/>
              <w:bottom w:w="0" w:type="dxa"/>
              <w:right w:w="6" w:type="dxa"/>
            </w:tcMar>
            <w:hideMark/>
          </w:tcPr>
          <w:p w:rsidR="00A81E80" w:rsidRDefault="00A81E80">
            <w:pPr>
              <w:pStyle w:val="capu1"/>
            </w:pPr>
            <w:r>
              <w:t>УТВЕРЖДЕНО</w:t>
            </w:r>
          </w:p>
          <w:p w:rsidR="00A81E80" w:rsidRDefault="00A81E80">
            <w:pPr>
              <w:pStyle w:val="cap1"/>
            </w:pPr>
            <w:r>
              <w:t>Постановление Министерства</w:t>
            </w:r>
            <w:r>
              <w:br/>
              <w:t xml:space="preserve">по налогам и сборам </w:t>
            </w:r>
            <w:r>
              <w:br/>
              <w:t>Республики Беларусь</w:t>
            </w:r>
          </w:p>
          <w:p w:rsidR="00A81E80" w:rsidRDefault="00A81E80">
            <w:pPr>
              <w:pStyle w:val="cap1"/>
            </w:pPr>
            <w:r>
              <w:t>25.01.2022 № 2</w:t>
            </w:r>
          </w:p>
        </w:tc>
      </w:tr>
    </w:tbl>
    <w:p w:rsidR="00A81E80" w:rsidRDefault="00A81E80">
      <w:pPr>
        <w:pStyle w:val="titleu"/>
      </w:pPr>
      <w:r>
        <w:t>РЕГЛАМЕНТ</w:t>
      </w:r>
      <w:r>
        <w:br/>
        <w:t>административной процедуры, осуществляемой в отношении субъектов хозяйствования, по подпункту 1.5.2 «Постановка на учет в налоговом органе религиозной организации»</w:t>
      </w:r>
    </w:p>
    <w:p w:rsidR="00A81E80" w:rsidRDefault="00A81E80">
      <w:pPr>
        <w:pStyle w:val="point"/>
      </w:pPr>
      <w:r>
        <w:t>1. Особенности осуществления административной процедуры:</w:t>
      </w:r>
    </w:p>
    <w:p w:rsidR="00A81E80" w:rsidRDefault="00A81E80">
      <w:pPr>
        <w:pStyle w:val="underpoint"/>
      </w:pPr>
      <w:r>
        <w:t>1.1. наименование уполномоченного органа (подведомственность административной процедуры) – налоговый орган по месту нахождения религиозной организации;</w:t>
      </w:r>
    </w:p>
    <w:p w:rsidR="00A81E80" w:rsidRDefault="00A81E80">
      <w:pPr>
        <w:pStyle w:val="underpoint"/>
      </w:pPr>
      <w:r>
        <w:lastRenderedPageBreak/>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A81E80" w:rsidRDefault="00A81E80">
      <w:pPr>
        <w:pStyle w:val="newncpi"/>
      </w:pPr>
      <w:r>
        <w:t>Налоговый кодекс Республики Беларусь;</w:t>
      </w:r>
    </w:p>
    <w:p w:rsidR="00A81E80" w:rsidRDefault="00A81E80">
      <w:pPr>
        <w:pStyle w:val="newncpi"/>
      </w:pPr>
      <w:r>
        <w:t>Закон Республики Беларусь от 28 октября 2008 г. № 433-З «Об основах административных процедур»;</w:t>
      </w:r>
    </w:p>
    <w:p w:rsidR="00A81E80" w:rsidRDefault="00A81E80">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A81E80" w:rsidRDefault="00A81E80">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A81E80" w:rsidRDefault="00A81E80">
      <w:pPr>
        <w:pStyle w:val="newncpi"/>
      </w:pPr>
      <w:r>
        <w:t>постановление Министерства по налогам и сборам Республики Беларусь от 31 декабря 2010 г. № 96 «О постановке и снятии с учета в налоговых органах»;</w:t>
      </w:r>
    </w:p>
    <w:p w:rsidR="00A81E80" w:rsidRDefault="00A81E80">
      <w:pPr>
        <w:pStyle w:val="underpoint"/>
      </w:pPr>
      <w:r>
        <w:t>1.3. иные имеющиеся особенности осуществления административной процедуры:</w:t>
      </w:r>
    </w:p>
    <w:p w:rsidR="00A81E80" w:rsidRDefault="00A81E80">
      <w:pPr>
        <w:pStyle w:val="underpoint"/>
      </w:pPr>
      <w:r>
        <w:t>1.3.1. административная процедура осуществляется в отношении религиозной организации;</w:t>
      </w:r>
    </w:p>
    <w:p w:rsidR="00A81E80" w:rsidRDefault="00A81E80">
      <w:pPr>
        <w:pStyle w:val="underpoint"/>
      </w:pPr>
      <w:r>
        <w:t>1.3.2. за осуществлением административной процедуры религиозная организация обращается в уполномоченный орган не позднее десяти рабочих дней со дня получения свидетельства о государственной регистрации (часть первая пункта 5 статьи 69 Налогового кодекса Республики Беларусь).</w:t>
      </w:r>
    </w:p>
    <w:p w:rsidR="00A81E80" w:rsidRDefault="00A81E80">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681"/>
        <w:gridCol w:w="2838"/>
        <w:gridCol w:w="2828"/>
      </w:tblGrid>
      <w:tr w:rsidR="00A81E80">
        <w:trPr>
          <w:trHeight w:val="240"/>
        </w:trPr>
        <w:tc>
          <w:tcPr>
            <w:tcW w:w="1969"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 и (или) сведений</w:t>
            </w:r>
          </w:p>
        </w:tc>
        <w:tc>
          <w:tcPr>
            <w:tcW w:w="151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Требования, предъявляемые к документу и (или) сведениям</w:t>
            </w:r>
          </w:p>
        </w:tc>
        <w:tc>
          <w:tcPr>
            <w:tcW w:w="1513"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и порядок представления документа и (или) сведений</w:t>
            </w:r>
          </w:p>
        </w:tc>
      </w:tr>
      <w:tr w:rsidR="00A81E80">
        <w:trPr>
          <w:trHeight w:val="240"/>
        </w:trPr>
        <w:tc>
          <w:tcPr>
            <w:tcW w:w="1969"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 xml:space="preserve">заявление </w:t>
            </w:r>
          </w:p>
        </w:tc>
        <w:tc>
          <w:tcPr>
            <w:tcW w:w="1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51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A81E80" w:rsidRDefault="00A81E80">
            <w:pPr>
              <w:pStyle w:val="table10"/>
            </w:pPr>
            <w:r>
              <w:t>в письменной форме:</w:t>
            </w:r>
          </w:p>
          <w:p w:rsidR="00A81E80" w:rsidRDefault="00A81E80">
            <w:pPr>
              <w:pStyle w:val="table10"/>
            </w:pPr>
            <w:r>
              <w:t>в ходе приема заинтересованного лица</w:t>
            </w:r>
          </w:p>
        </w:tc>
      </w:tr>
      <w:tr w:rsidR="00A81E80">
        <w:trPr>
          <w:trHeight w:val="240"/>
        </w:trPr>
        <w:tc>
          <w:tcPr>
            <w:tcW w:w="1969"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устав</w:t>
            </w:r>
          </w:p>
        </w:tc>
        <w:tc>
          <w:tcPr>
            <w:tcW w:w="1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оригинал и копия</w:t>
            </w: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1969"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свидетельство о государственной регистрации</w:t>
            </w:r>
          </w:p>
        </w:tc>
        <w:tc>
          <w:tcPr>
            <w:tcW w:w="1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оригинал и копия</w:t>
            </w: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1969"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документы, подтверждающие служебное положение руководителя юридического лица, лица, исполняющего его обязанности (приказ о назначении на должность руководителя, или выписка из решения общего собрания, правления либо иного органа управления юридического лица, или трудовой договор (контракт), или гражданско-правовой договор)</w:t>
            </w:r>
          </w:p>
        </w:tc>
        <w:tc>
          <w:tcPr>
            <w:tcW w:w="1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оригиналы и копии</w:t>
            </w: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1969"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документы, подтверждающие полномочия лица, осуществляющего руководство бухгалтерским учетом (приказ о назначении на должность, трудовой договор (контракт), гражданско-правовой договор)</w:t>
            </w:r>
          </w:p>
        </w:tc>
        <w:tc>
          <w:tcPr>
            <w:tcW w:w="1518"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оригиналы и копии</w:t>
            </w: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bl>
    <w:p w:rsidR="00A81E80" w:rsidRDefault="00A81E80">
      <w:pPr>
        <w:pStyle w:val="newncpi"/>
      </w:pPr>
      <w:r>
        <w:t> </w:t>
      </w:r>
    </w:p>
    <w:p w:rsidR="00A81E80" w:rsidRDefault="00A81E80">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A81E80" w:rsidRDefault="00A81E80">
      <w:pPr>
        <w:pStyle w:val="point"/>
      </w:pPr>
      <w:r>
        <w:lastRenderedPageBreak/>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242"/>
        <w:gridCol w:w="1845"/>
        <w:gridCol w:w="2260"/>
      </w:tblGrid>
      <w:tr w:rsidR="00A81E80">
        <w:trPr>
          <w:trHeight w:val="240"/>
        </w:trPr>
        <w:tc>
          <w:tcPr>
            <w:tcW w:w="2804"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w:t>
            </w:r>
          </w:p>
        </w:tc>
        <w:tc>
          <w:tcPr>
            <w:tcW w:w="9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Срок действия</w:t>
            </w:r>
          </w:p>
        </w:tc>
        <w:tc>
          <w:tcPr>
            <w:tcW w:w="1210"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представления</w:t>
            </w:r>
          </w:p>
        </w:tc>
      </w:tr>
      <w:tr w:rsidR="00A81E80">
        <w:trPr>
          <w:trHeight w:val="240"/>
        </w:trPr>
        <w:tc>
          <w:tcPr>
            <w:tcW w:w="2804"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извещение о постановке на учет</w:t>
            </w:r>
          </w:p>
        </w:tc>
        <w:tc>
          <w:tcPr>
            <w:tcW w:w="987"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бессрочно</w:t>
            </w:r>
          </w:p>
        </w:tc>
        <w:tc>
          <w:tcPr>
            <w:tcW w:w="1210"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письменная</w:t>
            </w:r>
          </w:p>
        </w:tc>
      </w:tr>
    </w:tbl>
    <w:p w:rsidR="00A81E80" w:rsidRDefault="00A81E80">
      <w:pPr>
        <w:pStyle w:val="newncpi"/>
      </w:pPr>
      <w:r>
        <w:t> </w:t>
      </w:r>
    </w:p>
    <w:p w:rsidR="00A81E80" w:rsidRDefault="00A81E80">
      <w:pPr>
        <w:pStyle w:val="newncpi"/>
      </w:pPr>
      <w:r>
        <w:t>Иные действия, совершаемые уполномоченным органом по исполнению административного решения, – постановка на учет в налоговом органе религиозной организации осуществляется посредством внесения записи в Государственный реестр плательщиков (иных обязанных лиц).</w:t>
      </w:r>
    </w:p>
    <w:p w:rsidR="00A81E80" w:rsidRDefault="00A81E80">
      <w:pPr>
        <w:pStyle w:val="point"/>
      </w:pPr>
      <w:r>
        <w:t>4. Порядок подачи (отзыва) административной жалобы: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26"/>
        <w:gridCol w:w="3821"/>
      </w:tblGrid>
      <w:tr w:rsidR="00A81E80">
        <w:trPr>
          <w:trHeight w:val="240"/>
        </w:trPr>
        <w:tc>
          <w:tcPr>
            <w:tcW w:w="2956"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государственного органа (иной организации), рассматривающего административную жалобу</w:t>
            </w:r>
          </w:p>
        </w:tc>
        <w:tc>
          <w:tcPr>
            <w:tcW w:w="2044"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подачи (отзыва) административной жалобы (электронная и (или) письменная форма)</w:t>
            </w:r>
          </w:p>
        </w:tc>
      </w:tr>
      <w:tr w:rsidR="00A81E80">
        <w:trPr>
          <w:trHeight w:val="240"/>
        </w:trPr>
        <w:tc>
          <w:tcPr>
            <w:tcW w:w="2956"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инспекции Министерства по налогам и сборам по областям и г. Минску, Министерство по налогам и сборам</w:t>
            </w:r>
          </w:p>
        </w:tc>
        <w:tc>
          <w:tcPr>
            <w:tcW w:w="2044"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 xml:space="preserve">письменная </w:t>
            </w:r>
          </w:p>
        </w:tc>
      </w:tr>
    </w:tbl>
    <w:p w:rsidR="00A81E80" w:rsidRDefault="00A81E80">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A81E80">
        <w:tc>
          <w:tcPr>
            <w:tcW w:w="3258" w:type="pct"/>
            <w:tcMar>
              <w:top w:w="0" w:type="dxa"/>
              <w:left w:w="6" w:type="dxa"/>
              <w:bottom w:w="0" w:type="dxa"/>
              <w:right w:w="6" w:type="dxa"/>
            </w:tcMar>
            <w:hideMark/>
          </w:tcPr>
          <w:p w:rsidR="00A81E80" w:rsidRDefault="00A81E80">
            <w:pPr>
              <w:pStyle w:val="cap1"/>
            </w:pPr>
            <w:r>
              <w:t> </w:t>
            </w:r>
          </w:p>
        </w:tc>
        <w:tc>
          <w:tcPr>
            <w:tcW w:w="1742" w:type="pct"/>
            <w:tcMar>
              <w:top w:w="0" w:type="dxa"/>
              <w:left w:w="6" w:type="dxa"/>
              <w:bottom w:w="0" w:type="dxa"/>
              <w:right w:w="6" w:type="dxa"/>
            </w:tcMar>
            <w:hideMark/>
          </w:tcPr>
          <w:p w:rsidR="00A81E80" w:rsidRDefault="00A81E80">
            <w:pPr>
              <w:pStyle w:val="capu1"/>
            </w:pPr>
            <w:r>
              <w:t>УТВЕРЖДЕНО</w:t>
            </w:r>
          </w:p>
          <w:p w:rsidR="00A81E80" w:rsidRDefault="00A81E80">
            <w:pPr>
              <w:pStyle w:val="cap1"/>
            </w:pPr>
            <w:r>
              <w:t>Постановление Министерства</w:t>
            </w:r>
            <w:r>
              <w:br/>
              <w:t xml:space="preserve">по налогам и сборам </w:t>
            </w:r>
            <w:r>
              <w:br/>
              <w:t>Республики Беларусь</w:t>
            </w:r>
          </w:p>
          <w:p w:rsidR="00A81E80" w:rsidRDefault="00A81E80">
            <w:pPr>
              <w:pStyle w:val="cap1"/>
            </w:pPr>
            <w:r>
              <w:t>25.01.2022 № 2</w:t>
            </w:r>
          </w:p>
        </w:tc>
      </w:tr>
    </w:tbl>
    <w:p w:rsidR="00A81E80" w:rsidRDefault="00A81E80">
      <w:pPr>
        <w:pStyle w:val="titleu"/>
      </w:pPr>
      <w:r>
        <w:t>РЕГЛАМЕНТ</w:t>
      </w:r>
      <w:r>
        <w:br/>
        <w:t>административной процедуры, осуществляемой в отношении субъектов хозяйствования, по подпункту 1.5.3 «Постановка на учет в налоговом органе государственного органа, государственного юридического лица, положения о которых утверждены актом законодательства»</w:t>
      </w:r>
    </w:p>
    <w:p w:rsidR="00A81E80" w:rsidRDefault="00A81E80">
      <w:pPr>
        <w:pStyle w:val="point"/>
      </w:pPr>
      <w:r>
        <w:t>1. Особенности осуществления административной процедуры:</w:t>
      </w:r>
    </w:p>
    <w:p w:rsidR="00A81E80" w:rsidRDefault="00A81E80">
      <w:pPr>
        <w:pStyle w:val="underpoint"/>
      </w:pPr>
      <w:r>
        <w:t>1.1. наименование уполномоченного органа (подведомственность административной процедуры) – налоговый орган по месту нахождения государственного органа, государственного юридического лица, положения о которых утверждены актом законодательства (далее – государственное юридическое лицо);</w:t>
      </w:r>
    </w:p>
    <w:p w:rsidR="00A81E80" w:rsidRDefault="00A81E80">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A81E80" w:rsidRDefault="00A81E80">
      <w:pPr>
        <w:pStyle w:val="newncpi"/>
      </w:pPr>
      <w:r>
        <w:t>Налоговый кодекс Республики Беларусь;</w:t>
      </w:r>
    </w:p>
    <w:p w:rsidR="00A81E80" w:rsidRDefault="00A81E80">
      <w:pPr>
        <w:pStyle w:val="newncpi"/>
      </w:pPr>
      <w:r>
        <w:t>Закон Республики Беларусь от 28 октября 2008 г. № 433-З «Об основах административных процедур»;</w:t>
      </w:r>
    </w:p>
    <w:p w:rsidR="00A81E80" w:rsidRDefault="00A81E80">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A81E80" w:rsidRDefault="00A81E80">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A81E80" w:rsidRDefault="00A81E80">
      <w:pPr>
        <w:pStyle w:val="newncpi"/>
      </w:pPr>
      <w:r>
        <w:t>постановление Министерства по налогам и сборам Республики Беларусь от 31 декабря 2010 г. № 96 «О постановке и снятии с учета в налоговых органах»;</w:t>
      </w:r>
    </w:p>
    <w:p w:rsidR="00A81E80" w:rsidRDefault="00A81E80">
      <w:pPr>
        <w:pStyle w:val="underpoint"/>
      </w:pPr>
      <w:r>
        <w:t>1.3. иные имеющиеся особенности осуществления административной процедуры:</w:t>
      </w:r>
    </w:p>
    <w:p w:rsidR="00A81E80" w:rsidRDefault="00A81E80">
      <w:pPr>
        <w:pStyle w:val="underpoint"/>
      </w:pPr>
      <w:r>
        <w:lastRenderedPageBreak/>
        <w:t>1.3.1. административная процедура осуществляется в отношении государственного органа, государственного юридического лица, положения о которых утверждены актом законодательства (далее – государственное юридическое лицо);</w:t>
      </w:r>
    </w:p>
    <w:p w:rsidR="00A81E80" w:rsidRDefault="00A81E80">
      <w:pPr>
        <w:pStyle w:val="underpoint"/>
      </w:pPr>
      <w:r>
        <w:t>1.3.2. за осуществлением административной процедуры государственное юридическое лицо обращается в уполномоченный орган не позднее десяти рабочих дней со дня издания (принятия) нормативного правового акта, в соответствии с которым оно образовано (часть вторая пункта 5 статьи 69 Налогового кодекса Республики Беларусь).</w:t>
      </w:r>
    </w:p>
    <w:p w:rsidR="00A81E80" w:rsidRDefault="00A81E80">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014"/>
        <w:gridCol w:w="3363"/>
        <w:gridCol w:w="2970"/>
      </w:tblGrid>
      <w:tr w:rsidR="00A81E80">
        <w:trPr>
          <w:trHeight w:val="240"/>
        </w:trPr>
        <w:tc>
          <w:tcPr>
            <w:tcW w:w="1612"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 и (или) сведений</w:t>
            </w:r>
          </w:p>
        </w:tc>
        <w:tc>
          <w:tcPr>
            <w:tcW w:w="179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Требования, предъявляемые к документу и (или) сведениям</w:t>
            </w:r>
          </w:p>
        </w:tc>
        <w:tc>
          <w:tcPr>
            <w:tcW w:w="1590"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и порядок представления документа и (или) сведений</w:t>
            </w:r>
          </w:p>
        </w:tc>
      </w:tr>
      <w:tr w:rsidR="00A81E80">
        <w:trPr>
          <w:trHeight w:val="240"/>
        </w:trPr>
        <w:tc>
          <w:tcPr>
            <w:tcW w:w="1612"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 xml:space="preserve">заявление </w:t>
            </w:r>
          </w:p>
        </w:tc>
        <w:tc>
          <w:tcPr>
            <w:tcW w:w="17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590"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A81E80" w:rsidRDefault="00A81E80">
            <w:pPr>
              <w:pStyle w:val="table10"/>
            </w:pPr>
            <w:r>
              <w:t>в письменной форме:</w:t>
            </w:r>
          </w:p>
          <w:p w:rsidR="00A81E80" w:rsidRDefault="00A81E80">
            <w:pPr>
              <w:pStyle w:val="table10"/>
            </w:pPr>
            <w:r>
              <w:t>в ходе приема заинтересованного лица</w:t>
            </w:r>
          </w:p>
        </w:tc>
      </w:tr>
      <w:tr w:rsidR="00A81E80">
        <w:trPr>
          <w:trHeight w:val="240"/>
        </w:trPr>
        <w:tc>
          <w:tcPr>
            <w:tcW w:w="1612"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 xml:space="preserve">сведения о нормативном правовом акте, в соответствии с которым государственное юридическое лицо образовано </w:t>
            </w:r>
          </w:p>
        </w:tc>
        <w:tc>
          <w:tcPr>
            <w:tcW w:w="1799"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 </w:t>
            </w: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bl>
    <w:p w:rsidR="00A81E80" w:rsidRDefault="00A81E80">
      <w:pPr>
        <w:pStyle w:val="newncpi"/>
      </w:pPr>
      <w:r>
        <w:t> </w:t>
      </w:r>
    </w:p>
    <w:p w:rsidR="00A81E80" w:rsidRDefault="00A81E80">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A81E80" w:rsidRDefault="00A81E80">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242"/>
        <w:gridCol w:w="1845"/>
        <w:gridCol w:w="2260"/>
      </w:tblGrid>
      <w:tr w:rsidR="00A81E80">
        <w:trPr>
          <w:trHeight w:val="240"/>
        </w:trPr>
        <w:tc>
          <w:tcPr>
            <w:tcW w:w="2804"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w:t>
            </w:r>
          </w:p>
        </w:tc>
        <w:tc>
          <w:tcPr>
            <w:tcW w:w="9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Срок действия</w:t>
            </w:r>
          </w:p>
        </w:tc>
        <w:tc>
          <w:tcPr>
            <w:tcW w:w="1210"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представления</w:t>
            </w:r>
          </w:p>
        </w:tc>
      </w:tr>
      <w:tr w:rsidR="00A81E80">
        <w:trPr>
          <w:trHeight w:val="240"/>
        </w:trPr>
        <w:tc>
          <w:tcPr>
            <w:tcW w:w="2804"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извещение о постановке на учет</w:t>
            </w:r>
          </w:p>
        </w:tc>
        <w:tc>
          <w:tcPr>
            <w:tcW w:w="987"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бессрочно</w:t>
            </w:r>
          </w:p>
        </w:tc>
        <w:tc>
          <w:tcPr>
            <w:tcW w:w="1210"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письменная</w:t>
            </w:r>
          </w:p>
        </w:tc>
      </w:tr>
    </w:tbl>
    <w:p w:rsidR="00A81E80" w:rsidRDefault="00A81E80">
      <w:pPr>
        <w:pStyle w:val="newncpi"/>
      </w:pPr>
      <w:r>
        <w:t> </w:t>
      </w:r>
    </w:p>
    <w:p w:rsidR="00A81E80" w:rsidRDefault="00A81E80">
      <w:pPr>
        <w:pStyle w:val="newncpi"/>
      </w:pPr>
      <w:r>
        <w:t>Иные действия, совершаемые уполномоченным органом по исполнению административного решения, – постановка на учет в налоговом органе государственного юридического лица осуществляется посредством внесения записи в Государственный реестр плательщиков (иных обязанных лиц).</w:t>
      </w:r>
    </w:p>
    <w:p w:rsidR="00A81E80" w:rsidRDefault="00A81E80">
      <w:pPr>
        <w:pStyle w:val="point"/>
      </w:pPr>
      <w:r>
        <w:t>4. Порядок подачи (отзыва) административной жалобы: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26"/>
        <w:gridCol w:w="3821"/>
      </w:tblGrid>
      <w:tr w:rsidR="00A81E80">
        <w:trPr>
          <w:trHeight w:val="240"/>
        </w:trPr>
        <w:tc>
          <w:tcPr>
            <w:tcW w:w="2956"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государственного органа (иной организации), рассматривающего административную жалобу</w:t>
            </w:r>
          </w:p>
        </w:tc>
        <w:tc>
          <w:tcPr>
            <w:tcW w:w="2044"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подачи (отзыва) административной жалобы (электронная и (или) письменная форма)</w:t>
            </w:r>
          </w:p>
        </w:tc>
      </w:tr>
      <w:tr w:rsidR="00A81E80">
        <w:trPr>
          <w:trHeight w:val="240"/>
        </w:trPr>
        <w:tc>
          <w:tcPr>
            <w:tcW w:w="2956"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инспекции Министерства по налогам и сборам по областям и г. Минску, Министерство по налогам и сборам</w:t>
            </w:r>
          </w:p>
        </w:tc>
        <w:tc>
          <w:tcPr>
            <w:tcW w:w="2044"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 xml:space="preserve">письменная </w:t>
            </w:r>
          </w:p>
        </w:tc>
      </w:tr>
    </w:tbl>
    <w:p w:rsidR="00A81E80" w:rsidRDefault="00A81E80">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A81E80">
        <w:tc>
          <w:tcPr>
            <w:tcW w:w="3258" w:type="pct"/>
            <w:tcMar>
              <w:top w:w="0" w:type="dxa"/>
              <w:left w:w="6" w:type="dxa"/>
              <w:bottom w:w="0" w:type="dxa"/>
              <w:right w:w="6" w:type="dxa"/>
            </w:tcMar>
            <w:hideMark/>
          </w:tcPr>
          <w:p w:rsidR="00A81E80" w:rsidRDefault="00A81E80">
            <w:pPr>
              <w:pStyle w:val="cap1"/>
            </w:pPr>
            <w:r>
              <w:t> </w:t>
            </w:r>
          </w:p>
        </w:tc>
        <w:tc>
          <w:tcPr>
            <w:tcW w:w="1742" w:type="pct"/>
            <w:tcMar>
              <w:top w:w="0" w:type="dxa"/>
              <w:left w:w="6" w:type="dxa"/>
              <w:bottom w:w="0" w:type="dxa"/>
              <w:right w:w="6" w:type="dxa"/>
            </w:tcMar>
            <w:hideMark/>
          </w:tcPr>
          <w:p w:rsidR="00A81E80" w:rsidRDefault="00A81E80">
            <w:pPr>
              <w:pStyle w:val="capu1"/>
            </w:pPr>
            <w:r>
              <w:t>УТВЕРЖДЕНО</w:t>
            </w:r>
          </w:p>
          <w:p w:rsidR="00A81E80" w:rsidRDefault="00A81E80">
            <w:pPr>
              <w:pStyle w:val="cap1"/>
            </w:pPr>
            <w:r>
              <w:t>Постановление Министерства</w:t>
            </w:r>
            <w:r>
              <w:br/>
              <w:t xml:space="preserve">по налогам и сборам </w:t>
            </w:r>
            <w:r>
              <w:br/>
              <w:t>Республики Беларусь</w:t>
            </w:r>
          </w:p>
          <w:p w:rsidR="00A81E80" w:rsidRDefault="00A81E80">
            <w:pPr>
              <w:pStyle w:val="cap1"/>
            </w:pPr>
            <w:r>
              <w:t>25.01.2022 № 2</w:t>
            </w:r>
          </w:p>
        </w:tc>
      </w:tr>
    </w:tbl>
    <w:p w:rsidR="00A81E80" w:rsidRDefault="00A81E80">
      <w:pPr>
        <w:pStyle w:val="titleu"/>
      </w:pPr>
      <w:r>
        <w:t>РЕГЛАМЕНТ</w:t>
      </w:r>
      <w:r>
        <w:br/>
        <w:t>административной процедуры, осуществляемой в отношении субъектов хозяйствования, по подпункту 1.5.4 «Постановка на учет в налоговом органе доверительного управляющего»</w:t>
      </w:r>
    </w:p>
    <w:p w:rsidR="00A81E80" w:rsidRDefault="00A81E80">
      <w:pPr>
        <w:pStyle w:val="point"/>
      </w:pPr>
      <w:r>
        <w:lastRenderedPageBreak/>
        <w:t>1. Особенности осуществления административной процедуры:</w:t>
      </w:r>
    </w:p>
    <w:p w:rsidR="00A81E80" w:rsidRDefault="00A81E80">
      <w:pPr>
        <w:pStyle w:val="underpoint"/>
      </w:pPr>
      <w:r>
        <w:t>1.1. наименование уполномоченного органа (подведомственность административной процедуры) – налоговый орган по месту нахождения организации (месту жительства физического лица), являющейся доверительным управляющим;</w:t>
      </w:r>
    </w:p>
    <w:p w:rsidR="00A81E80" w:rsidRDefault="00A81E80">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A81E80" w:rsidRDefault="00A81E80">
      <w:pPr>
        <w:pStyle w:val="newncpi"/>
      </w:pPr>
      <w:r>
        <w:t>Налоговый кодекс Республики Беларусь;</w:t>
      </w:r>
    </w:p>
    <w:p w:rsidR="00A81E80" w:rsidRDefault="00A81E80">
      <w:pPr>
        <w:pStyle w:val="newncpi"/>
      </w:pPr>
      <w:r>
        <w:t>Закон Республики Беларусь от 28 октября 2008 г. № 433-З «Об основах административных процедур»;</w:t>
      </w:r>
    </w:p>
    <w:p w:rsidR="00A81E80" w:rsidRDefault="00A81E80">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A81E80" w:rsidRDefault="00A81E80">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A81E80" w:rsidRDefault="00A81E80">
      <w:pPr>
        <w:pStyle w:val="newncpi"/>
      </w:pPr>
      <w:r>
        <w:t>постановление Министерства по налогам и сборам Республики Беларусь от 31 декабря 2010 г. № 96 «О постановке и снятии с учета в налоговых органах»;</w:t>
      </w:r>
    </w:p>
    <w:p w:rsidR="00A81E80" w:rsidRDefault="00A81E80">
      <w:pPr>
        <w:pStyle w:val="underpoint"/>
      </w:pPr>
      <w:r>
        <w:t>1.3. иные имеющиеся особенности осуществления административной процедуры:</w:t>
      </w:r>
    </w:p>
    <w:p w:rsidR="00A81E80" w:rsidRDefault="00A81E80">
      <w:pPr>
        <w:pStyle w:val="underpoint"/>
      </w:pPr>
      <w:r>
        <w:t>1.3.1. административная процедура осуществляется в отношении доверительного управляющего, за исключением доверительного управляющего, заключившего договор доверительного управления:</w:t>
      </w:r>
    </w:p>
    <w:p w:rsidR="00A81E80" w:rsidRDefault="00A81E80">
      <w:pPr>
        <w:pStyle w:val="newncpi"/>
      </w:pPr>
      <w:r>
        <w:t>находящимися в собственности отдельных государственных должностных лиц долями участия (акциями, правами) в уставных фондах коммерческих организаций;</w:t>
      </w:r>
    </w:p>
    <w:p w:rsidR="00A81E80" w:rsidRDefault="00A81E80">
      <w:pPr>
        <w:pStyle w:val="newncpi"/>
      </w:pPr>
      <w:r>
        <w:t>денежными средствами;</w:t>
      </w:r>
    </w:p>
    <w:p w:rsidR="00A81E80" w:rsidRDefault="00A81E80">
      <w:pPr>
        <w:pStyle w:val="newncpi"/>
      </w:pPr>
      <w:r>
        <w:t>ценными бумагами;</w:t>
      </w:r>
    </w:p>
    <w:p w:rsidR="00A81E80" w:rsidRDefault="00A81E80">
      <w:pPr>
        <w:pStyle w:val="newncpi"/>
      </w:pPr>
      <w:r>
        <w:t>фондом банковского управления;</w:t>
      </w:r>
    </w:p>
    <w:p w:rsidR="00A81E80" w:rsidRDefault="00A81E80">
      <w:pPr>
        <w:pStyle w:val="underpoint"/>
      </w:pPr>
      <w:r>
        <w:t>1.3.2. за осуществлением административной процедуры доверительный управляющий обращается в уполномоченный орган не позднее десяти рабочих дней со дня заключения договора доверительного управления имуществом (часть первая пункта 6 статьи 69 Налогового кодекса Республики Беларусь).</w:t>
      </w:r>
    </w:p>
    <w:p w:rsidR="00A81E80" w:rsidRDefault="00A81E80">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690"/>
        <w:gridCol w:w="3827"/>
        <w:gridCol w:w="2830"/>
      </w:tblGrid>
      <w:tr w:rsidR="00A81E80">
        <w:trPr>
          <w:trHeight w:val="240"/>
        </w:trPr>
        <w:tc>
          <w:tcPr>
            <w:tcW w:w="1439"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 и (или) сведений</w:t>
            </w:r>
          </w:p>
        </w:tc>
        <w:tc>
          <w:tcPr>
            <w:tcW w:w="204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Требования, предъявляемые к документу и (или) сведениям</w:t>
            </w:r>
          </w:p>
        </w:tc>
        <w:tc>
          <w:tcPr>
            <w:tcW w:w="1514"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и порядок представления документа и (или) сведений</w:t>
            </w:r>
          </w:p>
        </w:tc>
      </w:tr>
      <w:tr w:rsidR="00A81E80">
        <w:trPr>
          <w:trHeight w:val="240"/>
        </w:trPr>
        <w:tc>
          <w:tcPr>
            <w:tcW w:w="1439"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 xml:space="preserve">заявление </w:t>
            </w:r>
          </w:p>
        </w:tc>
        <w:tc>
          <w:tcPr>
            <w:tcW w:w="2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514"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A81E80" w:rsidRDefault="00A81E80">
            <w:pPr>
              <w:pStyle w:val="table10"/>
            </w:pPr>
            <w:r>
              <w:t>в письменной форме:</w:t>
            </w:r>
            <w:r>
              <w:br/>
              <w:t>в ходе приема заинтересованного лица</w:t>
            </w:r>
          </w:p>
        </w:tc>
      </w:tr>
      <w:tr w:rsidR="00A81E80">
        <w:trPr>
          <w:trHeight w:val="240"/>
        </w:trPr>
        <w:tc>
          <w:tcPr>
            <w:tcW w:w="1439"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 xml:space="preserve">информация о заключении договора доверительного управления имуществом </w:t>
            </w:r>
          </w:p>
        </w:tc>
        <w:tc>
          <w:tcPr>
            <w:tcW w:w="2047"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сведения должны соответствовать требованиям, указанным в части второй пункта 6 статьи 69 Налогового кодекса Республики Беларусь</w:t>
            </w: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bl>
    <w:p w:rsidR="00A81E80" w:rsidRDefault="00A81E80">
      <w:pPr>
        <w:pStyle w:val="newncpi"/>
      </w:pPr>
      <w:r>
        <w:t> </w:t>
      </w:r>
    </w:p>
    <w:p w:rsidR="00A81E80" w:rsidRDefault="00A81E80">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A81E80" w:rsidRDefault="00A81E80">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2124"/>
        <w:gridCol w:w="2548"/>
      </w:tblGrid>
      <w:tr w:rsidR="00A81E80">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представления</w:t>
            </w:r>
          </w:p>
        </w:tc>
      </w:tr>
      <w:tr w:rsidR="00A81E80">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lastRenderedPageBreak/>
              <w:t>извещение о постановке на учет</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письменная</w:t>
            </w:r>
          </w:p>
        </w:tc>
      </w:tr>
    </w:tbl>
    <w:p w:rsidR="00A81E80" w:rsidRDefault="00A81E80">
      <w:pPr>
        <w:pStyle w:val="newncpi"/>
      </w:pPr>
      <w:r>
        <w:t> </w:t>
      </w:r>
    </w:p>
    <w:p w:rsidR="00A81E80" w:rsidRDefault="00A81E80">
      <w:pPr>
        <w:pStyle w:val="newncpi"/>
      </w:pPr>
      <w:r>
        <w:t>Иные действия, совершаемые уполномоченным органом по исполнению административного решения, – постановка на учет в налоговом органе доверительного управляющего осуществляется посредством внесения записи в Государственный реестр плательщиков (иных обязанных лиц).</w:t>
      </w:r>
    </w:p>
    <w:p w:rsidR="00A81E80" w:rsidRDefault="00A81E80">
      <w:pPr>
        <w:pStyle w:val="point"/>
      </w:pPr>
      <w:r>
        <w:t>4. Порядок подачи (отзыва) административной жалобы: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26"/>
        <w:gridCol w:w="3821"/>
      </w:tblGrid>
      <w:tr w:rsidR="00A81E80">
        <w:trPr>
          <w:trHeight w:val="240"/>
        </w:trPr>
        <w:tc>
          <w:tcPr>
            <w:tcW w:w="2956"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государственного органа (иной организации), рассматривающего административную жалобу</w:t>
            </w:r>
          </w:p>
        </w:tc>
        <w:tc>
          <w:tcPr>
            <w:tcW w:w="2044"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подачи (отзыва) административной жалобы (электронная и (или) письменная форма)</w:t>
            </w:r>
          </w:p>
        </w:tc>
      </w:tr>
      <w:tr w:rsidR="00A81E80">
        <w:trPr>
          <w:trHeight w:val="240"/>
        </w:trPr>
        <w:tc>
          <w:tcPr>
            <w:tcW w:w="2956"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инспекции Министерства по налогам и сборам по областям и г. Минску, Министерство по налогам и сборам</w:t>
            </w:r>
          </w:p>
        </w:tc>
        <w:tc>
          <w:tcPr>
            <w:tcW w:w="2044"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 xml:space="preserve">письменная </w:t>
            </w:r>
          </w:p>
        </w:tc>
      </w:tr>
    </w:tbl>
    <w:p w:rsidR="00A81E80" w:rsidRDefault="00A81E80">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A81E80">
        <w:tc>
          <w:tcPr>
            <w:tcW w:w="3258" w:type="pct"/>
            <w:tcMar>
              <w:top w:w="0" w:type="dxa"/>
              <w:left w:w="6" w:type="dxa"/>
              <w:bottom w:w="0" w:type="dxa"/>
              <w:right w:w="6" w:type="dxa"/>
            </w:tcMar>
            <w:hideMark/>
          </w:tcPr>
          <w:p w:rsidR="00A81E80" w:rsidRDefault="00A81E80">
            <w:pPr>
              <w:pStyle w:val="cap1"/>
            </w:pPr>
            <w:r>
              <w:t> </w:t>
            </w:r>
          </w:p>
        </w:tc>
        <w:tc>
          <w:tcPr>
            <w:tcW w:w="1742" w:type="pct"/>
            <w:tcMar>
              <w:top w:w="0" w:type="dxa"/>
              <w:left w:w="6" w:type="dxa"/>
              <w:bottom w:w="0" w:type="dxa"/>
              <w:right w:w="6" w:type="dxa"/>
            </w:tcMar>
            <w:hideMark/>
          </w:tcPr>
          <w:p w:rsidR="00A81E80" w:rsidRDefault="00A81E80">
            <w:pPr>
              <w:pStyle w:val="capu1"/>
            </w:pPr>
            <w:r>
              <w:t>УТВЕРЖДЕНО</w:t>
            </w:r>
          </w:p>
          <w:p w:rsidR="00A81E80" w:rsidRDefault="00A81E80">
            <w:pPr>
              <w:pStyle w:val="cap1"/>
            </w:pPr>
            <w:r>
              <w:t>Постановление Министерства</w:t>
            </w:r>
            <w:r>
              <w:br/>
              <w:t xml:space="preserve">по налогам и сборам </w:t>
            </w:r>
            <w:r>
              <w:br/>
              <w:t>Республики Беларусь</w:t>
            </w:r>
          </w:p>
          <w:p w:rsidR="00A81E80" w:rsidRDefault="00A81E80">
            <w:pPr>
              <w:pStyle w:val="cap1"/>
            </w:pPr>
            <w:r>
              <w:t>25.01.2022 № 2</w:t>
            </w:r>
          </w:p>
        </w:tc>
      </w:tr>
    </w:tbl>
    <w:p w:rsidR="00A81E80" w:rsidRDefault="00A81E80">
      <w:pPr>
        <w:pStyle w:val="titleu"/>
      </w:pPr>
      <w:r>
        <w:t>РЕГЛАМЕНТ</w:t>
      </w:r>
      <w:r>
        <w:br/>
        <w:t>административной процедуры, осуществляемой в отношении субъектов хозяйствования, по подпункту 1.5.5 «Постановка на учет в налоговом органе простого товарищества»</w:t>
      </w:r>
    </w:p>
    <w:p w:rsidR="00A81E80" w:rsidRDefault="00A81E80">
      <w:pPr>
        <w:pStyle w:val="point"/>
      </w:pPr>
      <w:r>
        <w:t>1. Особенности осуществления административной процедуры:</w:t>
      </w:r>
    </w:p>
    <w:p w:rsidR="00A81E80" w:rsidRDefault="00A81E80">
      <w:pPr>
        <w:pStyle w:val="underpoint"/>
      </w:pPr>
      <w:r>
        <w:t>1.1. наименование уполномоченного органа (подведомственность административной процедуры) – налоговый орган по месту нахождения (месту жительства) участника простого товарищества, на которого в соответствии с договором о совместной деятельности возложено ведение дел товарищества;</w:t>
      </w:r>
    </w:p>
    <w:p w:rsidR="00A81E80" w:rsidRDefault="00A81E80">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A81E80" w:rsidRDefault="00A81E80">
      <w:pPr>
        <w:pStyle w:val="newncpi"/>
      </w:pPr>
      <w:r>
        <w:t>Налоговый кодекс Республики Беларусь;</w:t>
      </w:r>
    </w:p>
    <w:p w:rsidR="00A81E80" w:rsidRDefault="00A81E80">
      <w:pPr>
        <w:pStyle w:val="newncpi"/>
      </w:pPr>
      <w:r>
        <w:t>Закон Республики Беларусь от 28 октября 2008 г. № 433-З «Об основах административных процедур»;</w:t>
      </w:r>
    </w:p>
    <w:p w:rsidR="00A81E80" w:rsidRDefault="00A81E80">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A81E80" w:rsidRDefault="00A81E80">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A81E80" w:rsidRDefault="00A81E80">
      <w:pPr>
        <w:pStyle w:val="newncpi"/>
      </w:pPr>
      <w:r>
        <w:t>постановление Министерства по налогам и сборам Республики Беларусь от 31 декабря 2010 г. № 96 «О постановке и снятии с учета в налоговых органах»;</w:t>
      </w:r>
    </w:p>
    <w:p w:rsidR="00A81E80" w:rsidRDefault="00A81E80">
      <w:pPr>
        <w:pStyle w:val="underpoint"/>
      </w:pPr>
      <w:r>
        <w:t>1.3. иные имеющиеся особенности осуществления административной процедуры:</w:t>
      </w:r>
    </w:p>
    <w:p w:rsidR="00A81E80" w:rsidRDefault="00A81E80">
      <w:pPr>
        <w:pStyle w:val="underpoint"/>
      </w:pPr>
      <w:r>
        <w:t>1.3.1. административная процедура осуществляется в отношении простого товарищества (участников договора о совместной деятельности);</w:t>
      </w:r>
    </w:p>
    <w:p w:rsidR="00A81E80" w:rsidRDefault="00A81E80">
      <w:pPr>
        <w:pStyle w:val="underpoint"/>
      </w:pPr>
      <w:r>
        <w:t>1.3.2. за осуществлением административной процедуры участник простого товарищества, на которого в соответствии с договором о совместной деятельности возложено ведение дел товарищества, обращается в уполномоченный орган не позднее десяти рабочих дней со дня заключения договора о совместной деятельности (часть третья пункта 5 статьи 69 Налогового кодекса Республики Беларусь).</w:t>
      </w:r>
    </w:p>
    <w:p w:rsidR="00A81E80" w:rsidRDefault="00A81E80">
      <w:pPr>
        <w:pStyle w:val="point"/>
      </w:pPr>
      <w:r>
        <w:lastRenderedPageBreak/>
        <w:t>2. Документы и (или) сведения, необходимые для осуществления административной процедуры, представляемые заинтересованным лицом:</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539"/>
        <w:gridCol w:w="2980"/>
        <w:gridCol w:w="2828"/>
      </w:tblGrid>
      <w:tr w:rsidR="00A81E80">
        <w:trPr>
          <w:trHeight w:val="240"/>
        </w:trPr>
        <w:tc>
          <w:tcPr>
            <w:tcW w:w="1893"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 и (или) сведений</w:t>
            </w:r>
          </w:p>
        </w:tc>
        <w:tc>
          <w:tcPr>
            <w:tcW w:w="15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Требования, предъявляемые к документу и (или) сведениям</w:t>
            </w:r>
          </w:p>
        </w:tc>
        <w:tc>
          <w:tcPr>
            <w:tcW w:w="1513"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и порядок представления документа и (или) сведений</w:t>
            </w:r>
          </w:p>
        </w:tc>
      </w:tr>
      <w:tr w:rsidR="00A81E80">
        <w:trPr>
          <w:trHeight w:val="240"/>
        </w:trPr>
        <w:tc>
          <w:tcPr>
            <w:tcW w:w="1893"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 xml:space="preserve">заявление </w:t>
            </w:r>
          </w:p>
        </w:tc>
        <w:tc>
          <w:tcPr>
            <w:tcW w:w="15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51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A81E80" w:rsidRDefault="00A81E80">
            <w:pPr>
              <w:pStyle w:val="table10"/>
            </w:pPr>
            <w:r>
              <w:t>в письменной форме:</w:t>
            </w:r>
            <w:r>
              <w:br/>
              <w:t>в ходе приема заинтересованного лица</w:t>
            </w:r>
          </w:p>
        </w:tc>
      </w:tr>
      <w:tr w:rsidR="00A81E80">
        <w:trPr>
          <w:trHeight w:val="240"/>
        </w:trPr>
        <w:tc>
          <w:tcPr>
            <w:tcW w:w="1893"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договор о совместной деятельности</w:t>
            </w:r>
          </w:p>
        </w:tc>
        <w:tc>
          <w:tcPr>
            <w:tcW w:w="15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оригинал и копия</w:t>
            </w: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1893"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доверенность, выданная участнику простого товарищества (договора о совместной деятельности), на которого в соответствии с этим договором возложено ведение дел товарищества (когда такие полномочия участнику не предоставлены договором)</w:t>
            </w:r>
          </w:p>
        </w:tc>
        <w:tc>
          <w:tcPr>
            <w:tcW w:w="1594"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оригинал и копия</w:t>
            </w: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bl>
    <w:p w:rsidR="00A81E80" w:rsidRDefault="00A81E80">
      <w:pPr>
        <w:pStyle w:val="newncpi"/>
      </w:pPr>
      <w:r>
        <w:t> </w:t>
      </w:r>
    </w:p>
    <w:p w:rsidR="00A81E80" w:rsidRDefault="00A81E80">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A81E80" w:rsidRDefault="00A81E80">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100"/>
        <w:gridCol w:w="1843"/>
        <w:gridCol w:w="2404"/>
      </w:tblGrid>
      <w:tr w:rsidR="00A81E80">
        <w:trPr>
          <w:trHeight w:val="240"/>
        </w:trPr>
        <w:tc>
          <w:tcPr>
            <w:tcW w:w="2728"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Срок действия</w:t>
            </w:r>
          </w:p>
        </w:tc>
        <w:tc>
          <w:tcPr>
            <w:tcW w:w="1286"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представления</w:t>
            </w:r>
          </w:p>
        </w:tc>
      </w:tr>
      <w:tr w:rsidR="00A81E80">
        <w:trPr>
          <w:trHeight w:val="240"/>
        </w:trPr>
        <w:tc>
          <w:tcPr>
            <w:tcW w:w="2728"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извещение о постановке на учет</w:t>
            </w:r>
          </w:p>
        </w:tc>
        <w:tc>
          <w:tcPr>
            <w:tcW w:w="986"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бессрочно</w:t>
            </w:r>
          </w:p>
        </w:tc>
        <w:tc>
          <w:tcPr>
            <w:tcW w:w="1286"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письменная</w:t>
            </w:r>
          </w:p>
        </w:tc>
      </w:tr>
    </w:tbl>
    <w:p w:rsidR="00A81E80" w:rsidRDefault="00A81E80">
      <w:pPr>
        <w:pStyle w:val="newncpi"/>
      </w:pPr>
      <w:r>
        <w:t> </w:t>
      </w:r>
    </w:p>
    <w:p w:rsidR="00A81E80" w:rsidRDefault="00A81E80">
      <w:pPr>
        <w:pStyle w:val="newncpi"/>
      </w:pPr>
      <w:r>
        <w:t>Иные действия, совершаемые уполномоченным органом по исполнению административного решения, – постановка на учет в налоговом органе простого товарищества осуществляется посредством внесения записи в Государственный реестр плательщиков (иных обязанных лиц).</w:t>
      </w:r>
    </w:p>
    <w:p w:rsidR="00A81E80" w:rsidRDefault="00A81E80">
      <w:pPr>
        <w:pStyle w:val="point"/>
      </w:pPr>
      <w:r>
        <w:t>4. Порядок подачи (отзыва) административной жалобы: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26"/>
        <w:gridCol w:w="3821"/>
      </w:tblGrid>
      <w:tr w:rsidR="00A81E80">
        <w:trPr>
          <w:trHeight w:val="240"/>
        </w:trPr>
        <w:tc>
          <w:tcPr>
            <w:tcW w:w="2956"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государственного органа (иной организации), рассматривающего административную жалобу</w:t>
            </w:r>
          </w:p>
        </w:tc>
        <w:tc>
          <w:tcPr>
            <w:tcW w:w="2044"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подачи (отзыва) административной жалобы (электронная и (или) письменная форма)</w:t>
            </w:r>
          </w:p>
        </w:tc>
      </w:tr>
      <w:tr w:rsidR="00A81E80">
        <w:trPr>
          <w:trHeight w:val="240"/>
        </w:trPr>
        <w:tc>
          <w:tcPr>
            <w:tcW w:w="2956"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инспекции Министерства по налогам и сборам по областям и г. Минску, Министерство по налогам и сборам</w:t>
            </w:r>
          </w:p>
        </w:tc>
        <w:tc>
          <w:tcPr>
            <w:tcW w:w="2044"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 xml:space="preserve">письменная </w:t>
            </w:r>
          </w:p>
        </w:tc>
      </w:tr>
    </w:tbl>
    <w:p w:rsidR="00A81E80" w:rsidRDefault="00A81E80">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A81E80">
        <w:tc>
          <w:tcPr>
            <w:tcW w:w="3258" w:type="pct"/>
            <w:tcMar>
              <w:top w:w="0" w:type="dxa"/>
              <w:left w:w="6" w:type="dxa"/>
              <w:bottom w:w="0" w:type="dxa"/>
              <w:right w:w="6" w:type="dxa"/>
            </w:tcMar>
            <w:hideMark/>
          </w:tcPr>
          <w:p w:rsidR="00A81E80" w:rsidRDefault="00A81E80">
            <w:pPr>
              <w:pStyle w:val="cap1"/>
            </w:pPr>
            <w:r>
              <w:t> </w:t>
            </w:r>
          </w:p>
        </w:tc>
        <w:tc>
          <w:tcPr>
            <w:tcW w:w="1742" w:type="pct"/>
            <w:tcMar>
              <w:top w:w="0" w:type="dxa"/>
              <w:left w:w="6" w:type="dxa"/>
              <w:bottom w:w="0" w:type="dxa"/>
              <w:right w:w="6" w:type="dxa"/>
            </w:tcMar>
            <w:hideMark/>
          </w:tcPr>
          <w:p w:rsidR="00A81E80" w:rsidRDefault="00A81E80">
            <w:pPr>
              <w:pStyle w:val="capu1"/>
            </w:pPr>
            <w:r>
              <w:t>УТВЕРЖДЕНО</w:t>
            </w:r>
          </w:p>
          <w:p w:rsidR="00A81E80" w:rsidRDefault="00A81E80">
            <w:pPr>
              <w:pStyle w:val="cap1"/>
            </w:pPr>
            <w:r>
              <w:t>Постановление Министерства</w:t>
            </w:r>
            <w:r>
              <w:br/>
              <w:t xml:space="preserve">по налогам и сборам </w:t>
            </w:r>
            <w:r>
              <w:br/>
              <w:t>Республики Беларусь</w:t>
            </w:r>
          </w:p>
          <w:p w:rsidR="00A81E80" w:rsidRDefault="00A81E80">
            <w:pPr>
              <w:pStyle w:val="cap1"/>
            </w:pPr>
            <w:r>
              <w:t>25.01.2022 № 2</w:t>
            </w:r>
          </w:p>
        </w:tc>
      </w:tr>
    </w:tbl>
    <w:p w:rsidR="00A81E80" w:rsidRDefault="00A81E80">
      <w:pPr>
        <w:pStyle w:val="titleu"/>
      </w:pPr>
      <w:r>
        <w:t>РЕГЛАМЕНТ</w:t>
      </w:r>
      <w:r>
        <w:br/>
        <w:t>административной процедуры, осуществляемой в отношении субъектов хозяйствования, по подпункту 1.5.6 «Постановка на учет в налоговом органе иностранной организации, получившей в случаях, установленных законодательством, разрешение на открытие представительства»</w:t>
      </w:r>
    </w:p>
    <w:p w:rsidR="00A81E80" w:rsidRDefault="00A81E80">
      <w:pPr>
        <w:pStyle w:val="point"/>
      </w:pPr>
      <w:r>
        <w:t>1. Особенности осуществления административной процедуры:</w:t>
      </w:r>
    </w:p>
    <w:p w:rsidR="00A81E80" w:rsidRDefault="00A81E80">
      <w:pPr>
        <w:pStyle w:val="underpoint"/>
      </w:pPr>
      <w:r>
        <w:lastRenderedPageBreak/>
        <w:t>1.1. наименование уполномоченного органа (подведомственность административной процедуры) – налоговый орган по месту нахождения представительства иностранной организации;</w:t>
      </w:r>
    </w:p>
    <w:p w:rsidR="00A81E80" w:rsidRDefault="00A81E80">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A81E80" w:rsidRDefault="00A81E80">
      <w:pPr>
        <w:pStyle w:val="newncpi"/>
      </w:pPr>
      <w:r>
        <w:t>Налоговый кодекс Республики Беларусь;</w:t>
      </w:r>
    </w:p>
    <w:p w:rsidR="00A81E80" w:rsidRDefault="00A81E80">
      <w:pPr>
        <w:pStyle w:val="newncpi"/>
      </w:pPr>
      <w:r>
        <w:t>Закон Республики Беларусь от 28 октября 2008 г. № 433-З «Об основах административных процедур»;</w:t>
      </w:r>
    </w:p>
    <w:p w:rsidR="00A81E80" w:rsidRDefault="00A81E80">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A81E80" w:rsidRDefault="00A81E80">
      <w:pPr>
        <w:pStyle w:val="newncpi"/>
      </w:pPr>
      <w:r>
        <w:t>постановление Совета Министров Республики Беларусь от 30 мая 2018 г. № 408 «Об утверждении Положения о порядке открытия и деятельности в Республике Беларусь представительств иностранных организаций, внесении изменений и дополнений в некоторые постановления Совета Министров Республики Беларусь и признании утратившими силу отдельных структурных элементов постановлений Совета Министров Республики Беларусь»;</w:t>
      </w:r>
    </w:p>
    <w:p w:rsidR="00A81E80" w:rsidRDefault="00A81E80">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A81E80" w:rsidRDefault="00A81E80">
      <w:pPr>
        <w:pStyle w:val="newncpi"/>
      </w:pPr>
      <w:r>
        <w:t>постановление Министерства по налогам и сборам Республики Беларусь от 31 декабря 2010 г. № 96 «О постановке и снятии с учета в налоговых органах»;</w:t>
      </w:r>
    </w:p>
    <w:p w:rsidR="00A81E80" w:rsidRDefault="00A81E80">
      <w:pPr>
        <w:pStyle w:val="underpoint"/>
      </w:pPr>
      <w:r>
        <w:t>1.3. иные имеющиеся особенности осуществления административной процедуры:</w:t>
      </w:r>
    </w:p>
    <w:p w:rsidR="00A81E80" w:rsidRDefault="00A81E80">
      <w:pPr>
        <w:pStyle w:val="underpoint"/>
      </w:pPr>
      <w:r>
        <w:t>1.3.1. административная процедура осуществляется в отношении иностранной организации, получившей в случаях, установленных законодательством, разрешение на открытие представительства (далее – иностранная организация);</w:t>
      </w:r>
    </w:p>
    <w:p w:rsidR="00A81E80" w:rsidRDefault="00A81E80">
      <w:pPr>
        <w:pStyle w:val="underpoint"/>
      </w:pPr>
      <w:r>
        <w:t>1.3.2. за осуществлением административной процедуры иностранная организация обращается в уполномоченный орган не позднее десяти рабочих дней со дня получения разрешения на открытие представительства (часть первая подпункта 1.1 пункта 1 статьи 70 Налогового кодекса Республики Беларусь).</w:t>
      </w:r>
    </w:p>
    <w:p w:rsidR="00A81E80" w:rsidRDefault="00A81E80">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623"/>
        <w:gridCol w:w="2759"/>
        <w:gridCol w:w="1985"/>
        <w:gridCol w:w="1980"/>
      </w:tblGrid>
      <w:tr w:rsidR="00A81E80">
        <w:trPr>
          <w:trHeight w:val="240"/>
        </w:trPr>
        <w:tc>
          <w:tcPr>
            <w:tcW w:w="1403"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 и (или) сведений</w:t>
            </w:r>
          </w:p>
        </w:tc>
        <w:tc>
          <w:tcPr>
            <w:tcW w:w="147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Требования, предъявляемые к документу и (или) сведениям</w:t>
            </w:r>
          </w:p>
        </w:tc>
        <w:tc>
          <w:tcPr>
            <w:tcW w:w="10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Форма и порядок представления документа и (или) сведений</w:t>
            </w:r>
          </w:p>
        </w:tc>
        <w:tc>
          <w:tcPr>
            <w:tcW w:w="1059"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Необходимость легализации документа (проставления апостиля)</w:t>
            </w:r>
          </w:p>
        </w:tc>
      </w:tr>
      <w:tr w:rsidR="00A81E80">
        <w:trPr>
          <w:trHeight w:val="240"/>
        </w:trPr>
        <w:tc>
          <w:tcPr>
            <w:tcW w:w="1403"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 xml:space="preserve">заявление </w:t>
            </w:r>
          </w:p>
        </w:tc>
        <w:tc>
          <w:tcPr>
            <w:tcW w:w="1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06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в письменной форме:</w:t>
            </w:r>
          </w:p>
          <w:p w:rsidR="00A81E80" w:rsidRDefault="00A81E80">
            <w:pPr>
              <w:pStyle w:val="table10"/>
            </w:pPr>
            <w:r>
              <w:t>в ходе приема заинтересованного лица</w:t>
            </w:r>
          </w:p>
        </w:tc>
        <w:tc>
          <w:tcPr>
            <w:tcW w:w="1059"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A81E80" w:rsidRDefault="00A81E80">
            <w:pPr>
              <w:pStyle w:val="table10"/>
            </w:pPr>
            <w:r>
              <w:t> </w:t>
            </w:r>
          </w:p>
        </w:tc>
      </w:tr>
      <w:tr w:rsidR="00A81E80">
        <w:trPr>
          <w:trHeight w:val="240"/>
        </w:trPr>
        <w:tc>
          <w:tcPr>
            <w:tcW w:w="1403"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разрешение на открытие представительства</w:t>
            </w:r>
          </w:p>
        </w:tc>
        <w:tc>
          <w:tcPr>
            <w:tcW w:w="1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оригинал и копия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E80" w:rsidRDefault="00A81E80">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1403"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уведомление Национального банка о разрешении на открытие представительства иностранного банка в отношении представительства иностранного банка</w:t>
            </w:r>
          </w:p>
        </w:tc>
        <w:tc>
          <w:tcPr>
            <w:tcW w:w="1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копия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E80" w:rsidRDefault="00A81E80">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1403"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lastRenderedPageBreak/>
              <w:t>положение о представительстве</w:t>
            </w:r>
          </w:p>
        </w:tc>
        <w:tc>
          <w:tcPr>
            <w:tcW w:w="147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оригинал и копия;</w:t>
            </w:r>
          </w:p>
          <w:p w:rsidR="00A81E80" w:rsidRDefault="00A81E80">
            <w:pPr>
              <w:pStyle w:val="table10"/>
            </w:pPr>
            <w:r>
              <w:t>документ должен соответствовать требованиям, указанным в части второй пункта 2 статьи 70 Налогового кодекса Республики Беларусь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E80" w:rsidRDefault="00A81E80">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1403"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доверенность на руководителя представительства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E80" w:rsidRDefault="00A81E8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E80" w:rsidRDefault="00A81E80">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1403"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учредительный документ иностранной организации</w:t>
            </w:r>
          </w:p>
        </w:tc>
        <w:tc>
          <w:tcPr>
            <w:tcW w:w="1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копия;</w:t>
            </w:r>
          </w:p>
          <w:p w:rsidR="00A81E80" w:rsidRDefault="00A81E80">
            <w:pPr>
              <w:pStyle w:val="table10"/>
            </w:pPr>
            <w:r>
              <w:t>документ должен соответствовать требованиям, указанным в части второй пункта 2 статьи 70 Налогового кодекса Республики Беларусь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E80" w:rsidRDefault="00A81E80">
            <w:pPr>
              <w:rPr>
                <w:rFonts w:eastAsiaTheme="minorEastAsia"/>
                <w:sz w:val="20"/>
                <w:szCs w:val="20"/>
              </w:rPr>
            </w:pPr>
          </w:p>
        </w:tc>
        <w:tc>
          <w:tcPr>
            <w:tcW w:w="1059" w:type="pct"/>
            <w:tcBorders>
              <w:top w:val="single" w:sz="4" w:space="0" w:color="auto"/>
              <w:left w:val="single" w:sz="4" w:space="0" w:color="auto"/>
              <w:bottom w:val="single" w:sz="4" w:space="0" w:color="auto"/>
            </w:tcBorders>
            <w:tcMar>
              <w:top w:w="0" w:type="dxa"/>
              <w:left w:w="6" w:type="dxa"/>
              <w:bottom w:w="0" w:type="dxa"/>
              <w:right w:w="6" w:type="dxa"/>
            </w:tcMar>
            <w:hideMark/>
          </w:tcPr>
          <w:p w:rsidR="00A81E80" w:rsidRDefault="00A81E80">
            <w:pPr>
              <w:pStyle w:val="table10"/>
            </w:pPr>
            <w:r>
              <w:t> </w:t>
            </w:r>
          </w:p>
        </w:tc>
      </w:tr>
      <w:tr w:rsidR="00A81E80">
        <w:trPr>
          <w:trHeight w:val="240"/>
        </w:trPr>
        <w:tc>
          <w:tcPr>
            <w:tcW w:w="1403"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выписка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ее места нахождения</w:t>
            </w:r>
          </w:p>
        </w:tc>
        <w:tc>
          <w:tcPr>
            <w:tcW w:w="1476"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копия;</w:t>
            </w:r>
          </w:p>
          <w:p w:rsidR="00A81E80" w:rsidRDefault="00A81E80">
            <w:pPr>
              <w:pStyle w:val="table10"/>
            </w:pPr>
            <w:r>
              <w:t>документ должен соответствовать требования, установленным в частях третьей и четвертой пункта 2 статьи 70 Налогового кодекса Республики Беларусь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E80" w:rsidRDefault="00A81E80">
            <w:pPr>
              <w:rPr>
                <w:rFonts w:eastAsiaTheme="minorEastAsia"/>
                <w:sz w:val="20"/>
                <w:szCs w:val="20"/>
              </w:rPr>
            </w:pPr>
          </w:p>
        </w:tc>
        <w:tc>
          <w:tcPr>
            <w:tcW w:w="1059"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 xml:space="preserve">требуется, если иное не установлено международными договорами Республики Беларусь </w:t>
            </w:r>
          </w:p>
        </w:tc>
      </w:tr>
    </w:tbl>
    <w:p w:rsidR="00A81E80" w:rsidRDefault="00A81E80">
      <w:pPr>
        <w:pStyle w:val="newncpi"/>
      </w:pPr>
      <w:r>
        <w:t> </w:t>
      </w:r>
    </w:p>
    <w:p w:rsidR="00A81E80" w:rsidRDefault="00A81E80">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A81E80" w:rsidRDefault="00A81E80">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2124"/>
        <w:gridCol w:w="2548"/>
      </w:tblGrid>
      <w:tr w:rsidR="00A81E80">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представления</w:t>
            </w:r>
          </w:p>
        </w:tc>
      </w:tr>
      <w:tr w:rsidR="00A81E80">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извещение о постановке на учет</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письменная</w:t>
            </w:r>
          </w:p>
        </w:tc>
      </w:tr>
    </w:tbl>
    <w:p w:rsidR="00A81E80" w:rsidRDefault="00A81E80">
      <w:pPr>
        <w:pStyle w:val="newncpi"/>
      </w:pPr>
      <w:r>
        <w:t> </w:t>
      </w:r>
    </w:p>
    <w:p w:rsidR="00A81E80" w:rsidRDefault="00A81E80">
      <w:pPr>
        <w:pStyle w:val="newncpi"/>
      </w:pPr>
      <w:r>
        <w:t>Иные действия, совершаемые уполномоченным органом по исполнению административного решения, – постановка на учет в налоговом органе иностранной организации осуществляется посредством внесения записи в Государственный реестр плательщиков (иных обязанных лиц).</w:t>
      </w:r>
    </w:p>
    <w:p w:rsidR="00A81E80" w:rsidRDefault="00A81E80">
      <w:pPr>
        <w:pStyle w:val="point"/>
      </w:pPr>
      <w:r>
        <w:t>4. Порядок подачи (отзыва) административной жалобы: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26"/>
        <w:gridCol w:w="3821"/>
      </w:tblGrid>
      <w:tr w:rsidR="00A81E80">
        <w:trPr>
          <w:trHeight w:val="240"/>
        </w:trPr>
        <w:tc>
          <w:tcPr>
            <w:tcW w:w="2956"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государственного органа (иной организации), рассматривающего административную жалобу</w:t>
            </w:r>
          </w:p>
        </w:tc>
        <w:tc>
          <w:tcPr>
            <w:tcW w:w="2044"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подачи (отзыва) административной жалобы (электронная и (или) письменная форма)</w:t>
            </w:r>
          </w:p>
        </w:tc>
      </w:tr>
      <w:tr w:rsidR="00A81E80">
        <w:trPr>
          <w:trHeight w:val="240"/>
        </w:trPr>
        <w:tc>
          <w:tcPr>
            <w:tcW w:w="2956"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инспекции Министерства по налогам и сборам по областям и г. Минску, Министерство по налогам и сборам</w:t>
            </w:r>
          </w:p>
        </w:tc>
        <w:tc>
          <w:tcPr>
            <w:tcW w:w="2044"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 xml:space="preserve">письменная </w:t>
            </w:r>
          </w:p>
        </w:tc>
      </w:tr>
    </w:tbl>
    <w:p w:rsidR="00A81E80" w:rsidRDefault="00A81E80">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A81E80">
        <w:tc>
          <w:tcPr>
            <w:tcW w:w="3258" w:type="pct"/>
            <w:tcMar>
              <w:top w:w="0" w:type="dxa"/>
              <w:left w:w="6" w:type="dxa"/>
              <w:bottom w:w="0" w:type="dxa"/>
              <w:right w:w="6" w:type="dxa"/>
            </w:tcMar>
            <w:hideMark/>
          </w:tcPr>
          <w:p w:rsidR="00A81E80" w:rsidRDefault="00A81E80">
            <w:pPr>
              <w:pStyle w:val="cap1"/>
            </w:pPr>
            <w:r>
              <w:t> </w:t>
            </w:r>
          </w:p>
        </w:tc>
        <w:tc>
          <w:tcPr>
            <w:tcW w:w="1742" w:type="pct"/>
            <w:tcMar>
              <w:top w:w="0" w:type="dxa"/>
              <w:left w:w="6" w:type="dxa"/>
              <w:bottom w:w="0" w:type="dxa"/>
              <w:right w:w="6" w:type="dxa"/>
            </w:tcMar>
            <w:hideMark/>
          </w:tcPr>
          <w:p w:rsidR="00A81E80" w:rsidRDefault="00A81E80">
            <w:pPr>
              <w:pStyle w:val="capu1"/>
            </w:pPr>
            <w:r>
              <w:t>УТВЕРЖДЕНО</w:t>
            </w:r>
          </w:p>
          <w:p w:rsidR="00A81E80" w:rsidRDefault="00A81E80">
            <w:pPr>
              <w:pStyle w:val="cap1"/>
            </w:pPr>
            <w:r>
              <w:t>Постановление Министерства</w:t>
            </w:r>
            <w:r>
              <w:br/>
              <w:t xml:space="preserve">по налогам и сборам </w:t>
            </w:r>
            <w:r>
              <w:br/>
              <w:t>Республики Беларусь</w:t>
            </w:r>
          </w:p>
          <w:p w:rsidR="00A81E80" w:rsidRDefault="00A81E80">
            <w:pPr>
              <w:pStyle w:val="cap1"/>
            </w:pPr>
            <w:r>
              <w:t>25.01.2022 № 2</w:t>
            </w:r>
          </w:p>
        </w:tc>
      </w:tr>
    </w:tbl>
    <w:p w:rsidR="00A81E80" w:rsidRDefault="00A81E80">
      <w:pPr>
        <w:pStyle w:val="titleu"/>
      </w:pPr>
      <w:r>
        <w:t>РЕГЛАМЕНТ</w:t>
      </w:r>
      <w:r>
        <w:br/>
        <w:t xml:space="preserve">административной процедуры, осуществляемой в отношении субъектов хозяйствования, по подпункту 1.5.7 «Постановка на учет в налоговом органе иностранной организации, планирующей осуществлять на территории Республики </w:t>
      </w:r>
      <w:r>
        <w:lastRenderedPageBreak/>
        <w:t>Беларусь деятельность через организацию или физическое лицо, признаваемые постоянным представительством иностранной организации»</w:t>
      </w:r>
    </w:p>
    <w:p w:rsidR="00A81E80" w:rsidRDefault="00A81E80">
      <w:pPr>
        <w:pStyle w:val="point"/>
      </w:pPr>
      <w:r>
        <w:t>1. Особенности осуществления административной процедуры:</w:t>
      </w:r>
    </w:p>
    <w:p w:rsidR="00A81E80" w:rsidRDefault="00A81E80">
      <w:pPr>
        <w:pStyle w:val="underpoint"/>
      </w:pPr>
      <w:r>
        <w:t>1.1. наименование уполномоченного органа (подведомственность административной процедуры) – налоговый орган по месту нахождения организации или по месту жительства физического лица, признаваемых постоянным представительством иностранной организации;</w:t>
      </w:r>
    </w:p>
    <w:p w:rsidR="00A81E80" w:rsidRDefault="00A81E80">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A81E80" w:rsidRDefault="00A81E80">
      <w:pPr>
        <w:pStyle w:val="newncpi"/>
      </w:pPr>
      <w:r>
        <w:t>Налоговый кодекс Республики Беларусь;</w:t>
      </w:r>
    </w:p>
    <w:p w:rsidR="00A81E80" w:rsidRDefault="00A81E80">
      <w:pPr>
        <w:pStyle w:val="newncpi"/>
      </w:pPr>
      <w:r>
        <w:t>Закон Республики Беларусь от 28 октября 2008 г. № 433-З «Об основах административных процедур»;</w:t>
      </w:r>
    </w:p>
    <w:p w:rsidR="00A81E80" w:rsidRDefault="00A81E80">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A81E80" w:rsidRDefault="00A81E80">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A81E80" w:rsidRDefault="00A81E80">
      <w:pPr>
        <w:pStyle w:val="newncpi"/>
      </w:pPr>
      <w:r>
        <w:t>постановление Министерства по налогам и сборам Республики Беларусь от 31 декабря 2010 г. № 96 «О постановке и снятии с учета в налоговых органах»;</w:t>
      </w:r>
    </w:p>
    <w:p w:rsidR="00A81E80" w:rsidRDefault="00A81E80">
      <w:pPr>
        <w:pStyle w:val="underpoint"/>
      </w:pPr>
      <w:r>
        <w:t>1.3. иные имеющиеся особенности осуществления административной процедуры:</w:t>
      </w:r>
    </w:p>
    <w:p w:rsidR="00A81E80" w:rsidRDefault="00A81E80">
      <w:pPr>
        <w:pStyle w:val="underpoint"/>
      </w:pPr>
      <w:r>
        <w:t>1.3.1. административная процедура осуществляется в отношении иностранной организации, планирующей осуществлять на территории Республики Беларусь деятельность через организацию или физическое лицо, признаваемые постоянным представительством иностранной организации (далее – иностранная организация);</w:t>
      </w:r>
    </w:p>
    <w:p w:rsidR="00A81E80" w:rsidRDefault="00A81E80">
      <w:pPr>
        <w:pStyle w:val="underpoint"/>
      </w:pPr>
      <w:r>
        <w:t>1.3.2. за осуществлением административной процедуры иностранная организация обращается в уполномоченный орган до начала осуществления деятельности, указанной в подпункте 1.3.1 настоящего пункта (часть первая подпункта 1.6 пункта 1 статьи 70 Налогового кодекса Республики Беларусь).</w:t>
      </w:r>
    </w:p>
    <w:p w:rsidR="00A81E80" w:rsidRDefault="00A81E80">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688"/>
        <w:gridCol w:w="2696"/>
        <w:gridCol w:w="1845"/>
        <w:gridCol w:w="2118"/>
      </w:tblGrid>
      <w:tr w:rsidR="00A81E80">
        <w:trPr>
          <w:trHeight w:val="240"/>
        </w:trPr>
        <w:tc>
          <w:tcPr>
            <w:tcW w:w="1438"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 и (или) сведений</w:t>
            </w:r>
          </w:p>
        </w:tc>
        <w:tc>
          <w:tcPr>
            <w:tcW w:w="144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Требования, предъявляемые к документу и (или) сведениям</w:t>
            </w:r>
          </w:p>
        </w:tc>
        <w:tc>
          <w:tcPr>
            <w:tcW w:w="9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Форма и порядок представления документа и (или) сведений</w:t>
            </w:r>
          </w:p>
        </w:tc>
        <w:tc>
          <w:tcPr>
            <w:tcW w:w="1133"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Необходимость легализации документа (проставления апостиля)</w:t>
            </w:r>
          </w:p>
        </w:tc>
      </w:tr>
      <w:tr w:rsidR="00A81E80">
        <w:trPr>
          <w:trHeight w:val="240"/>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 xml:space="preserve">заявление </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9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в письменной форме:</w:t>
            </w:r>
          </w:p>
          <w:p w:rsidR="00A81E80" w:rsidRDefault="00A81E80">
            <w:pPr>
              <w:pStyle w:val="table10"/>
            </w:pPr>
            <w:r>
              <w:t>в ходе приема заинтересованного лица</w:t>
            </w:r>
          </w:p>
        </w:tc>
        <w:tc>
          <w:tcPr>
            <w:tcW w:w="113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A81E80" w:rsidRDefault="00A81E80">
            <w:pPr>
              <w:pStyle w:val="table10"/>
            </w:pPr>
            <w:r>
              <w:t> </w:t>
            </w:r>
          </w:p>
        </w:tc>
      </w:tr>
      <w:tr w:rsidR="00A81E80">
        <w:trPr>
          <w:trHeight w:val="240"/>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контракт (договор) иностранной организации с организацией или физическим лицом, через которых иностранная организация планирует осуществлять свою деятельность на территории Республики Беларусь</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оригинал и копия;</w:t>
            </w:r>
          </w:p>
          <w:p w:rsidR="00A81E80" w:rsidRDefault="00A81E80">
            <w:pPr>
              <w:pStyle w:val="table10"/>
            </w:pPr>
            <w:r>
              <w:t>документ должен соответствовать требованиям, определенным в части второй пункта 2 статьи 70 Налогового кодекса Республики Беларусь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E80" w:rsidRDefault="00A81E80">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 xml:space="preserve">доверенность или иной документ, подтверждающий полномочия на совершение </w:t>
            </w:r>
            <w:r>
              <w:lastRenderedPageBreak/>
              <w:t>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lastRenderedPageBreak/>
              <w:t>оригинал и копия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E80" w:rsidRDefault="00A81E80">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учредительный документ иностранной организации</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копия;</w:t>
            </w:r>
          </w:p>
          <w:p w:rsidR="00A81E80" w:rsidRDefault="00A81E80">
            <w:pPr>
              <w:pStyle w:val="table10"/>
            </w:pPr>
            <w:r>
              <w:t>документ должен соответствовать требованиям, определенным в части второй пункта 2 статьи 70 Налогового кодекса Республики Беларусь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E80" w:rsidRDefault="00A81E80">
            <w:pPr>
              <w:rPr>
                <w:rFonts w:eastAsiaTheme="minorEastAsia"/>
                <w:sz w:val="20"/>
                <w:szCs w:val="20"/>
              </w:rPr>
            </w:pPr>
          </w:p>
        </w:tc>
        <w:tc>
          <w:tcPr>
            <w:tcW w:w="1133" w:type="pct"/>
            <w:tcBorders>
              <w:top w:val="single" w:sz="4" w:space="0" w:color="auto"/>
              <w:left w:val="single" w:sz="4" w:space="0" w:color="auto"/>
              <w:bottom w:val="single" w:sz="4" w:space="0" w:color="auto"/>
            </w:tcBorders>
            <w:tcMar>
              <w:top w:w="0" w:type="dxa"/>
              <w:left w:w="6" w:type="dxa"/>
              <w:bottom w:w="0" w:type="dxa"/>
              <w:right w:w="6" w:type="dxa"/>
            </w:tcMar>
            <w:hideMark/>
          </w:tcPr>
          <w:p w:rsidR="00A81E80" w:rsidRDefault="00A81E80">
            <w:pPr>
              <w:pStyle w:val="table10"/>
            </w:pPr>
            <w:r>
              <w:t> </w:t>
            </w:r>
          </w:p>
        </w:tc>
      </w:tr>
      <w:tr w:rsidR="00A81E80">
        <w:trPr>
          <w:trHeight w:val="240"/>
        </w:trPr>
        <w:tc>
          <w:tcPr>
            <w:tcW w:w="1438"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выписка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ее места нахождения</w:t>
            </w:r>
          </w:p>
        </w:tc>
        <w:tc>
          <w:tcPr>
            <w:tcW w:w="1442"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копия;</w:t>
            </w:r>
          </w:p>
          <w:p w:rsidR="00A81E80" w:rsidRDefault="00A81E80">
            <w:pPr>
              <w:pStyle w:val="table10"/>
            </w:pPr>
            <w:r>
              <w:t>документ должен соответствовать требованиям, установленным в частях третьей и четвертой пункта 2 статьи 70 Налогового кодекса Республики Беларусь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E80" w:rsidRDefault="00A81E80">
            <w:pPr>
              <w:rPr>
                <w:rFonts w:eastAsiaTheme="minorEastAsia"/>
                <w:sz w:val="20"/>
                <w:szCs w:val="20"/>
              </w:rPr>
            </w:pPr>
          </w:p>
        </w:tc>
        <w:tc>
          <w:tcPr>
            <w:tcW w:w="1133"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 xml:space="preserve">требуется, если иное не установлено международными договорами Республики Беларусь </w:t>
            </w:r>
          </w:p>
        </w:tc>
      </w:tr>
    </w:tbl>
    <w:p w:rsidR="00A81E80" w:rsidRDefault="00A81E80">
      <w:pPr>
        <w:pStyle w:val="newncpi"/>
      </w:pPr>
      <w:r>
        <w:t> </w:t>
      </w:r>
    </w:p>
    <w:p w:rsidR="00A81E80" w:rsidRDefault="00A81E80">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A81E80" w:rsidRDefault="00A81E80">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2124"/>
        <w:gridCol w:w="2548"/>
      </w:tblGrid>
      <w:tr w:rsidR="00A81E80">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представления</w:t>
            </w:r>
          </w:p>
        </w:tc>
      </w:tr>
      <w:tr w:rsidR="00A81E80">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извещение о постановке на учет</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письменная</w:t>
            </w:r>
          </w:p>
        </w:tc>
      </w:tr>
    </w:tbl>
    <w:p w:rsidR="00A81E80" w:rsidRDefault="00A81E80">
      <w:pPr>
        <w:pStyle w:val="newncpi"/>
      </w:pPr>
      <w:r>
        <w:t> </w:t>
      </w:r>
    </w:p>
    <w:p w:rsidR="00A81E80" w:rsidRDefault="00A81E80">
      <w:pPr>
        <w:pStyle w:val="newncpi"/>
      </w:pPr>
      <w:r>
        <w:t>Иные действия, совершаемые уполномоченным органом по исполнению административного решения, – постановка на учет в налоговом органе иностранной организации осуществляется посредством внесения записи в Государственный реестр плательщиков (иных обязанных лиц).</w:t>
      </w:r>
    </w:p>
    <w:p w:rsidR="00A81E80" w:rsidRDefault="00A81E80">
      <w:pPr>
        <w:pStyle w:val="point"/>
      </w:pPr>
      <w:r>
        <w:t>4. Порядок подачи (отзыва) административной жалобы: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26"/>
        <w:gridCol w:w="3821"/>
      </w:tblGrid>
      <w:tr w:rsidR="00A81E80">
        <w:trPr>
          <w:trHeight w:val="240"/>
        </w:trPr>
        <w:tc>
          <w:tcPr>
            <w:tcW w:w="2956"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государственного органа (иной организации), рассматривающего административную жалобу</w:t>
            </w:r>
          </w:p>
        </w:tc>
        <w:tc>
          <w:tcPr>
            <w:tcW w:w="2044"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подачи (отзыва) административной жалобы (электронная и (или) письменная форма)</w:t>
            </w:r>
          </w:p>
        </w:tc>
      </w:tr>
      <w:tr w:rsidR="00A81E80">
        <w:trPr>
          <w:trHeight w:val="240"/>
        </w:trPr>
        <w:tc>
          <w:tcPr>
            <w:tcW w:w="2956"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инспекции Министерства по налогам и сборам по областям и г. Минску, Министерство по налогам и сборам</w:t>
            </w:r>
          </w:p>
        </w:tc>
        <w:tc>
          <w:tcPr>
            <w:tcW w:w="2044"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 xml:space="preserve">письменная </w:t>
            </w:r>
          </w:p>
        </w:tc>
      </w:tr>
    </w:tbl>
    <w:p w:rsidR="00A81E80" w:rsidRDefault="00A81E80">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A81E80">
        <w:tc>
          <w:tcPr>
            <w:tcW w:w="3258" w:type="pct"/>
            <w:tcMar>
              <w:top w:w="0" w:type="dxa"/>
              <w:left w:w="6" w:type="dxa"/>
              <w:bottom w:w="0" w:type="dxa"/>
              <w:right w:w="6" w:type="dxa"/>
            </w:tcMar>
            <w:hideMark/>
          </w:tcPr>
          <w:p w:rsidR="00A81E80" w:rsidRDefault="00A81E80">
            <w:pPr>
              <w:pStyle w:val="cap1"/>
            </w:pPr>
            <w:r>
              <w:t> </w:t>
            </w:r>
          </w:p>
        </w:tc>
        <w:tc>
          <w:tcPr>
            <w:tcW w:w="1742" w:type="pct"/>
            <w:tcMar>
              <w:top w:w="0" w:type="dxa"/>
              <w:left w:w="6" w:type="dxa"/>
              <w:bottom w:w="0" w:type="dxa"/>
              <w:right w:w="6" w:type="dxa"/>
            </w:tcMar>
            <w:hideMark/>
          </w:tcPr>
          <w:p w:rsidR="00A81E80" w:rsidRDefault="00A81E80">
            <w:pPr>
              <w:pStyle w:val="capu1"/>
            </w:pPr>
            <w:r>
              <w:t>УТВЕРЖДЕНО</w:t>
            </w:r>
          </w:p>
          <w:p w:rsidR="00A81E80" w:rsidRDefault="00A81E80">
            <w:pPr>
              <w:pStyle w:val="cap1"/>
            </w:pPr>
            <w:r>
              <w:t>Постановление Министерства</w:t>
            </w:r>
            <w:r>
              <w:br/>
              <w:t xml:space="preserve">по налогам и сборам </w:t>
            </w:r>
            <w:r>
              <w:br/>
              <w:t>Республики Беларусь</w:t>
            </w:r>
          </w:p>
          <w:p w:rsidR="00A81E80" w:rsidRDefault="00A81E80">
            <w:pPr>
              <w:pStyle w:val="cap1"/>
            </w:pPr>
            <w:r>
              <w:t>25.01.2022 № 2</w:t>
            </w:r>
          </w:p>
        </w:tc>
      </w:tr>
    </w:tbl>
    <w:p w:rsidR="00A81E80" w:rsidRDefault="00A81E80">
      <w:pPr>
        <w:pStyle w:val="titleu"/>
      </w:pPr>
      <w:r>
        <w:t>РЕГЛАМЕНТ</w:t>
      </w:r>
      <w:r>
        <w:br/>
        <w:t xml:space="preserve">административной процедуры, осуществляемой в отношении субъектов хозяйствования, по подпункту 1.5.8 «Постановка на учет в налоговом органе иностранной организации при приобретении права собственности, иных прав </w:t>
      </w:r>
      <w:r>
        <w:lastRenderedPageBreak/>
        <w:t>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w:t>
      </w:r>
    </w:p>
    <w:p w:rsidR="00A81E80" w:rsidRDefault="00A81E80">
      <w:pPr>
        <w:pStyle w:val="point"/>
      </w:pPr>
      <w:r>
        <w:t>1. Особенности осуществления административной процедуры:</w:t>
      </w:r>
    </w:p>
    <w:p w:rsidR="00A81E80" w:rsidRDefault="00A81E80">
      <w:pPr>
        <w:pStyle w:val="underpoint"/>
      </w:pPr>
      <w:r>
        <w:t>1.1. наименование уполномоченного органа (подведомственность административной процедуры) – налоговый орган по месту нахождения имущества;</w:t>
      </w:r>
    </w:p>
    <w:p w:rsidR="00A81E80" w:rsidRDefault="00A81E80">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A81E80" w:rsidRDefault="00A81E80">
      <w:pPr>
        <w:pStyle w:val="newncpi"/>
      </w:pPr>
      <w:r>
        <w:t>Налоговый кодекс Республики Беларусь;</w:t>
      </w:r>
    </w:p>
    <w:p w:rsidR="00A81E80" w:rsidRDefault="00A81E80">
      <w:pPr>
        <w:pStyle w:val="newncpi"/>
      </w:pPr>
      <w:r>
        <w:t>Закон Республики Беларусь от 28 октября 2008 г. № 433-З «Об основах административных процедур»;</w:t>
      </w:r>
    </w:p>
    <w:p w:rsidR="00A81E80" w:rsidRDefault="00A81E80">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A81E80" w:rsidRDefault="00A81E80">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A81E80" w:rsidRDefault="00A81E80">
      <w:pPr>
        <w:pStyle w:val="newncpi"/>
      </w:pPr>
      <w:r>
        <w:t>постановление Министерства по налогам и сборам Республики Беларусь от 31 декабря 2010 г. № 96 «О постановке и снятии с учета в налоговых органах»;</w:t>
      </w:r>
    </w:p>
    <w:p w:rsidR="00A81E80" w:rsidRDefault="00A81E80">
      <w:pPr>
        <w:pStyle w:val="underpoint"/>
      </w:pPr>
      <w:r>
        <w:t>1.3. иные имеющиеся особенности осуществления административной процедуры;</w:t>
      </w:r>
    </w:p>
    <w:p w:rsidR="00A81E80" w:rsidRDefault="00A81E80">
      <w:pPr>
        <w:pStyle w:val="underpoint"/>
      </w:pPr>
      <w:r>
        <w:t>1.3.1. административная процедура осуществляется в отношении иностранной организации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w:t>
      </w:r>
    </w:p>
    <w:p w:rsidR="00A81E80" w:rsidRDefault="00A81E80">
      <w:pPr>
        <w:pStyle w:val="underpoint"/>
      </w:pPr>
      <w:r>
        <w:t>1.3.2. за осуществлением административной процедуры иностранная организация обращается в уполномоченный орган до государственной регистрации возникновения права собственности, иных прав на недвижимое имущество, сделок с недвижимым имуществом (часть первая подпункта 1.2 пункта 1 статьи 70 Налогового кодекса Республики Беларусь).</w:t>
      </w:r>
    </w:p>
    <w:p w:rsidR="00A81E80" w:rsidRDefault="00A81E80">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972"/>
        <w:gridCol w:w="2552"/>
        <w:gridCol w:w="1845"/>
        <w:gridCol w:w="1978"/>
      </w:tblGrid>
      <w:tr w:rsidR="00A81E80">
        <w:trPr>
          <w:trHeight w:val="240"/>
        </w:trPr>
        <w:tc>
          <w:tcPr>
            <w:tcW w:w="1590"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 и (или) сведений</w:t>
            </w:r>
          </w:p>
        </w:tc>
        <w:tc>
          <w:tcPr>
            <w:tcW w:w="13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Требования, предъявляемые к документу и (или) сведениям</w:t>
            </w:r>
          </w:p>
        </w:tc>
        <w:tc>
          <w:tcPr>
            <w:tcW w:w="9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Форма и порядок представления документа и (или) сведений</w:t>
            </w:r>
          </w:p>
        </w:tc>
        <w:tc>
          <w:tcPr>
            <w:tcW w:w="1058"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Необходимость легализации документа (проставления апостиля)</w:t>
            </w:r>
          </w:p>
        </w:tc>
      </w:tr>
      <w:tr w:rsidR="00A81E80">
        <w:trPr>
          <w:trHeight w:val="240"/>
        </w:trPr>
        <w:tc>
          <w:tcPr>
            <w:tcW w:w="1590"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 xml:space="preserve">заявление </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9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в письменной форме:</w:t>
            </w:r>
          </w:p>
          <w:p w:rsidR="00A81E80" w:rsidRDefault="00A81E80">
            <w:pPr>
              <w:pStyle w:val="table10"/>
            </w:pPr>
            <w:r>
              <w:t>в ходе приема заинтересованного лица</w:t>
            </w:r>
          </w:p>
        </w:tc>
        <w:tc>
          <w:tcPr>
            <w:tcW w:w="1058"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A81E80" w:rsidRDefault="00A81E80">
            <w:pPr>
              <w:pStyle w:val="table10"/>
            </w:pPr>
            <w:r>
              <w:t> </w:t>
            </w:r>
          </w:p>
        </w:tc>
      </w:tr>
      <w:tr w:rsidR="00A81E80">
        <w:trPr>
          <w:trHeight w:val="240"/>
        </w:trPr>
        <w:tc>
          <w:tcPr>
            <w:tcW w:w="1590"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 xml:space="preserve">доверенность или иной документ, подтверждающий полномочия на совершение сделок, иных юридически значимых действий </w:t>
            </w:r>
            <w:r>
              <w:lastRenderedPageBreak/>
              <w:t>от имени иностранной организации, включая полномочия на представление ее интересов в отношениях, регулируемых налоговым законодательством</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lastRenderedPageBreak/>
              <w:t>оригинал и копия;</w:t>
            </w:r>
          </w:p>
          <w:p w:rsidR="00A81E80" w:rsidRDefault="00A81E80">
            <w:pPr>
              <w:pStyle w:val="table10"/>
            </w:pPr>
            <w:r>
              <w:t xml:space="preserve">документ должен соответствовать требованиям, указанным </w:t>
            </w:r>
            <w:r>
              <w:lastRenderedPageBreak/>
              <w:t>в части второй пункта 2 статьи 70 Налогового кодекса Республики Беларусь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E80" w:rsidRDefault="00A81E80">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1590"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документы либо выписка из документов, являющихся основанием для государственной регистрации права собственности, иных прав на недвижимое имущество, находящееся на территории Республики Беларусь, в том числе договор отчуждения недвижимого имущества</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оригинал и копия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E80" w:rsidRDefault="00A81E80">
            <w:pPr>
              <w:rPr>
                <w:rFonts w:eastAsiaTheme="minorEastAsia"/>
                <w:sz w:val="20"/>
                <w:szCs w:val="20"/>
              </w:rPr>
            </w:pPr>
          </w:p>
        </w:tc>
        <w:tc>
          <w:tcPr>
            <w:tcW w:w="1058" w:type="pct"/>
            <w:tcBorders>
              <w:top w:val="single" w:sz="4" w:space="0" w:color="auto"/>
              <w:left w:val="single" w:sz="4" w:space="0" w:color="auto"/>
              <w:bottom w:val="single" w:sz="4" w:space="0" w:color="auto"/>
            </w:tcBorders>
            <w:tcMar>
              <w:top w:w="0" w:type="dxa"/>
              <w:left w:w="6" w:type="dxa"/>
              <w:bottom w:w="0" w:type="dxa"/>
              <w:right w:w="6" w:type="dxa"/>
            </w:tcMar>
            <w:hideMark/>
          </w:tcPr>
          <w:p w:rsidR="00A81E80" w:rsidRDefault="00A81E80">
            <w:pPr>
              <w:pStyle w:val="table10"/>
            </w:pPr>
            <w:r>
              <w:t> </w:t>
            </w:r>
          </w:p>
        </w:tc>
      </w:tr>
      <w:tr w:rsidR="00A81E80">
        <w:trPr>
          <w:trHeight w:val="240"/>
        </w:trPr>
        <w:tc>
          <w:tcPr>
            <w:tcW w:w="1590"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выписка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ее места нахождения</w:t>
            </w:r>
          </w:p>
        </w:tc>
        <w:tc>
          <w:tcPr>
            <w:tcW w:w="1365"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копия;</w:t>
            </w:r>
          </w:p>
          <w:p w:rsidR="00A81E80" w:rsidRDefault="00A81E80">
            <w:pPr>
              <w:pStyle w:val="table10"/>
            </w:pPr>
            <w:r>
              <w:t>документ должен соответствовать требованиям, установленным в частях третьей и четвертой пункта 2 статьи 70 Налогового кодекса Республики Беларусь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E80" w:rsidRDefault="00A81E80">
            <w:pPr>
              <w:rPr>
                <w:rFonts w:eastAsiaTheme="minorEastAsia"/>
                <w:sz w:val="20"/>
                <w:szCs w:val="20"/>
              </w:rPr>
            </w:pPr>
          </w:p>
        </w:tc>
        <w:tc>
          <w:tcPr>
            <w:tcW w:w="1058"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 xml:space="preserve">требуется, если иное не установлено международными договорами Республики Беларусь </w:t>
            </w:r>
          </w:p>
        </w:tc>
      </w:tr>
    </w:tbl>
    <w:p w:rsidR="00A81E80" w:rsidRDefault="00A81E80">
      <w:pPr>
        <w:pStyle w:val="newncpi"/>
      </w:pPr>
      <w:r>
        <w:t> </w:t>
      </w:r>
    </w:p>
    <w:p w:rsidR="00A81E80" w:rsidRDefault="00A81E80">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A81E80" w:rsidRDefault="00A81E80">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384"/>
        <w:gridCol w:w="1845"/>
        <w:gridCol w:w="2118"/>
      </w:tblGrid>
      <w:tr w:rsidR="00A81E80">
        <w:trPr>
          <w:trHeight w:val="240"/>
        </w:trPr>
        <w:tc>
          <w:tcPr>
            <w:tcW w:w="2880"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w:t>
            </w:r>
          </w:p>
        </w:tc>
        <w:tc>
          <w:tcPr>
            <w:tcW w:w="9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Срок действия</w:t>
            </w:r>
          </w:p>
        </w:tc>
        <w:tc>
          <w:tcPr>
            <w:tcW w:w="1134"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представления</w:t>
            </w:r>
          </w:p>
        </w:tc>
      </w:tr>
      <w:tr w:rsidR="00A81E80">
        <w:trPr>
          <w:trHeight w:val="240"/>
        </w:trPr>
        <w:tc>
          <w:tcPr>
            <w:tcW w:w="2880"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извещение о постановке на учет</w:t>
            </w:r>
          </w:p>
        </w:tc>
        <w:tc>
          <w:tcPr>
            <w:tcW w:w="987"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бессрочно</w:t>
            </w:r>
          </w:p>
        </w:tc>
        <w:tc>
          <w:tcPr>
            <w:tcW w:w="1134"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письменная</w:t>
            </w:r>
          </w:p>
        </w:tc>
      </w:tr>
    </w:tbl>
    <w:p w:rsidR="00A81E80" w:rsidRDefault="00A81E80">
      <w:pPr>
        <w:pStyle w:val="newncpi"/>
      </w:pPr>
      <w:r>
        <w:t> </w:t>
      </w:r>
    </w:p>
    <w:p w:rsidR="00A81E80" w:rsidRDefault="00A81E80">
      <w:pPr>
        <w:pStyle w:val="newncpi"/>
      </w:pPr>
      <w:r>
        <w:t>Иные действия, совершаемые уполномоченным органом по исполнению административного решения, – постановка на учет в налоговом органе иностранной организации осуществляется посредством внесения записи в Государственный реестр плательщиков (иных обязанных лиц).</w:t>
      </w:r>
    </w:p>
    <w:p w:rsidR="00A81E80" w:rsidRDefault="00A81E80">
      <w:pPr>
        <w:pStyle w:val="point"/>
      </w:pPr>
      <w:r>
        <w:t>4. Порядок подачи (отзыва) административной жалобы: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26"/>
        <w:gridCol w:w="3821"/>
      </w:tblGrid>
      <w:tr w:rsidR="00A81E80">
        <w:trPr>
          <w:trHeight w:val="240"/>
        </w:trPr>
        <w:tc>
          <w:tcPr>
            <w:tcW w:w="2956"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государственного органа (иной организации), рассматривающего административную жалобу</w:t>
            </w:r>
          </w:p>
        </w:tc>
        <w:tc>
          <w:tcPr>
            <w:tcW w:w="2044"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подачи (отзыва) административной жалобы (электронная и (или) письменная форма)</w:t>
            </w:r>
          </w:p>
        </w:tc>
      </w:tr>
      <w:tr w:rsidR="00A81E80">
        <w:trPr>
          <w:trHeight w:val="240"/>
        </w:trPr>
        <w:tc>
          <w:tcPr>
            <w:tcW w:w="2956"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инспекции Министерства по налогам и сборам по областям и г. Минску, Министерство по налогам и сборам</w:t>
            </w:r>
          </w:p>
        </w:tc>
        <w:tc>
          <w:tcPr>
            <w:tcW w:w="2044"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 xml:space="preserve">письменная </w:t>
            </w:r>
          </w:p>
        </w:tc>
      </w:tr>
    </w:tbl>
    <w:p w:rsidR="00A81E80" w:rsidRDefault="00A81E80">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A81E80">
        <w:tc>
          <w:tcPr>
            <w:tcW w:w="3258" w:type="pct"/>
            <w:tcMar>
              <w:top w:w="0" w:type="dxa"/>
              <w:left w:w="6" w:type="dxa"/>
              <w:bottom w:w="0" w:type="dxa"/>
              <w:right w:w="6" w:type="dxa"/>
            </w:tcMar>
            <w:hideMark/>
          </w:tcPr>
          <w:p w:rsidR="00A81E80" w:rsidRDefault="00A81E80">
            <w:pPr>
              <w:pStyle w:val="cap1"/>
            </w:pPr>
            <w:r>
              <w:t> </w:t>
            </w:r>
          </w:p>
        </w:tc>
        <w:tc>
          <w:tcPr>
            <w:tcW w:w="1742" w:type="pct"/>
            <w:tcMar>
              <w:top w:w="0" w:type="dxa"/>
              <w:left w:w="6" w:type="dxa"/>
              <w:bottom w:w="0" w:type="dxa"/>
              <w:right w:w="6" w:type="dxa"/>
            </w:tcMar>
            <w:hideMark/>
          </w:tcPr>
          <w:p w:rsidR="00A81E80" w:rsidRDefault="00A81E80">
            <w:pPr>
              <w:pStyle w:val="capu1"/>
            </w:pPr>
            <w:r>
              <w:t>УТВЕРЖДЕНО</w:t>
            </w:r>
          </w:p>
          <w:p w:rsidR="00A81E80" w:rsidRDefault="00A81E80">
            <w:pPr>
              <w:pStyle w:val="cap1"/>
            </w:pPr>
            <w:r>
              <w:t>Постановление Министерства</w:t>
            </w:r>
            <w:r>
              <w:br/>
              <w:t xml:space="preserve">по налогам и сборам </w:t>
            </w:r>
            <w:r>
              <w:br/>
              <w:t>Республики Беларусь</w:t>
            </w:r>
          </w:p>
          <w:p w:rsidR="00A81E80" w:rsidRDefault="00A81E80">
            <w:pPr>
              <w:pStyle w:val="cap1"/>
            </w:pPr>
            <w:r>
              <w:t>25.01.2022 № 2</w:t>
            </w:r>
          </w:p>
        </w:tc>
      </w:tr>
    </w:tbl>
    <w:p w:rsidR="00A81E80" w:rsidRDefault="00A81E80">
      <w:pPr>
        <w:pStyle w:val="titleu"/>
      </w:pPr>
      <w:r>
        <w:t>РЕГЛАМЕНТ</w:t>
      </w:r>
      <w:r>
        <w:br/>
        <w:t xml:space="preserve">административной процедуры, осуществляемой в отношении субъектов хозяйствования, по подпункту 1.5.9 «Постановка на учет в налоговом органе </w:t>
      </w:r>
      <w:r>
        <w:lastRenderedPageBreak/>
        <w:t>иностранной организации при выполнении работ (оказании услуг) на территории Республики Беларусь на основании договора (договоров)»</w:t>
      </w:r>
    </w:p>
    <w:p w:rsidR="00A81E80" w:rsidRDefault="00A81E80">
      <w:pPr>
        <w:pStyle w:val="point"/>
      </w:pPr>
      <w:r>
        <w:t>1. Особенности осуществления административной процедуры:</w:t>
      </w:r>
    </w:p>
    <w:p w:rsidR="00A81E80" w:rsidRDefault="00A81E80">
      <w:pPr>
        <w:pStyle w:val="underpoint"/>
      </w:pPr>
      <w:r>
        <w:t>1.1. наименование уполномоченного органа (подведомственность административной процедуры) – налоговый орган по месту осуществления деятельности на территории Республики Беларусь;</w:t>
      </w:r>
    </w:p>
    <w:p w:rsidR="00A81E80" w:rsidRDefault="00A81E80">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A81E80" w:rsidRDefault="00A81E80">
      <w:pPr>
        <w:pStyle w:val="newncpi"/>
      </w:pPr>
      <w:r>
        <w:t>Налоговый кодекс Республики Беларусь;</w:t>
      </w:r>
    </w:p>
    <w:p w:rsidR="00A81E80" w:rsidRDefault="00A81E80">
      <w:pPr>
        <w:pStyle w:val="newncpi"/>
      </w:pPr>
      <w:r>
        <w:t>Закон Республики Беларусь от 28 октября 2008 г. № 433-З «Об основах административных процедур»;</w:t>
      </w:r>
    </w:p>
    <w:p w:rsidR="00A81E80" w:rsidRDefault="00A81E80">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A81E80" w:rsidRDefault="00A81E80">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A81E80" w:rsidRDefault="00A81E80">
      <w:pPr>
        <w:pStyle w:val="newncpi"/>
      </w:pPr>
      <w:r>
        <w:t>постановление Министерства по налогам и сборам Республики Беларусь от 31 декабря 2010 г. № 96 «О постановке и снятии с учета в налоговых органах»;</w:t>
      </w:r>
    </w:p>
    <w:p w:rsidR="00A81E80" w:rsidRDefault="00A81E80">
      <w:pPr>
        <w:pStyle w:val="underpoint"/>
      </w:pPr>
      <w:r>
        <w:t>1.3. иные имеющиеся особенности осуществления административной процедуры:</w:t>
      </w:r>
    </w:p>
    <w:p w:rsidR="00A81E80" w:rsidRDefault="00A81E80">
      <w:pPr>
        <w:pStyle w:val="underpoint"/>
      </w:pPr>
      <w:r>
        <w:t>1.3.1. административная процедура осуществляется в отношении иностранной организации, которая на основании договора выполняет работы и (или) оказывает услуги на территории Республики Беларусь (далее, если не указано иное, – иностранная организация) в течение периода, превышающего сроки, установленные пунктами 3 и 4 статьи 180 Налогового кодекса Республики Беларусь;</w:t>
      </w:r>
    </w:p>
    <w:p w:rsidR="00A81E80" w:rsidRDefault="00A81E80">
      <w:pPr>
        <w:pStyle w:val="underpoint"/>
      </w:pPr>
      <w:r>
        <w:t>1.3.2. за осуществлением административной процедуры иностранная организация обращается в уполномоченный орган до начала деятельности, указанной в подпункте 1.3.1 настоящего пункта (часть первая подпункта 1.5 пункта 1 статьи 70 Налогового кодекса Республики Беларусь);</w:t>
      </w:r>
    </w:p>
    <w:p w:rsidR="00A81E80" w:rsidRDefault="00A81E80">
      <w:pPr>
        <w:pStyle w:val="underpoint"/>
      </w:pPr>
      <w:r>
        <w:t>1.3.3. за осуществлением административной процедуры иностранная организация, выполняющая и (или) оказывающая услуги на территории Республики Беларусь на основании договора, условия которого на день его заключения не предусматривали продолжительность выполнения работ (оказания услуг) в течение периода, превышающего сроки, установленные пунктами 3 и 4 статьи 180 Налогового кодекса Республики Беларусь, при возникновении обстоятельств, приводящих к его превышению, обращается в уполномоченный орган не позднее дня, следующего за истечением периода, установленного пунктами 3 и 4 статьи 180 Налогового кодекса Республики Беларусь (часть третья подпункта 1.5 пункта 1 статьи 70 Налогового кодекса Республики Беларусь).</w:t>
      </w:r>
    </w:p>
    <w:p w:rsidR="00A81E80" w:rsidRDefault="00A81E80">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625"/>
        <w:gridCol w:w="2759"/>
        <w:gridCol w:w="1845"/>
        <w:gridCol w:w="2118"/>
      </w:tblGrid>
      <w:tr w:rsidR="00A81E80">
        <w:trPr>
          <w:trHeight w:val="240"/>
        </w:trPr>
        <w:tc>
          <w:tcPr>
            <w:tcW w:w="1404"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 и (или) сведений</w:t>
            </w:r>
          </w:p>
        </w:tc>
        <w:tc>
          <w:tcPr>
            <w:tcW w:w="147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Требования, предъявляемые к документу и (или) сведениям</w:t>
            </w:r>
          </w:p>
        </w:tc>
        <w:tc>
          <w:tcPr>
            <w:tcW w:w="9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Форма и порядок представления документа и (или) сведений</w:t>
            </w:r>
          </w:p>
        </w:tc>
        <w:tc>
          <w:tcPr>
            <w:tcW w:w="1133"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Необходимость легализации документа (проставления апостиля)</w:t>
            </w:r>
          </w:p>
        </w:tc>
      </w:tr>
      <w:tr w:rsidR="00A81E80">
        <w:trPr>
          <w:trHeight w:val="240"/>
        </w:trPr>
        <w:tc>
          <w:tcPr>
            <w:tcW w:w="1404"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 xml:space="preserve">заявление </w:t>
            </w:r>
          </w:p>
        </w:tc>
        <w:tc>
          <w:tcPr>
            <w:tcW w:w="1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9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в письменной форме:</w:t>
            </w:r>
          </w:p>
          <w:p w:rsidR="00A81E80" w:rsidRDefault="00A81E80">
            <w:pPr>
              <w:pStyle w:val="table10"/>
            </w:pPr>
            <w:r>
              <w:t>в ходе приема заинтересованного лица</w:t>
            </w:r>
          </w:p>
        </w:tc>
        <w:tc>
          <w:tcPr>
            <w:tcW w:w="113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A81E80" w:rsidRDefault="00A81E80">
            <w:pPr>
              <w:pStyle w:val="table10"/>
            </w:pPr>
            <w:r>
              <w:t> </w:t>
            </w:r>
          </w:p>
        </w:tc>
      </w:tr>
      <w:tr w:rsidR="00A81E80">
        <w:trPr>
          <w:trHeight w:val="240"/>
        </w:trPr>
        <w:tc>
          <w:tcPr>
            <w:tcW w:w="1404"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 xml:space="preserve">справка налогового органа страны места нахождения </w:t>
            </w:r>
            <w:r>
              <w:lastRenderedPageBreak/>
              <w:t>иностранной организации о ее регистрации в качестве плательщика в этой стране с указанием кода плательщика или аналога кода плательщика</w:t>
            </w:r>
          </w:p>
        </w:tc>
        <w:tc>
          <w:tcPr>
            <w:tcW w:w="1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lastRenderedPageBreak/>
              <w:t xml:space="preserve">документ должен соответствовать требованиям, </w:t>
            </w:r>
            <w:r>
              <w:lastRenderedPageBreak/>
              <w:t>указанным в части второй пункта 2 статьи 70 Налогового кодекса Республики Беларусь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E80" w:rsidRDefault="00A81E80">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1404"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договор, согласно которому иностранная организация выполняет работы и (или) оказывает услуги на территории Республики Беларусь в течение периода, превышающего сроки, установленные пунктами 3 и 4 статьи 180 Налогового кодекса Республики Беларусь</w:t>
            </w:r>
          </w:p>
        </w:tc>
        <w:tc>
          <w:tcPr>
            <w:tcW w:w="1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оригинал и копия;</w:t>
            </w:r>
          </w:p>
          <w:p w:rsidR="00A81E80" w:rsidRDefault="00A81E80">
            <w:pPr>
              <w:pStyle w:val="table10"/>
            </w:pPr>
            <w:r>
              <w:t>документ должен соответствовать требованиям, указанным в части второй пункта 2 статьи 70 Налогового кодекса Республики Беларусь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E80" w:rsidRDefault="00A81E80">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1404"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доверенность или иной документ, подтверждающий полномочия представителя иностранной организации на территории Республики Беларусь</w:t>
            </w:r>
            <w:r>
              <w:br/>
              <w:t>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p>
        </w:tc>
        <w:tc>
          <w:tcPr>
            <w:tcW w:w="1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оригинал и копия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E80" w:rsidRDefault="00A81E80">
            <w:pPr>
              <w:rPr>
                <w:rFonts w:eastAsiaTheme="minorEastAsia"/>
                <w:sz w:val="20"/>
                <w:szCs w:val="20"/>
              </w:rPr>
            </w:pPr>
          </w:p>
        </w:tc>
        <w:tc>
          <w:tcPr>
            <w:tcW w:w="113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A81E80" w:rsidRDefault="00A81E80">
            <w:pPr>
              <w:pStyle w:val="table10"/>
            </w:pPr>
            <w:r>
              <w:t> </w:t>
            </w:r>
          </w:p>
        </w:tc>
      </w:tr>
      <w:tr w:rsidR="00A81E80">
        <w:trPr>
          <w:trHeight w:val="240"/>
        </w:trPr>
        <w:tc>
          <w:tcPr>
            <w:tcW w:w="1404"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учредительный документ иностранной организации</w:t>
            </w:r>
          </w:p>
        </w:tc>
        <w:tc>
          <w:tcPr>
            <w:tcW w:w="1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копия;</w:t>
            </w:r>
          </w:p>
          <w:p w:rsidR="00A81E80" w:rsidRDefault="00A81E80">
            <w:pPr>
              <w:pStyle w:val="table10"/>
            </w:pPr>
            <w:r>
              <w:t>документ должен соответствовать требованиям, указанным в части второй пункта 2 статьи 70 Налогового кодекса Республики Беларусь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E80" w:rsidRDefault="00A81E80">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1404"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выписка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ее места нахождения</w:t>
            </w:r>
          </w:p>
        </w:tc>
        <w:tc>
          <w:tcPr>
            <w:tcW w:w="1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копия;</w:t>
            </w:r>
          </w:p>
          <w:p w:rsidR="00A81E80" w:rsidRDefault="00A81E80">
            <w:pPr>
              <w:pStyle w:val="table10"/>
            </w:pPr>
            <w:r>
              <w:t>документ должен соответствовать требованиям, установленным в частях третьей и четвертой пункта 2 статьи 70 Налогового кодекса Республики Беларусь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E80" w:rsidRDefault="00A81E80">
            <w:pPr>
              <w:rPr>
                <w:rFonts w:eastAsiaTheme="minorEastAsia"/>
                <w:sz w:val="20"/>
                <w:szCs w:val="20"/>
              </w:rPr>
            </w:pPr>
          </w:p>
        </w:tc>
        <w:tc>
          <w:tcPr>
            <w:tcW w:w="1133" w:type="pct"/>
            <w:tcBorders>
              <w:top w:val="single" w:sz="4" w:space="0" w:color="auto"/>
              <w:left w:val="single" w:sz="4" w:space="0" w:color="auto"/>
              <w:bottom w:val="single" w:sz="4" w:space="0" w:color="auto"/>
            </w:tcBorders>
            <w:tcMar>
              <w:top w:w="0" w:type="dxa"/>
              <w:left w:w="6" w:type="dxa"/>
              <w:bottom w:w="0" w:type="dxa"/>
              <w:right w:w="6" w:type="dxa"/>
            </w:tcMar>
            <w:hideMark/>
          </w:tcPr>
          <w:p w:rsidR="00A81E80" w:rsidRDefault="00A81E80">
            <w:pPr>
              <w:pStyle w:val="table10"/>
            </w:pPr>
            <w:r>
              <w:t xml:space="preserve">требуется, если иное не установлено международными договорами Республики Беларусь </w:t>
            </w:r>
          </w:p>
        </w:tc>
      </w:tr>
      <w:tr w:rsidR="00A81E80">
        <w:trPr>
          <w:trHeight w:val="240"/>
        </w:trPr>
        <w:tc>
          <w:tcPr>
            <w:tcW w:w="1404"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выписка банка, подтверждающая открытие текущего (расчетного) счета в банке на территории Республики Беларусь</w:t>
            </w:r>
          </w:p>
        </w:tc>
        <w:tc>
          <w:tcPr>
            <w:tcW w:w="1476"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копия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E80" w:rsidRDefault="00A81E80">
            <w:pPr>
              <w:rPr>
                <w:rFonts w:eastAsiaTheme="minorEastAsia"/>
                <w:sz w:val="20"/>
                <w:szCs w:val="20"/>
              </w:rPr>
            </w:pPr>
          </w:p>
        </w:tc>
        <w:tc>
          <w:tcPr>
            <w:tcW w:w="1133"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 </w:t>
            </w:r>
          </w:p>
        </w:tc>
      </w:tr>
    </w:tbl>
    <w:p w:rsidR="00A81E80" w:rsidRDefault="00A81E80">
      <w:pPr>
        <w:pStyle w:val="newncpi"/>
      </w:pPr>
      <w:r>
        <w:t> </w:t>
      </w:r>
    </w:p>
    <w:p w:rsidR="00A81E80" w:rsidRDefault="00A81E80">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A81E80" w:rsidRDefault="00A81E80">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2124"/>
        <w:gridCol w:w="2548"/>
      </w:tblGrid>
      <w:tr w:rsidR="00A81E80">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lastRenderedPageBreak/>
              <w:t>Наименование документа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представления</w:t>
            </w:r>
          </w:p>
        </w:tc>
      </w:tr>
      <w:tr w:rsidR="00A81E80">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извещение о постановке на учет</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письменная</w:t>
            </w:r>
          </w:p>
        </w:tc>
      </w:tr>
    </w:tbl>
    <w:p w:rsidR="00A81E80" w:rsidRDefault="00A81E80">
      <w:pPr>
        <w:pStyle w:val="newncpi"/>
      </w:pPr>
      <w:r>
        <w:t> </w:t>
      </w:r>
    </w:p>
    <w:p w:rsidR="00A81E80" w:rsidRDefault="00A81E80">
      <w:pPr>
        <w:pStyle w:val="newncpi"/>
      </w:pPr>
      <w:r>
        <w:t>Иные действия, совершаемые уполномоченным органом по исполнению административного решения, – постановка на учет в налоговом органе иностранной организации осуществляется посредством внесения записи в Государственный реестр плательщиков (иных обязанных лиц).</w:t>
      </w:r>
    </w:p>
    <w:p w:rsidR="00A81E80" w:rsidRDefault="00A81E80">
      <w:pPr>
        <w:pStyle w:val="point"/>
      </w:pPr>
      <w:r>
        <w:t>4. Порядок подачи (отзыва) административной жалобы: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384"/>
        <w:gridCol w:w="3963"/>
      </w:tblGrid>
      <w:tr w:rsidR="00A81E80">
        <w:trPr>
          <w:trHeight w:val="240"/>
        </w:trPr>
        <w:tc>
          <w:tcPr>
            <w:tcW w:w="2880"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государственного органа (иной организации), рассматривающего административную жалобу</w:t>
            </w:r>
          </w:p>
        </w:tc>
        <w:tc>
          <w:tcPr>
            <w:tcW w:w="2120"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подачи (отзыва) административной жалобы (электронная и (или) письменная форма)</w:t>
            </w:r>
          </w:p>
        </w:tc>
      </w:tr>
      <w:tr w:rsidR="00A81E80">
        <w:trPr>
          <w:trHeight w:val="240"/>
        </w:trPr>
        <w:tc>
          <w:tcPr>
            <w:tcW w:w="2880"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инспекции Министерства по налогам и сборам по областям и г. Минску, Министерство по налогам и сборам</w:t>
            </w:r>
          </w:p>
        </w:tc>
        <w:tc>
          <w:tcPr>
            <w:tcW w:w="2120"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 xml:space="preserve">письменная </w:t>
            </w:r>
          </w:p>
        </w:tc>
      </w:tr>
    </w:tbl>
    <w:p w:rsidR="00A81E80" w:rsidRDefault="00A81E80">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A81E80">
        <w:tc>
          <w:tcPr>
            <w:tcW w:w="3258" w:type="pct"/>
            <w:tcMar>
              <w:top w:w="0" w:type="dxa"/>
              <w:left w:w="6" w:type="dxa"/>
              <w:bottom w:w="0" w:type="dxa"/>
              <w:right w:w="6" w:type="dxa"/>
            </w:tcMar>
            <w:hideMark/>
          </w:tcPr>
          <w:p w:rsidR="00A81E80" w:rsidRDefault="00A81E80">
            <w:pPr>
              <w:pStyle w:val="cap1"/>
            </w:pPr>
            <w:r>
              <w:t> </w:t>
            </w:r>
          </w:p>
        </w:tc>
        <w:tc>
          <w:tcPr>
            <w:tcW w:w="1742" w:type="pct"/>
            <w:tcMar>
              <w:top w:w="0" w:type="dxa"/>
              <w:left w:w="6" w:type="dxa"/>
              <w:bottom w:w="0" w:type="dxa"/>
              <w:right w:w="6" w:type="dxa"/>
            </w:tcMar>
            <w:hideMark/>
          </w:tcPr>
          <w:p w:rsidR="00A81E80" w:rsidRDefault="00A81E80">
            <w:pPr>
              <w:pStyle w:val="capu1"/>
            </w:pPr>
            <w:r>
              <w:t>УТВЕРЖДЕНО</w:t>
            </w:r>
          </w:p>
          <w:p w:rsidR="00A81E80" w:rsidRDefault="00A81E80">
            <w:pPr>
              <w:pStyle w:val="cap1"/>
            </w:pPr>
            <w:r>
              <w:t>Постановление Министерства</w:t>
            </w:r>
            <w:r>
              <w:br/>
              <w:t xml:space="preserve">по налогам и сборам </w:t>
            </w:r>
            <w:r>
              <w:br/>
              <w:t>Республики Беларусь</w:t>
            </w:r>
          </w:p>
          <w:p w:rsidR="00A81E80" w:rsidRDefault="00A81E80">
            <w:pPr>
              <w:pStyle w:val="cap1"/>
            </w:pPr>
            <w:r>
              <w:t>25.01.2022 № 2</w:t>
            </w:r>
          </w:p>
        </w:tc>
      </w:tr>
    </w:tbl>
    <w:p w:rsidR="00A81E80" w:rsidRDefault="00A81E80">
      <w:pPr>
        <w:pStyle w:val="titleu"/>
      </w:pPr>
      <w:r>
        <w:t>РЕГЛАМЕНТ</w:t>
      </w:r>
      <w:r>
        <w:br/>
        <w:t>административной процедуры, осуществляемой в отношении субъектов хозяйствования, по подпункту 1.5.10 «Постановка на учет в налоговом органе иностранной организации при проведении на территории Республики Беларусь аттракционов, зверинцев»</w:t>
      </w:r>
    </w:p>
    <w:p w:rsidR="00A81E80" w:rsidRDefault="00A81E80">
      <w:pPr>
        <w:pStyle w:val="point"/>
      </w:pPr>
      <w:r>
        <w:t>1. Особенности осуществления административной процедуры:</w:t>
      </w:r>
    </w:p>
    <w:p w:rsidR="00A81E80" w:rsidRDefault="00A81E80">
      <w:pPr>
        <w:pStyle w:val="underpoint"/>
      </w:pPr>
      <w:r>
        <w:t>1.1. наименование уполномоченного органа (подведомственность административной процедуры) – налоговый орган по месту проведения иностранной организацией аттракционов, зверинцев;</w:t>
      </w:r>
    </w:p>
    <w:p w:rsidR="00A81E80" w:rsidRDefault="00A81E80">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A81E80" w:rsidRDefault="00A81E80">
      <w:pPr>
        <w:pStyle w:val="newncpi"/>
      </w:pPr>
      <w:r>
        <w:t>Налоговый кодекс Республики Беларусь;</w:t>
      </w:r>
    </w:p>
    <w:p w:rsidR="00A81E80" w:rsidRDefault="00A81E80">
      <w:pPr>
        <w:pStyle w:val="newncpi"/>
      </w:pPr>
      <w:r>
        <w:t>Закон Республики Беларусь от 28 октября 2008 г. № 433-З «Об основах административных процедур»;</w:t>
      </w:r>
    </w:p>
    <w:p w:rsidR="00A81E80" w:rsidRDefault="00A81E80">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A81E80" w:rsidRDefault="00A81E80">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A81E80" w:rsidRDefault="00A81E80">
      <w:pPr>
        <w:pStyle w:val="newncpi"/>
      </w:pPr>
      <w:r>
        <w:t>постановление Министерства по налогам и сборам Республики Беларусь от 31 декабря 2010 г. № 96 «О постановке и снятии с учета в налоговых органах»;</w:t>
      </w:r>
    </w:p>
    <w:p w:rsidR="00A81E80" w:rsidRDefault="00A81E80">
      <w:pPr>
        <w:pStyle w:val="underpoint"/>
      </w:pPr>
      <w:r>
        <w:t>1.3. иные имеющиеся особенности осуществления административной процедуры:</w:t>
      </w:r>
    </w:p>
    <w:p w:rsidR="00A81E80" w:rsidRDefault="00A81E80">
      <w:pPr>
        <w:pStyle w:val="underpoint"/>
      </w:pPr>
      <w:r>
        <w:t>1.3.1. административная процедура осуществляется в отношении иностранной организации при проведении на территории Республики Беларусь аттракционов, зверинцев;</w:t>
      </w:r>
    </w:p>
    <w:p w:rsidR="00A81E80" w:rsidRDefault="00A81E80">
      <w:pPr>
        <w:pStyle w:val="underpoint"/>
      </w:pPr>
      <w:r>
        <w:t>1.3.2. за осуществлением административной процедуры иностранная организация обращается в уполномоченный орган до начала проведения мероприятий, указанных в подпункте 1.3.1 настоящего пункта (часть первая подпункта 1.3 пункта 1 статьи 70 Налогового кодекса Республики Беларусь).</w:t>
      </w:r>
    </w:p>
    <w:p w:rsidR="00A81E80" w:rsidRDefault="00A81E80">
      <w:pPr>
        <w:pStyle w:val="point"/>
      </w:pPr>
      <w:r>
        <w:lastRenderedPageBreak/>
        <w:t>2. Документы и (или) сведения, необходимые для осуществления административной процедуры, представляемые заинтересованным лицом:</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627"/>
        <w:gridCol w:w="2613"/>
        <w:gridCol w:w="1983"/>
        <w:gridCol w:w="2124"/>
      </w:tblGrid>
      <w:tr w:rsidR="00A81E80">
        <w:trPr>
          <w:trHeight w:val="240"/>
        </w:trPr>
        <w:tc>
          <w:tcPr>
            <w:tcW w:w="1405"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 и (или) сведений</w:t>
            </w:r>
          </w:p>
        </w:tc>
        <w:tc>
          <w:tcPr>
            <w:tcW w:w="13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Требования, предъявляемые к документу и (или) сведениям</w:t>
            </w:r>
          </w:p>
        </w:tc>
        <w:tc>
          <w:tcPr>
            <w:tcW w:w="106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Форма и порядок представления документа и (или) сведений</w:t>
            </w:r>
          </w:p>
        </w:tc>
        <w:tc>
          <w:tcPr>
            <w:tcW w:w="1136"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Необходимость легализации документа (проставления апостиля)</w:t>
            </w:r>
          </w:p>
        </w:tc>
      </w:tr>
      <w:tr w:rsidR="00A81E80">
        <w:trPr>
          <w:trHeight w:val="240"/>
        </w:trPr>
        <w:tc>
          <w:tcPr>
            <w:tcW w:w="1405"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 xml:space="preserve">заявление </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06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в письменной форме:</w:t>
            </w:r>
          </w:p>
          <w:p w:rsidR="00A81E80" w:rsidRDefault="00A81E80">
            <w:pPr>
              <w:pStyle w:val="table10"/>
            </w:pPr>
            <w:r>
              <w:t>в ходе приема заинтересованного лица</w:t>
            </w:r>
          </w:p>
        </w:tc>
        <w:tc>
          <w:tcPr>
            <w:tcW w:w="1136"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A81E80" w:rsidRDefault="00A81E80">
            <w:pPr>
              <w:pStyle w:val="table10"/>
            </w:pPr>
            <w:r>
              <w:t> </w:t>
            </w:r>
          </w:p>
        </w:tc>
      </w:tr>
      <w:tr w:rsidR="00A81E80">
        <w:trPr>
          <w:trHeight w:val="240"/>
        </w:trPr>
        <w:tc>
          <w:tcPr>
            <w:tcW w:w="1405"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доверенность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оригинал и копия;</w:t>
            </w:r>
          </w:p>
          <w:p w:rsidR="00A81E80" w:rsidRDefault="00A81E80">
            <w:pPr>
              <w:pStyle w:val="table10"/>
            </w:pPr>
            <w:r>
              <w:t>документ должен соответствовать требованиям, указанным в части второй пункта 2 статьи 70 Налогового кодекса Республики Беларусь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E80" w:rsidRDefault="00A81E80">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1405"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выписка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ее места нахождения</w:t>
            </w:r>
          </w:p>
        </w:tc>
        <w:tc>
          <w:tcPr>
            <w:tcW w:w="1398"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копия;</w:t>
            </w:r>
          </w:p>
          <w:p w:rsidR="00A81E80" w:rsidRDefault="00A81E80">
            <w:pPr>
              <w:pStyle w:val="table10"/>
            </w:pPr>
            <w:r>
              <w:t>документ должен соответствовать требованиям, установленным в частях третьей и четвертой пункта 2 статьи 70 Налогового кодекса Республики Беларусь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E80" w:rsidRDefault="00A81E80">
            <w:pPr>
              <w:rPr>
                <w:rFonts w:eastAsiaTheme="minorEastAsia"/>
                <w:sz w:val="20"/>
                <w:szCs w:val="20"/>
              </w:rPr>
            </w:pPr>
          </w:p>
        </w:tc>
        <w:tc>
          <w:tcPr>
            <w:tcW w:w="1136"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 xml:space="preserve">требуется, если иное не установлено международными договорами Республики Беларусь </w:t>
            </w:r>
          </w:p>
        </w:tc>
      </w:tr>
    </w:tbl>
    <w:p w:rsidR="00A81E80" w:rsidRDefault="00A81E80">
      <w:pPr>
        <w:pStyle w:val="newncpi"/>
      </w:pPr>
      <w:r>
        <w:t> </w:t>
      </w:r>
    </w:p>
    <w:p w:rsidR="00A81E80" w:rsidRDefault="00A81E80">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A81E80" w:rsidRDefault="00A81E80">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58"/>
        <w:gridCol w:w="1985"/>
        <w:gridCol w:w="2404"/>
      </w:tblGrid>
      <w:tr w:rsidR="00A81E80">
        <w:trPr>
          <w:trHeight w:val="240"/>
        </w:trPr>
        <w:tc>
          <w:tcPr>
            <w:tcW w:w="2652"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w:t>
            </w:r>
          </w:p>
        </w:tc>
        <w:tc>
          <w:tcPr>
            <w:tcW w:w="10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Срок действия</w:t>
            </w:r>
          </w:p>
        </w:tc>
        <w:tc>
          <w:tcPr>
            <w:tcW w:w="1286"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представления</w:t>
            </w:r>
          </w:p>
        </w:tc>
      </w:tr>
      <w:tr w:rsidR="00A81E80">
        <w:trPr>
          <w:trHeight w:val="240"/>
        </w:trPr>
        <w:tc>
          <w:tcPr>
            <w:tcW w:w="2652"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извещение о постановке на учет</w:t>
            </w:r>
          </w:p>
        </w:tc>
        <w:tc>
          <w:tcPr>
            <w:tcW w:w="1062"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бессрочно</w:t>
            </w:r>
          </w:p>
        </w:tc>
        <w:tc>
          <w:tcPr>
            <w:tcW w:w="1286"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письменная</w:t>
            </w:r>
          </w:p>
        </w:tc>
      </w:tr>
    </w:tbl>
    <w:p w:rsidR="00A81E80" w:rsidRDefault="00A81E80">
      <w:pPr>
        <w:pStyle w:val="newncpi"/>
      </w:pPr>
      <w:r>
        <w:t> </w:t>
      </w:r>
    </w:p>
    <w:p w:rsidR="00A81E80" w:rsidRDefault="00A81E80">
      <w:pPr>
        <w:pStyle w:val="newncpi"/>
      </w:pPr>
      <w:r>
        <w:t>Иные действия, совершаемые уполномоченным органом по исполнению административного решения, – постановка на учет в налоговом органе иностранной организации осуществляется посредством внесения записи в Государственный реестр плательщиков (иных обязанных лиц).</w:t>
      </w:r>
    </w:p>
    <w:p w:rsidR="00A81E80" w:rsidRDefault="00A81E80">
      <w:pPr>
        <w:pStyle w:val="point"/>
      </w:pPr>
      <w:r>
        <w:t>4. Порядок подачи (отзыва) административной жалобы: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26"/>
        <w:gridCol w:w="3821"/>
      </w:tblGrid>
      <w:tr w:rsidR="00A81E80">
        <w:trPr>
          <w:trHeight w:val="240"/>
        </w:trPr>
        <w:tc>
          <w:tcPr>
            <w:tcW w:w="2956"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государственного органа (иной организации), рассматривающего административную жалобу</w:t>
            </w:r>
          </w:p>
        </w:tc>
        <w:tc>
          <w:tcPr>
            <w:tcW w:w="2044"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подачи (отзыва) административной жалобы (электронная и (или) письменная форма)</w:t>
            </w:r>
          </w:p>
        </w:tc>
      </w:tr>
      <w:tr w:rsidR="00A81E80">
        <w:trPr>
          <w:trHeight w:val="240"/>
        </w:trPr>
        <w:tc>
          <w:tcPr>
            <w:tcW w:w="2956"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инспекции Министерства по налогам и сборам по областям и г. Минску, Министерство по налогам и сборам</w:t>
            </w:r>
          </w:p>
        </w:tc>
        <w:tc>
          <w:tcPr>
            <w:tcW w:w="2044"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 xml:space="preserve">письменная </w:t>
            </w:r>
          </w:p>
        </w:tc>
      </w:tr>
    </w:tbl>
    <w:p w:rsidR="00A81E80" w:rsidRDefault="00A81E80">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A81E80">
        <w:tc>
          <w:tcPr>
            <w:tcW w:w="3258" w:type="pct"/>
            <w:tcMar>
              <w:top w:w="0" w:type="dxa"/>
              <w:left w:w="6" w:type="dxa"/>
              <w:bottom w:w="0" w:type="dxa"/>
              <w:right w:w="6" w:type="dxa"/>
            </w:tcMar>
            <w:hideMark/>
          </w:tcPr>
          <w:p w:rsidR="00A81E80" w:rsidRDefault="00A81E80">
            <w:pPr>
              <w:pStyle w:val="cap1"/>
            </w:pPr>
            <w:r>
              <w:lastRenderedPageBreak/>
              <w:t> </w:t>
            </w:r>
          </w:p>
        </w:tc>
        <w:tc>
          <w:tcPr>
            <w:tcW w:w="1742" w:type="pct"/>
            <w:tcMar>
              <w:top w:w="0" w:type="dxa"/>
              <w:left w:w="6" w:type="dxa"/>
              <w:bottom w:w="0" w:type="dxa"/>
              <w:right w:w="6" w:type="dxa"/>
            </w:tcMar>
            <w:hideMark/>
          </w:tcPr>
          <w:p w:rsidR="00A81E80" w:rsidRDefault="00A81E80">
            <w:pPr>
              <w:pStyle w:val="capu1"/>
            </w:pPr>
            <w:r>
              <w:t>УТВЕРЖДЕНО</w:t>
            </w:r>
          </w:p>
          <w:p w:rsidR="00A81E80" w:rsidRDefault="00A81E80">
            <w:pPr>
              <w:pStyle w:val="cap1"/>
            </w:pPr>
            <w:r>
              <w:t>Постановление Министерства</w:t>
            </w:r>
            <w:r>
              <w:br/>
              <w:t xml:space="preserve">по налогам и сборам </w:t>
            </w:r>
            <w:r>
              <w:br/>
              <w:t>Республики Беларусь</w:t>
            </w:r>
          </w:p>
          <w:p w:rsidR="00A81E80" w:rsidRDefault="00A81E80">
            <w:pPr>
              <w:pStyle w:val="cap1"/>
            </w:pPr>
            <w:r>
              <w:t>25.01.2022 № 2</w:t>
            </w:r>
          </w:p>
        </w:tc>
      </w:tr>
    </w:tbl>
    <w:p w:rsidR="00A81E80" w:rsidRDefault="00A81E80">
      <w:pPr>
        <w:pStyle w:val="titleu"/>
      </w:pPr>
      <w:r>
        <w:t>РЕГЛАМЕНТ</w:t>
      </w:r>
      <w:r>
        <w:br/>
        <w:t>административной процедуры, осуществляемой в отношении субъектов хозяйствования, по подпункту 1.5.11 «Постановка на учет в налоговом органе иностранной организации при организации и проведении на территории Республики Беларусь культурно-зрелищных мероприятий (за исключением случаев осуществления указанной деятельности по договорам с юридическими лицами Республики Беларусь или индивидуальными 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культурно-зрелищных мероприятий на счета таких агентов)»</w:t>
      </w:r>
    </w:p>
    <w:p w:rsidR="00A81E80" w:rsidRDefault="00A81E80">
      <w:pPr>
        <w:pStyle w:val="point"/>
      </w:pPr>
      <w:r>
        <w:t>1. Особенности осуществления административной процедуры:</w:t>
      </w:r>
    </w:p>
    <w:p w:rsidR="00A81E80" w:rsidRDefault="00A81E80">
      <w:pPr>
        <w:pStyle w:val="underpoint"/>
      </w:pPr>
      <w:r>
        <w:t>1.1. наименование уполномоченного органа (подведомственность административной процедуры) – налоговый орган по месту проведения первого культурно-зрелищного мероприятия;</w:t>
      </w:r>
    </w:p>
    <w:p w:rsidR="00A81E80" w:rsidRDefault="00A81E80">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A81E80" w:rsidRDefault="00A81E80">
      <w:pPr>
        <w:pStyle w:val="newncpi"/>
      </w:pPr>
      <w:r>
        <w:t>Налоговый кодекс Республики Беларусь;</w:t>
      </w:r>
    </w:p>
    <w:p w:rsidR="00A81E80" w:rsidRDefault="00A81E80">
      <w:pPr>
        <w:pStyle w:val="newncpi"/>
      </w:pPr>
      <w:r>
        <w:t>Закон Республики Беларусь от 28 октября 2008 г. № 433-З «Об основах административных процедур»;</w:t>
      </w:r>
    </w:p>
    <w:p w:rsidR="00A81E80" w:rsidRDefault="00A81E80">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A81E80" w:rsidRDefault="00A81E80">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A81E80" w:rsidRDefault="00A81E80">
      <w:pPr>
        <w:pStyle w:val="newncpi"/>
      </w:pPr>
      <w:r>
        <w:t>постановление Министерства по налогам и сборам Республики Беларусь от 31 декабря 2010 г. № 96 «О постановке и снятии с учета в налоговых органах»;</w:t>
      </w:r>
    </w:p>
    <w:p w:rsidR="00A81E80" w:rsidRDefault="00A81E80">
      <w:pPr>
        <w:pStyle w:val="underpoint"/>
      </w:pPr>
      <w:r>
        <w:t>1.3. иные имеющиеся особенности осуществления административной процедуры:</w:t>
      </w:r>
    </w:p>
    <w:p w:rsidR="00A81E80" w:rsidRDefault="00A81E80">
      <w:pPr>
        <w:pStyle w:val="underpoint"/>
      </w:pPr>
      <w:r>
        <w:t>1.3.1. административная процедура осуществляется в отношении иностранной организации при организации и проведении на территории Республики Беларусь культурно-зрелищных мероприятий;</w:t>
      </w:r>
    </w:p>
    <w:p w:rsidR="00A81E80" w:rsidRDefault="00A81E80">
      <w:pPr>
        <w:pStyle w:val="underpoint"/>
      </w:pPr>
      <w:r>
        <w:t>1.3.2. административная процедура не осуществляется в отношении иностранной организации, осуществляющей деятельность, указанную в подпункте 1.3.1 настоящего пункта, по договорам с юридическими лицами Республики Беларусь или индивидуальными 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культурно-зрелищных мероприятий на счета таких агентов;</w:t>
      </w:r>
    </w:p>
    <w:p w:rsidR="00A81E80" w:rsidRDefault="00A81E80">
      <w:pPr>
        <w:pStyle w:val="underpoint"/>
      </w:pPr>
      <w:r>
        <w:t>1.3.3. за осуществлением административной процедуры иностранная организация обращается в уполномоченный орган до начала проведения на территории Республики Беларусь первого культурно-зрелищного мероприятия (часть первая подпункта 1.4 пункта 1 статьи 70 Налогового кодекса Республики Беларусь).</w:t>
      </w:r>
    </w:p>
    <w:p w:rsidR="00A81E80" w:rsidRDefault="00A81E80">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625"/>
        <w:gridCol w:w="2333"/>
        <w:gridCol w:w="2271"/>
        <w:gridCol w:w="2118"/>
      </w:tblGrid>
      <w:tr w:rsidR="00A81E80">
        <w:trPr>
          <w:trHeight w:val="240"/>
        </w:trPr>
        <w:tc>
          <w:tcPr>
            <w:tcW w:w="1404"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lastRenderedPageBreak/>
              <w:t>Наименование документа и (или) сведений</w:t>
            </w:r>
          </w:p>
        </w:tc>
        <w:tc>
          <w:tcPr>
            <w:tcW w:w="124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Требования, предъявляемые к документу и (или) сведениям</w:t>
            </w:r>
          </w:p>
        </w:tc>
        <w:tc>
          <w:tcPr>
            <w:tcW w:w="121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Форма и порядок представления документа и (или) сведений</w:t>
            </w:r>
          </w:p>
        </w:tc>
        <w:tc>
          <w:tcPr>
            <w:tcW w:w="1133"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Необходимость легализации документа (проставления апостиля)</w:t>
            </w:r>
          </w:p>
        </w:tc>
      </w:tr>
      <w:tr w:rsidR="00A81E80">
        <w:trPr>
          <w:trHeight w:val="240"/>
        </w:trPr>
        <w:tc>
          <w:tcPr>
            <w:tcW w:w="1404"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 xml:space="preserve">заявление </w:t>
            </w:r>
          </w:p>
        </w:tc>
        <w:tc>
          <w:tcPr>
            <w:tcW w:w="1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21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в письменной форме:</w:t>
            </w:r>
          </w:p>
          <w:p w:rsidR="00A81E80" w:rsidRDefault="00A81E80">
            <w:pPr>
              <w:pStyle w:val="table10"/>
            </w:pPr>
            <w:r>
              <w:t>в ходе приема заинтересованного лица</w:t>
            </w:r>
          </w:p>
        </w:tc>
        <w:tc>
          <w:tcPr>
            <w:tcW w:w="113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A81E80" w:rsidRDefault="00A81E80">
            <w:pPr>
              <w:pStyle w:val="table10"/>
            </w:pPr>
            <w:r>
              <w:t> </w:t>
            </w:r>
          </w:p>
        </w:tc>
      </w:tr>
      <w:tr w:rsidR="00A81E80">
        <w:trPr>
          <w:trHeight w:val="240"/>
        </w:trPr>
        <w:tc>
          <w:tcPr>
            <w:tcW w:w="1404"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доверенность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p>
        </w:tc>
        <w:tc>
          <w:tcPr>
            <w:tcW w:w="1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оригинал и копия;</w:t>
            </w:r>
          </w:p>
          <w:p w:rsidR="00A81E80" w:rsidRDefault="00A81E80">
            <w:pPr>
              <w:pStyle w:val="table10"/>
            </w:pPr>
            <w:r>
              <w:t>документ должен соответствовать требованиям, указанным в части второй пункта 2 статьи 70 Налогового кодекса Республики Беларусь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E80" w:rsidRDefault="00A81E80">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1404"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выписка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ее места нахождения</w:t>
            </w:r>
          </w:p>
        </w:tc>
        <w:tc>
          <w:tcPr>
            <w:tcW w:w="1248"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копия;</w:t>
            </w:r>
          </w:p>
          <w:p w:rsidR="00A81E80" w:rsidRDefault="00A81E80">
            <w:pPr>
              <w:pStyle w:val="table10"/>
            </w:pPr>
            <w:r>
              <w:t>документ должен соответствовать требованиям, установленным в частях третьей и четвертой пункта 2 статьи 70 Налогового кодекса Республики Беларусь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E80" w:rsidRDefault="00A81E80">
            <w:pPr>
              <w:rPr>
                <w:rFonts w:eastAsiaTheme="minorEastAsia"/>
                <w:sz w:val="20"/>
                <w:szCs w:val="20"/>
              </w:rPr>
            </w:pPr>
          </w:p>
        </w:tc>
        <w:tc>
          <w:tcPr>
            <w:tcW w:w="1133"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 xml:space="preserve">требуется, если иное не установлено международными договорами Республики Беларусь </w:t>
            </w:r>
          </w:p>
        </w:tc>
      </w:tr>
    </w:tbl>
    <w:p w:rsidR="00A81E80" w:rsidRDefault="00A81E80">
      <w:pPr>
        <w:pStyle w:val="newncpi"/>
      </w:pPr>
      <w:r>
        <w:t> </w:t>
      </w:r>
    </w:p>
    <w:p w:rsidR="00A81E80" w:rsidRDefault="00A81E80">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A81E80" w:rsidRDefault="00A81E80">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2124"/>
        <w:gridCol w:w="2548"/>
      </w:tblGrid>
      <w:tr w:rsidR="00A81E80">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представления</w:t>
            </w:r>
          </w:p>
        </w:tc>
      </w:tr>
      <w:tr w:rsidR="00A81E80">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извещение о постановке на учет</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письменная</w:t>
            </w:r>
          </w:p>
        </w:tc>
      </w:tr>
    </w:tbl>
    <w:p w:rsidR="00A81E80" w:rsidRDefault="00A81E80">
      <w:pPr>
        <w:pStyle w:val="newncpi"/>
      </w:pPr>
      <w:r>
        <w:t> </w:t>
      </w:r>
    </w:p>
    <w:p w:rsidR="00A81E80" w:rsidRDefault="00A81E80">
      <w:pPr>
        <w:pStyle w:val="newncpi"/>
      </w:pPr>
      <w:r>
        <w:t>Иные действия, совершаемые уполномоченным органом по исполнению административного решения, – постановка на учет в налоговом органе иностранной организации осуществляется посредством внесения записи в Государственный реестр плательщиков (иных обязанных лиц).</w:t>
      </w:r>
    </w:p>
    <w:p w:rsidR="00A81E80" w:rsidRDefault="00A81E80">
      <w:pPr>
        <w:pStyle w:val="point"/>
      </w:pPr>
      <w:r>
        <w:t>4. Порядок подачи (отзыва) административной жалобы: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384"/>
        <w:gridCol w:w="3963"/>
      </w:tblGrid>
      <w:tr w:rsidR="00A81E80">
        <w:trPr>
          <w:trHeight w:val="240"/>
        </w:trPr>
        <w:tc>
          <w:tcPr>
            <w:tcW w:w="2880"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государственного органа (иной организации), рассматривающего административную жалобу</w:t>
            </w:r>
          </w:p>
        </w:tc>
        <w:tc>
          <w:tcPr>
            <w:tcW w:w="2120"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подачи (отзыва) административной жалобы (электронная и (или) письменная форма)</w:t>
            </w:r>
          </w:p>
        </w:tc>
      </w:tr>
      <w:tr w:rsidR="00A81E80">
        <w:trPr>
          <w:trHeight w:val="240"/>
        </w:trPr>
        <w:tc>
          <w:tcPr>
            <w:tcW w:w="2880"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инспекции Министерства по налогам и сборам по областям и г. Минску, Министерство по налогам и сборам</w:t>
            </w:r>
          </w:p>
        </w:tc>
        <w:tc>
          <w:tcPr>
            <w:tcW w:w="2120"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 xml:space="preserve">письменная </w:t>
            </w:r>
          </w:p>
        </w:tc>
      </w:tr>
    </w:tbl>
    <w:p w:rsidR="00A81E80" w:rsidRDefault="00A81E80">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A81E80">
        <w:tc>
          <w:tcPr>
            <w:tcW w:w="3258" w:type="pct"/>
            <w:tcMar>
              <w:top w:w="0" w:type="dxa"/>
              <w:left w:w="6" w:type="dxa"/>
              <w:bottom w:w="0" w:type="dxa"/>
              <w:right w:w="6" w:type="dxa"/>
            </w:tcMar>
            <w:hideMark/>
          </w:tcPr>
          <w:p w:rsidR="00A81E80" w:rsidRDefault="00A81E80">
            <w:pPr>
              <w:pStyle w:val="cap1"/>
            </w:pPr>
            <w:r>
              <w:t> </w:t>
            </w:r>
          </w:p>
        </w:tc>
        <w:tc>
          <w:tcPr>
            <w:tcW w:w="1742" w:type="pct"/>
            <w:tcMar>
              <w:top w:w="0" w:type="dxa"/>
              <w:left w:w="6" w:type="dxa"/>
              <w:bottom w:w="0" w:type="dxa"/>
              <w:right w:w="6" w:type="dxa"/>
            </w:tcMar>
            <w:hideMark/>
          </w:tcPr>
          <w:p w:rsidR="00A81E80" w:rsidRDefault="00A81E80">
            <w:pPr>
              <w:pStyle w:val="capu1"/>
            </w:pPr>
            <w:r>
              <w:t>УТВЕРЖДЕНО</w:t>
            </w:r>
          </w:p>
          <w:p w:rsidR="00A81E80" w:rsidRDefault="00A81E80">
            <w:pPr>
              <w:pStyle w:val="cap1"/>
            </w:pPr>
            <w:r>
              <w:lastRenderedPageBreak/>
              <w:t>Постановление Министерства</w:t>
            </w:r>
            <w:r>
              <w:br/>
              <w:t xml:space="preserve">по налогам и сборам </w:t>
            </w:r>
            <w:r>
              <w:br/>
              <w:t>Республики Беларусь</w:t>
            </w:r>
          </w:p>
          <w:p w:rsidR="00A81E80" w:rsidRDefault="00A81E80">
            <w:pPr>
              <w:pStyle w:val="cap1"/>
            </w:pPr>
            <w:r>
              <w:t>25.01.2022 № 2</w:t>
            </w:r>
          </w:p>
        </w:tc>
      </w:tr>
    </w:tbl>
    <w:p w:rsidR="00A81E80" w:rsidRDefault="00A81E80">
      <w:pPr>
        <w:pStyle w:val="titleu"/>
      </w:pPr>
      <w:r>
        <w:lastRenderedPageBreak/>
        <w:t>РЕГЛАМЕНТ</w:t>
      </w:r>
      <w:r>
        <w:br/>
        <w:t>административной процедуры, осуществляемой в отношении субъектов хозяйствования, по подпункту 1.5.12 «Постановка на учет в налоговом органе иностранной организации, иностранного индивидуального предпринимателя, оказывающих услуги в электронной форме, иностранной организации, иностранного индивидуального предпринимателя, осуществляющих электронную дистанционную продажу товаров»</w:t>
      </w:r>
    </w:p>
    <w:p w:rsidR="00A81E80" w:rsidRDefault="00A81E80">
      <w:pPr>
        <w:pStyle w:val="point"/>
      </w:pPr>
      <w:r>
        <w:t>1. Особенности осуществления административной процедуры:</w:t>
      </w:r>
    </w:p>
    <w:p w:rsidR="00A81E80" w:rsidRDefault="00A81E80">
      <w:pPr>
        <w:pStyle w:val="underpoint"/>
      </w:pPr>
      <w:r>
        <w:t>1.1. наименование уполномоченного органа (подведомственность административной процедуры) – инспекция Министерства по налогам и сборам по г. Минску;</w:t>
      </w:r>
    </w:p>
    <w:p w:rsidR="00A81E80" w:rsidRDefault="00A81E80">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A81E80" w:rsidRDefault="00A81E80">
      <w:pPr>
        <w:pStyle w:val="newncpi"/>
      </w:pPr>
      <w:r>
        <w:t>Налоговый кодекс Республики Беларусь;</w:t>
      </w:r>
    </w:p>
    <w:p w:rsidR="00A81E80" w:rsidRDefault="00A81E80">
      <w:pPr>
        <w:pStyle w:val="newncpi"/>
      </w:pPr>
      <w:r>
        <w:t>Закон Республики Беларусь от 28 октября 2008 г. № 433-З «Об основах административных процедур»;</w:t>
      </w:r>
    </w:p>
    <w:p w:rsidR="00A81E80" w:rsidRDefault="00A81E80">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A81E80" w:rsidRDefault="00A81E80">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A81E80" w:rsidRDefault="00A81E80">
      <w:pPr>
        <w:pStyle w:val="newncpi"/>
      </w:pPr>
      <w:r>
        <w:t>постановление Министерства по налогам и сборам Республики Беларусь от 31 декабря 2010 г. № 96 «О постановке и снятии с учета в налоговых органах»;</w:t>
      </w:r>
    </w:p>
    <w:p w:rsidR="00A81E80" w:rsidRDefault="00A81E80">
      <w:pPr>
        <w:pStyle w:val="underpoint"/>
      </w:pPr>
      <w:r>
        <w:t>1.3. иные имеющиеся особенности осуществления административной процедуры:</w:t>
      </w:r>
    </w:p>
    <w:p w:rsidR="00A81E80" w:rsidRDefault="00A81E80">
      <w:pPr>
        <w:pStyle w:val="underpoint"/>
      </w:pPr>
      <w:r>
        <w:t>1.3.1. административная процедура осуществляется в отношении иностранной организации, иностранного индивидуального предпринимателя, оказывающих услуги в электронной форме, иностранной организации, иностранного индивидуального предпринимателя, осуществляющих электронную дистанционную продажу товаров;</w:t>
      </w:r>
    </w:p>
    <w:p w:rsidR="00A81E80" w:rsidRDefault="00A81E80">
      <w:pPr>
        <w:pStyle w:val="underpoint"/>
      </w:pPr>
      <w:r>
        <w:t>1.3.2. за осуществлением административной процедуры иностранная организация, иностранный индивидуальный предприниматель обращаются до истечения квартала, в котором возник объект налогообложения налогом на добавленную стоимость (часть первая подпункта 1.7 пункта 1 статьи 70 Налогового кодекса Республики Беларусь).</w:t>
      </w:r>
    </w:p>
    <w:p w:rsidR="00A81E80" w:rsidRDefault="00A81E80">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754"/>
        <w:gridCol w:w="2933"/>
        <w:gridCol w:w="2660"/>
      </w:tblGrid>
      <w:tr w:rsidR="00A81E80">
        <w:trPr>
          <w:trHeight w:val="240"/>
        </w:trPr>
        <w:tc>
          <w:tcPr>
            <w:tcW w:w="2008"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 и (или) сведений</w:t>
            </w:r>
          </w:p>
        </w:tc>
        <w:tc>
          <w:tcPr>
            <w:tcW w:w="15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Требования, предъявляемые к документу и (или) сведениям</w:t>
            </w:r>
          </w:p>
        </w:tc>
        <w:tc>
          <w:tcPr>
            <w:tcW w:w="1423"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и порядок представления документа и (или) сведений</w:t>
            </w:r>
          </w:p>
        </w:tc>
      </w:tr>
      <w:tr w:rsidR="00A81E80">
        <w:trPr>
          <w:trHeight w:val="240"/>
        </w:trPr>
        <w:tc>
          <w:tcPr>
            <w:tcW w:w="2008"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 xml:space="preserve">заявление </w:t>
            </w:r>
          </w:p>
        </w:tc>
        <w:tc>
          <w:tcPr>
            <w:tcW w:w="1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42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A81E80" w:rsidRDefault="00A81E80">
            <w:pPr>
              <w:pStyle w:val="table10"/>
            </w:pPr>
            <w:r>
              <w:t>в электронной форме:</w:t>
            </w:r>
            <w:r>
              <w:br/>
              <w:t>через единый портал электронных услуг</w:t>
            </w:r>
          </w:p>
        </w:tc>
      </w:tr>
      <w:tr w:rsidR="00A81E80">
        <w:trPr>
          <w:trHeight w:val="240"/>
        </w:trPr>
        <w:tc>
          <w:tcPr>
            <w:tcW w:w="2008"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 xml:space="preserve">выписка из торгового регистра страны места нахождения иностранной организации, иностранного индивидуального предпринимателя или иное эквивалентное доказательство их </w:t>
            </w:r>
            <w:r>
              <w:lastRenderedPageBreak/>
              <w:t>юридического статуса в соответствии с законодательством страны их места нахождения</w:t>
            </w:r>
          </w:p>
        </w:tc>
        <w:tc>
          <w:tcPr>
            <w:tcW w:w="1569"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lastRenderedPageBreak/>
              <w:t>копия</w:t>
            </w: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bl>
    <w:p w:rsidR="00A81E80" w:rsidRDefault="00A81E80">
      <w:pPr>
        <w:pStyle w:val="newncpi"/>
      </w:pPr>
      <w:r>
        <w:t> </w:t>
      </w:r>
    </w:p>
    <w:p w:rsidR="00A81E80" w:rsidRDefault="00A81E80">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2124"/>
        <w:gridCol w:w="2548"/>
      </w:tblGrid>
      <w:tr w:rsidR="00A81E80">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представления</w:t>
            </w:r>
          </w:p>
        </w:tc>
      </w:tr>
      <w:tr w:rsidR="00A81E80">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извещение о постановке на учет</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электронная</w:t>
            </w:r>
          </w:p>
        </w:tc>
      </w:tr>
    </w:tbl>
    <w:p w:rsidR="00A81E80" w:rsidRDefault="00A81E80">
      <w:pPr>
        <w:pStyle w:val="newncpi"/>
      </w:pPr>
      <w:r>
        <w:t> </w:t>
      </w:r>
    </w:p>
    <w:p w:rsidR="00A81E80" w:rsidRDefault="00A81E80">
      <w:pPr>
        <w:pStyle w:val="newncpi"/>
      </w:pPr>
      <w:r>
        <w:t>Иные действия, совершаемые уполномоченным органом по исполнению административного решения, – постановка на учет в налоговом органе иностранной организации, иностранного индивидуального предпринимателя осуществляется посредством внесения записи в Государственный реестр плательщиков (иных обязанных лиц).</w:t>
      </w:r>
    </w:p>
    <w:p w:rsidR="00A81E80" w:rsidRDefault="00A81E80">
      <w:pPr>
        <w:pStyle w:val="point"/>
      </w:pPr>
      <w:r>
        <w:t>4. Порядок подачи (отзыва) административной жалобы: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242"/>
        <w:gridCol w:w="4105"/>
      </w:tblGrid>
      <w:tr w:rsidR="00A81E80">
        <w:trPr>
          <w:trHeight w:val="240"/>
        </w:trPr>
        <w:tc>
          <w:tcPr>
            <w:tcW w:w="2804"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государственного органа (иной организации), рассматривающего административную жалобу</w:t>
            </w:r>
          </w:p>
        </w:tc>
        <w:tc>
          <w:tcPr>
            <w:tcW w:w="2196"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подачи (отзыва) административной жалобы (электронная и (или) письменная форма)</w:t>
            </w:r>
          </w:p>
        </w:tc>
      </w:tr>
      <w:tr w:rsidR="00A81E80">
        <w:trPr>
          <w:trHeight w:val="240"/>
        </w:trPr>
        <w:tc>
          <w:tcPr>
            <w:tcW w:w="2804"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Министерство по налогам и сборам</w:t>
            </w:r>
          </w:p>
        </w:tc>
        <w:tc>
          <w:tcPr>
            <w:tcW w:w="2196"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письменная</w:t>
            </w:r>
          </w:p>
        </w:tc>
      </w:tr>
    </w:tbl>
    <w:p w:rsidR="00A81E80" w:rsidRDefault="00A81E80">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A81E80">
        <w:tc>
          <w:tcPr>
            <w:tcW w:w="3258" w:type="pct"/>
            <w:tcMar>
              <w:top w:w="0" w:type="dxa"/>
              <w:left w:w="6" w:type="dxa"/>
              <w:bottom w:w="0" w:type="dxa"/>
              <w:right w:w="6" w:type="dxa"/>
            </w:tcMar>
            <w:hideMark/>
          </w:tcPr>
          <w:p w:rsidR="00A81E80" w:rsidRDefault="00A81E80">
            <w:pPr>
              <w:pStyle w:val="cap1"/>
            </w:pPr>
            <w:r>
              <w:t> </w:t>
            </w:r>
          </w:p>
        </w:tc>
        <w:tc>
          <w:tcPr>
            <w:tcW w:w="1742" w:type="pct"/>
            <w:tcMar>
              <w:top w:w="0" w:type="dxa"/>
              <w:left w:w="6" w:type="dxa"/>
              <w:bottom w:w="0" w:type="dxa"/>
              <w:right w:w="6" w:type="dxa"/>
            </w:tcMar>
            <w:hideMark/>
          </w:tcPr>
          <w:p w:rsidR="00A81E80" w:rsidRDefault="00A81E80">
            <w:pPr>
              <w:pStyle w:val="capu1"/>
            </w:pPr>
            <w:r>
              <w:t>УТВЕРЖДЕНО</w:t>
            </w:r>
          </w:p>
          <w:p w:rsidR="00A81E80" w:rsidRDefault="00A81E80">
            <w:pPr>
              <w:pStyle w:val="cap1"/>
            </w:pPr>
            <w:r>
              <w:t>Постановление Министерства</w:t>
            </w:r>
            <w:r>
              <w:br/>
              <w:t xml:space="preserve">по налогам и сборам </w:t>
            </w:r>
            <w:r>
              <w:br/>
              <w:t>Республики Беларусь</w:t>
            </w:r>
          </w:p>
          <w:p w:rsidR="00A81E80" w:rsidRDefault="00A81E80">
            <w:pPr>
              <w:pStyle w:val="cap1"/>
            </w:pPr>
            <w:r>
              <w:t>25.01.2022 № 2</w:t>
            </w:r>
          </w:p>
        </w:tc>
      </w:tr>
    </w:tbl>
    <w:p w:rsidR="00A81E80" w:rsidRDefault="00A81E80">
      <w:pPr>
        <w:pStyle w:val="titleu"/>
      </w:pPr>
      <w:r>
        <w:t>РЕГЛАМЕНТ</w:t>
      </w:r>
      <w:r>
        <w:br/>
        <w:t>административной процедуры, осуществляемой в отношении субъектов хозяйствования, по подпункту 14.7.1 «Получение специального разрешения (лицензии) на осуществление деятельности в сфере игорного бизнеса»</w:t>
      </w:r>
    </w:p>
    <w:p w:rsidR="00A81E80" w:rsidRDefault="00A81E80">
      <w:pPr>
        <w:pStyle w:val="point"/>
      </w:pPr>
      <w:r>
        <w:t>1. Особенности осуществления административной процедуры:</w:t>
      </w:r>
    </w:p>
    <w:p w:rsidR="00A81E80" w:rsidRDefault="00A81E80">
      <w:pPr>
        <w:pStyle w:val="underpoint"/>
      </w:pPr>
      <w:r>
        <w:t>1.1. наименование уполномоченного органа (подведомственность административной процедуры) – Министерство по налогам и сборам (далее – МНС);</w:t>
      </w:r>
    </w:p>
    <w:p w:rsidR="00A81E80" w:rsidRDefault="00A81E80">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A81E80" w:rsidRDefault="00A81E80">
      <w:pPr>
        <w:pStyle w:val="newncpi"/>
      </w:pPr>
      <w:r>
        <w:t>Закон Республики Беларусь от 28 октября 2008 г. № 433-З «Об основах административных процедур»;</w:t>
      </w:r>
    </w:p>
    <w:p w:rsidR="00A81E80" w:rsidRDefault="00A81E80">
      <w:pPr>
        <w:pStyle w:val="newncpi"/>
      </w:pPr>
      <w:r>
        <w:t>Указ Президента Республики Беларусь от 1 сентября 2010 г. № 450 «О лицензировании отдельных видов деятельности»;</w:t>
      </w:r>
    </w:p>
    <w:p w:rsidR="00A81E80" w:rsidRDefault="00A81E80">
      <w:pPr>
        <w:pStyle w:val="newncpi"/>
      </w:pPr>
      <w:r>
        <w:t>Указ Президента Республики Беларусь от 7 августа 2018 г. № 305 «О совершенствовании правового регулирования игорного бизнеса»;</w:t>
      </w:r>
    </w:p>
    <w:p w:rsidR="00A81E80" w:rsidRDefault="00A81E80">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A81E80" w:rsidRDefault="00A81E80">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A81E80" w:rsidRDefault="00A81E80">
      <w:pPr>
        <w:pStyle w:val="underpoint"/>
      </w:pPr>
      <w:r>
        <w:t>1.3. иные имеющиеся особенности осуществления административной процедуры:</w:t>
      </w:r>
    </w:p>
    <w:p w:rsidR="00A81E80" w:rsidRDefault="00A81E80">
      <w:pPr>
        <w:pStyle w:val="underpoint"/>
      </w:pPr>
      <w:r>
        <w:lastRenderedPageBreak/>
        <w:t>1.3.1. дополнительные основания для отказа в принятии заявления заинтересованного лица по сравнению с Законом Республики Беларусь «Об основах административных процедур» определены в абзаце первом части второй пункта 21 Положения о лицензировании отдельных видов деятельности, утвержденного Указом Президента Республики Беларусь от 1 сентября 2010 г. № 450;</w:t>
      </w:r>
    </w:p>
    <w:p w:rsidR="00A81E80" w:rsidRDefault="00A81E80">
      <w:pPr>
        <w:pStyle w:val="underpoint"/>
      </w:pPr>
      <w:r>
        <w:t>1.3.2.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части первой пункта 24 Положения о лицензировании отдельных видов деятельности;</w:t>
      </w:r>
    </w:p>
    <w:p w:rsidR="00A81E80" w:rsidRDefault="00A81E80">
      <w:pPr>
        <w:pStyle w:val="underpoint"/>
      </w:pPr>
      <w:r>
        <w:t>1.3.3. административная процедура:</w:t>
      </w:r>
    </w:p>
    <w:p w:rsidR="00A81E80" w:rsidRDefault="00A81E80">
      <w:pPr>
        <w:pStyle w:val="newncpi"/>
      </w:pPr>
      <w:r>
        <w:t>осуществляется в отношении содержания казино, зала игровых автоматов, тотализатора, букмекерской конторы;</w:t>
      </w:r>
    </w:p>
    <w:p w:rsidR="00A81E80" w:rsidRDefault="00A81E80">
      <w:pPr>
        <w:pStyle w:val="newncpi"/>
      </w:pPr>
      <w:r>
        <w:t>осуществляется в отношении юридических лиц Республики Беларусь;</w:t>
      </w:r>
    </w:p>
    <w:p w:rsidR="00A81E80" w:rsidRDefault="00A81E80">
      <w:pPr>
        <w:pStyle w:val="underpoint"/>
      </w:pPr>
      <w:r>
        <w:t>1.3.4. обжалование административного решения осуществляется в судебном порядке.</w:t>
      </w:r>
    </w:p>
    <w:p w:rsidR="00A81E80" w:rsidRDefault="00A81E80">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388"/>
        <w:gridCol w:w="2919"/>
        <w:gridCol w:w="3040"/>
      </w:tblGrid>
      <w:tr w:rsidR="00A81E80">
        <w:trPr>
          <w:trHeight w:val="240"/>
        </w:trPr>
        <w:tc>
          <w:tcPr>
            <w:tcW w:w="1812"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 и (или) сведений</w:t>
            </w:r>
          </w:p>
        </w:tc>
        <w:tc>
          <w:tcPr>
            <w:tcW w:w="156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Требования, предъявляемые к документу и (или) сведениям</w:t>
            </w:r>
          </w:p>
        </w:tc>
        <w:tc>
          <w:tcPr>
            <w:tcW w:w="1626"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и порядок представления документа и (или) сведений</w:t>
            </w:r>
          </w:p>
        </w:tc>
      </w:tr>
      <w:tr w:rsidR="00A81E80">
        <w:trPr>
          <w:trHeight w:val="240"/>
        </w:trPr>
        <w:tc>
          <w:tcPr>
            <w:tcW w:w="1812"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заявление о выдаче специального разрешения (лицензии)</w:t>
            </w:r>
          </w:p>
        </w:tc>
        <w:tc>
          <w:tcPr>
            <w:tcW w:w="1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заявление должно содержать сведения, предусмотренные в подпункте 15.1 пункта 15 Положения о лицензировании отдельных видов деятельности</w:t>
            </w:r>
          </w:p>
        </w:tc>
        <w:tc>
          <w:tcPr>
            <w:tcW w:w="1626" w:type="pct"/>
            <w:tcBorders>
              <w:top w:val="single" w:sz="4" w:space="0" w:color="auto"/>
              <w:left w:val="single" w:sz="4" w:space="0" w:color="auto"/>
              <w:bottom w:val="single" w:sz="4" w:space="0" w:color="auto"/>
            </w:tcBorders>
            <w:tcMar>
              <w:top w:w="0" w:type="dxa"/>
              <w:left w:w="6" w:type="dxa"/>
              <w:bottom w:w="0" w:type="dxa"/>
              <w:right w:w="6" w:type="dxa"/>
            </w:tcMar>
            <w:hideMark/>
          </w:tcPr>
          <w:p w:rsidR="00A81E80" w:rsidRDefault="00A81E80">
            <w:pPr>
              <w:pStyle w:val="table10"/>
            </w:pPr>
            <w:r>
              <w:t>в письменной форме:</w:t>
            </w:r>
          </w:p>
          <w:p w:rsidR="00A81E80" w:rsidRDefault="00A81E80">
            <w:pPr>
              <w:pStyle w:val="table10"/>
            </w:pPr>
            <w:r>
              <w:t>в ходе приема заинтересованного лица, по почте;</w:t>
            </w:r>
          </w:p>
          <w:p w:rsidR="00A81E80" w:rsidRDefault="00A81E80">
            <w:pPr>
              <w:pStyle w:val="table10"/>
            </w:pPr>
            <w:r>
              <w:t> </w:t>
            </w:r>
          </w:p>
          <w:p w:rsidR="00A81E80" w:rsidRDefault="00A81E80">
            <w:pPr>
              <w:pStyle w:val="table10"/>
            </w:pPr>
            <w:r>
              <w:t>в электронной форме:</w:t>
            </w:r>
          </w:p>
          <w:p w:rsidR="00A81E80" w:rsidRDefault="00A81E80">
            <w:pPr>
              <w:pStyle w:val="table10"/>
            </w:pPr>
            <w:r>
              <w:t>с использованием программного обеспечения на портал МНС</w:t>
            </w:r>
          </w:p>
        </w:tc>
      </w:tr>
      <w:tr w:rsidR="00A81E80">
        <w:trPr>
          <w:trHeight w:val="240"/>
        </w:trPr>
        <w:tc>
          <w:tcPr>
            <w:tcW w:w="1812"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документ об уплате государственной пошлины за выдачу специального разрешения (лицензии)</w:t>
            </w:r>
          </w:p>
        </w:tc>
        <w:tc>
          <w:tcPr>
            <w:tcW w:w="1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 xml:space="preserve">документ должен соответствовать требованиям, определенным в пункте 6 статьи 287 Налогового кодекса Республики Беларусь </w:t>
            </w:r>
          </w:p>
        </w:tc>
        <w:tc>
          <w:tcPr>
            <w:tcW w:w="1626" w:type="pct"/>
            <w:tcBorders>
              <w:top w:val="single" w:sz="4" w:space="0" w:color="auto"/>
              <w:left w:val="single" w:sz="4" w:space="0" w:color="auto"/>
              <w:bottom w:val="single" w:sz="4" w:space="0" w:color="auto"/>
            </w:tcBorders>
            <w:tcMar>
              <w:top w:w="0" w:type="dxa"/>
              <w:left w:w="6" w:type="dxa"/>
              <w:bottom w:w="0" w:type="dxa"/>
              <w:right w:w="6" w:type="dxa"/>
            </w:tcMar>
            <w:hideMark/>
          </w:tcPr>
          <w:p w:rsidR="00A81E80" w:rsidRDefault="00A81E80">
            <w:pPr>
              <w:pStyle w:val="table10"/>
            </w:pPr>
            <w:r>
              <w:t>в письменной форме:</w:t>
            </w:r>
          </w:p>
          <w:p w:rsidR="00A81E80" w:rsidRDefault="00A81E80">
            <w:pPr>
              <w:pStyle w:val="table10"/>
            </w:pPr>
            <w:r>
              <w:t>в ходе приема заинтересованного лица, по почте;</w:t>
            </w:r>
          </w:p>
          <w:p w:rsidR="00A81E80" w:rsidRDefault="00A81E80">
            <w:pPr>
              <w:pStyle w:val="table10"/>
            </w:pPr>
            <w:r>
              <w:t> </w:t>
            </w:r>
          </w:p>
          <w:p w:rsidR="00A81E80" w:rsidRDefault="00A81E80">
            <w:pPr>
              <w:pStyle w:val="table10"/>
            </w:pPr>
            <w:r>
              <w:t>в электронной форме:</w:t>
            </w:r>
          </w:p>
          <w:p w:rsidR="00A81E80" w:rsidRDefault="00A81E80">
            <w:pPr>
              <w:pStyle w:val="table10"/>
            </w:pPr>
            <w:r>
              <w:t>с использованием программного обеспечения на портал МНС (с последующим представлением оригинала документа)</w:t>
            </w:r>
          </w:p>
        </w:tc>
      </w:tr>
      <w:tr w:rsidR="00A81E80">
        <w:trPr>
          <w:trHeight w:val="240"/>
        </w:trPr>
        <w:tc>
          <w:tcPr>
            <w:tcW w:w="1812"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выписка из трудовой книжки руководителя или заместителя руководителя</w:t>
            </w:r>
          </w:p>
        </w:tc>
        <w:tc>
          <w:tcPr>
            <w:tcW w:w="1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 xml:space="preserve">оригинал или копия </w:t>
            </w:r>
          </w:p>
        </w:tc>
        <w:tc>
          <w:tcPr>
            <w:tcW w:w="1626"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A81E80" w:rsidRDefault="00A81E80">
            <w:pPr>
              <w:pStyle w:val="table10"/>
            </w:pPr>
            <w:r>
              <w:t>в письменной форме:</w:t>
            </w:r>
          </w:p>
          <w:p w:rsidR="00A81E80" w:rsidRDefault="00A81E80">
            <w:pPr>
              <w:pStyle w:val="table10"/>
            </w:pPr>
            <w:r>
              <w:t>в ходе приема заинтересованного лица, по почте;</w:t>
            </w:r>
          </w:p>
          <w:p w:rsidR="00A81E80" w:rsidRDefault="00A81E80">
            <w:pPr>
              <w:pStyle w:val="table10"/>
            </w:pPr>
            <w:r>
              <w:t> </w:t>
            </w:r>
          </w:p>
          <w:p w:rsidR="00A81E80" w:rsidRDefault="00A81E80">
            <w:pPr>
              <w:pStyle w:val="table10"/>
            </w:pPr>
            <w:r>
              <w:t>в электронной форме:</w:t>
            </w:r>
          </w:p>
          <w:p w:rsidR="00A81E80" w:rsidRDefault="00A81E80">
            <w:pPr>
              <w:pStyle w:val="table10"/>
            </w:pPr>
            <w:r>
              <w:t>с использованием программного обеспечения на портал МНС</w:t>
            </w:r>
          </w:p>
        </w:tc>
      </w:tr>
      <w:tr w:rsidR="00A81E80">
        <w:trPr>
          <w:trHeight w:val="240"/>
        </w:trPr>
        <w:tc>
          <w:tcPr>
            <w:tcW w:w="1812"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документы, подтверждающие наличие на праве собственности или ином законном основании помещения, необходимого для осуществления лицензируемой деятельности, в том числе свидетельство (удостоверение) о государственной регистрации, выписка из регистрационной книги, договор аренды (субаренды), договор безвозмездного пользования имуществом</w:t>
            </w:r>
          </w:p>
        </w:tc>
        <w:tc>
          <w:tcPr>
            <w:tcW w:w="1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копии</w:t>
            </w: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1812"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согласие соответствующего местного исполнительного и распорядительного органа на размещение игорного заведения</w:t>
            </w:r>
          </w:p>
        </w:tc>
        <w:tc>
          <w:tcPr>
            <w:tcW w:w="1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 </w:t>
            </w:r>
          </w:p>
        </w:tc>
        <w:tc>
          <w:tcPr>
            <w:tcW w:w="1626"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A81E80" w:rsidRDefault="00A81E80">
            <w:pPr>
              <w:pStyle w:val="table10"/>
            </w:pPr>
            <w:r>
              <w:t>в письменной форме:</w:t>
            </w:r>
          </w:p>
          <w:p w:rsidR="00A81E80" w:rsidRDefault="00A81E80">
            <w:pPr>
              <w:pStyle w:val="table10"/>
            </w:pPr>
            <w:r>
              <w:t>в ходе приема заинтересованного лица, по почте;</w:t>
            </w:r>
          </w:p>
          <w:p w:rsidR="00A81E80" w:rsidRDefault="00A81E80">
            <w:pPr>
              <w:pStyle w:val="table10"/>
            </w:pPr>
            <w:r>
              <w:t> </w:t>
            </w:r>
          </w:p>
          <w:p w:rsidR="00A81E80" w:rsidRDefault="00A81E80">
            <w:pPr>
              <w:pStyle w:val="table10"/>
            </w:pPr>
            <w:r>
              <w:t>в электронной форме:</w:t>
            </w:r>
          </w:p>
          <w:p w:rsidR="00A81E80" w:rsidRDefault="00A81E80">
            <w:pPr>
              <w:pStyle w:val="table10"/>
            </w:pPr>
            <w:r>
              <w:t>с использованием программного обеспечения на портал МНС (с последующим представлением оригинала документа)</w:t>
            </w:r>
          </w:p>
        </w:tc>
      </w:tr>
      <w:tr w:rsidR="00A81E80">
        <w:trPr>
          <w:trHeight w:val="240"/>
        </w:trPr>
        <w:tc>
          <w:tcPr>
            <w:tcW w:w="1812"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акт соответствующего территориального органа внутренних дел об обследовании помещения, в котором предполагается осуществлять лицензируемую деятельность</w:t>
            </w:r>
          </w:p>
        </w:tc>
        <w:tc>
          <w:tcPr>
            <w:tcW w:w="1561"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 </w:t>
            </w: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bl>
    <w:p w:rsidR="00A81E80" w:rsidRDefault="00A81E80">
      <w:pPr>
        <w:pStyle w:val="newncpi"/>
      </w:pPr>
      <w:r>
        <w:lastRenderedPageBreak/>
        <w:t> </w:t>
      </w:r>
    </w:p>
    <w:p w:rsidR="00A81E80" w:rsidRDefault="00A81E80">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A81E80" w:rsidRDefault="00A81E80">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100"/>
        <w:gridCol w:w="1985"/>
        <w:gridCol w:w="2262"/>
      </w:tblGrid>
      <w:tr w:rsidR="00A81E80">
        <w:trPr>
          <w:trHeight w:val="240"/>
        </w:trPr>
        <w:tc>
          <w:tcPr>
            <w:tcW w:w="2728"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w:t>
            </w:r>
          </w:p>
        </w:tc>
        <w:tc>
          <w:tcPr>
            <w:tcW w:w="10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Срок действия</w:t>
            </w:r>
          </w:p>
        </w:tc>
        <w:tc>
          <w:tcPr>
            <w:tcW w:w="1210"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представления</w:t>
            </w:r>
          </w:p>
        </w:tc>
      </w:tr>
      <w:tr w:rsidR="00A81E80">
        <w:trPr>
          <w:trHeight w:val="240"/>
        </w:trPr>
        <w:tc>
          <w:tcPr>
            <w:tcW w:w="2728"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специальное разрешение (лицензия) на осуществление деятельности в сфере игорного бизнеса</w:t>
            </w:r>
          </w:p>
        </w:tc>
        <w:tc>
          <w:tcPr>
            <w:tcW w:w="1062"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бессрочно</w:t>
            </w:r>
          </w:p>
        </w:tc>
        <w:tc>
          <w:tcPr>
            <w:tcW w:w="1210"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письменная</w:t>
            </w:r>
          </w:p>
        </w:tc>
      </w:tr>
    </w:tbl>
    <w:p w:rsidR="00A81E80" w:rsidRDefault="00A81E80">
      <w:pPr>
        <w:pStyle w:val="newncpi"/>
      </w:pPr>
      <w:r>
        <w:t> </w:t>
      </w:r>
    </w:p>
    <w:p w:rsidR="00A81E80" w:rsidRDefault="00A81E80">
      <w:pPr>
        <w:pStyle w:val="newncpi"/>
      </w:pPr>
      <w:r>
        <w:t>Иные действия, совершаемые уполномоченным органом по исполнению административного решения, – внесение сведений о выдаче специального разрешения (лицензии) в Единый реестр лицензий.</w:t>
      </w:r>
    </w:p>
    <w:p w:rsidR="00A81E80" w:rsidRDefault="00A81E80">
      <w:pPr>
        <w:pStyle w:val="point"/>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государственная пошлина в размере, установленном пунктом 67 приложения 22 к Налоговому кодексу Республики Беларусь.</w:t>
      </w:r>
    </w:p>
    <w:p w:rsidR="00A81E80" w:rsidRDefault="00A81E80">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A81E80">
        <w:tc>
          <w:tcPr>
            <w:tcW w:w="3258" w:type="pct"/>
            <w:tcMar>
              <w:top w:w="0" w:type="dxa"/>
              <w:left w:w="6" w:type="dxa"/>
              <w:bottom w:w="0" w:type="dxa"/>
              <w:right w:w="6" w:type="dxa"/>
            </w:tcMar>
            <w:hideMark/>
          </w:tcPr>
          <w:p w:rsidR="00A81E80" w:rsidRDefault="00A81E80">
            <w:pPr>
              <w:pStyle w:val="cap1"/>
            </w:pPr>
            <w:r>
              <w:t> </w:t>
            </w:r>
          </w:p>
        </w:tc>
        <w:tc>
          <w:tcPr>
            <w:tcW w:w="1742" w:type="pct"/>
            <w:tcMar>
              <w:top w:w="0" w:type="dxa"/>
              <w:left w:w="6" w:type="dxa"/>
              <w:bottom w:w="0" w:type="dxa"/>
              <w:right w:w="6" w:type="dxa"/>
            </w:tcMar>
            <w:hideMark/>
          </w:tcPr>
          <w:p w:rsidR="00A81E80" w:rsidRDefault="00A81E80">
            <w:pPr>
              <w:pStyle w:val="capu1"/>
            </w:pPr>
            <w:r>
              <w:t>УТВЕРЖДЕНО</w:t>
            </w:r>
          </w:p>
          <w:p w:rsidR="00A81E80" w:rsidRDefault="00A81E80">
            <w:pPr>
              <w:pStyle w:val="cap1"/>
            </w:pPr>
            <w:r>
              <w:t>Постановление Министерства</w:t>
            </w:r>
            <w:r>
              <w:br/>
              <w:t xml:space="preserve">по налогам и сборам </w:t>
            </w:r>
            <w:r>
              <w:br/>
              <w:t>Республики Беларусь</w:t>
            </w:r>
          </w:p>
          <w:p w:rsidR="00A81E80" w:rsidRDefault="00A81E80">
            <w:pPr>
              <w:pStyle w:val="cap1"/>
            </w:pPr>
            <w:r>
              <w:t>25.01.2022 № 2</w:t>
            </w:r>
          </w:p>
        </w:tc>
      </w:tr>
    </w:tbl>
    <w:p w:rsidR="00A81E80" w:rsidRDefault="00A81E80">
      <w:pPr>
        <w:pStyle w:val="titleu"/>
      </w:pPr>
      <w:r>
        <w:t>РЕГЛАМЕНТ</w:t>
      </w:r>
      <w:r>
        <w:br/>
        <w:t>административной процедуры, осуществляемой в отношении субъектов хозяйствования, по подпункту 14.7.2 «Внесение изменения в специальное разрешение (лицензию) на осуществление деятельности в сфере игорного бизнеса»</w:t>
      </w:r>
    </w:p>
    <w:p w:rsidR="00A81E80" w:rsidRDefault="00A81E80">
      <w:pPr>
        <w:pStyle w:val="point"/>
      </w:pPr>
      <w:r>
        <w:t>1. Особенности осуществления административной процедуры:</w:t>
      </w:r>
    </w:p>
    <w:p w:rsidR="00A81E80" w:rsidRDefault="00A81E80">
      <w:pPr>
        <w:pStyle w:val="underpoint"/>
      </w:pPr>
      <w:r>
        <w:t>1.1. наименование уполномоченного органа (подведомственность административной процедуры) – Министерство по налогам и сборам (далее – МНС);</w:t>
      </w:r>
    </w:p>
    <w:p w:rsidR="00A81E80" w:rsidRDefault="00A81E80">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A81E80" w:rsidRDefault="00A81E80">
      <w:pPr>
        <w:pStyle w:val="newncpi"/>
      </w:pPr>
      <w:r>
        <w:t>Закон Республики Беларусь от 28 октября 2008 г. № 433-З «Об основах административных процедур»;</w:t>
      </w:r>
    </w:p>
    <w:p w:rsidR="00A81E80" w:rsidRDefault="00A81E80">
      <w:pPr>
        <w:pStyle w:val="newncpi"/>
      </w:pPr>
      <w:r>
        <w:t>Указ Президента Республики Беларусь от 1 сентября 2010 г. № 450 «О лицензировании отдельных видов деятельности»;</w:t>
      </w:r>
    </w:p>
    <w:p w:rsidR="00A81E80" w:rsidRDefault="00A81E80">
      <w:pPr>
        <w:pStyle w:val="newncpi"/>
      </w:pPr>
      <w:r>
        <w:t>Указ Президента Республики Беларусь от 7 августа 2018 г. № 305 «О совершенствовании правового регулирования игорного бизнеса»;</w:t>
      </w:r>
    </w:p>
    <w:p w:rsidR="00A81E80" w:rsidRDefault="00A81E80">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A81E80" w:rsidRDefault="00A81E80">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A81E80" w:rsidRDefault="00A81E80">
      <w:pPr>
        <w:pStyle w:val="newncpi"/>
      </w:pPr>
      <w:r>
        <w:t xml:space="preserve">Положение о порядке аттестации систем защиты информации информационных систем, предназначенных для обработки информации, распространение и (или) </w:t>
      </w:r>
      <w:r>
        <w:lastRenderedPageBreak/>
        <w:t>представление которой ограничено, утвержденное приказом Оперативно-аналитического центра при Президенте Республики Беларусь от 20 февраля 2020 г. № 66;</w:t>
      </w:r>
    </w:p>
    <w:p w:rsidR="00A81E80" w:rsidRDefault="00A81E80">
      <w:pPr>
        <w:pStyle w:val="underpoint"/>
      </w:pPr>
      <w:r>
        <w:t>1.3. иные имеющиеся особенности осуществления административной процедуры:</w:t>
      </w:r>
    </w:p>
    <w:p w:rsidR="00A81E80" w:rsidRDefault="00A81E80">
      <w:pPr>
        <w:pStyle w:val="underpoint"/>
      </w:pPr>
      <w:r>
        <w:t>1.3.1. дополнительные основания для отказа в принятии заявления заинтересованного лица по сравнению с Законом Республики Беларусь «Об основах административных процедур» определены в абзаце первом части второй пункта 21 Положения о лицензировании отдельных видов деятельности, утвержденного Указом Президента Республики Беларусь от 1 сентября 2010 г. № 450;</w:t>
      </w:r>
    </w:p>
    <w:p w:rsidR="00A81E80" w:rsidRDefault="00A81E80">
      <w:pPr>
        <w:pStyle w:val="underpoint"/>
      </w:pPr>
      <w:r>
        <w:t>1.3.2.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части первой пункта 24, части второй пункта 71 Положения о лицензировании отдельных видов деятельности;</w:t>
      </w:r>
    </w:p>
    <w:p w:rsidR="00A81E80" w:rsidRDefault="00A81E80">
      <w:pPr>
        <w:pStyle w:val="underpoint"/>
      </w:pPr>
      <w:r>
        <w:t>1.3.3. административная процедура:</w:t>
      </w:r>
    </w:p>
    <w:p w:rsidR="00A81E80" w:rsidRDefault="00A81E80">
      <w:pPr>
        <w:pStyle w:val="newncpi"/>
      </w:pPr>
      <w:r>
        <w:t>осуществляется в отношении содержания казино, зала игровых автоматов, тотализатора, букмекерской конторы, виртуального игорного заведения;</w:t>
      </w:r>
    </w:p>
    <w:p w:rsidR="00A81E80" w:rsidRDefault="00A81E80">
      <w:pPr>
        <w:pStyle w:val="newncpi"/>
      </w:pPr>
      <w:r>
        <w:t>осуществляется в отношении юридических лиц Республики Беларусь, имеющих специальное разрешение (лицензию) на осуществление деятельности в сфере игорного бизнеса (далее, если не указано иное, – лицензия);</w:t>
      </w:r>
    </w:p>
    <w:p w:rsidR="00A81E80" w:rsidRDefault="00A81E80">
      <w:pPr>
        <w:pStyle w:val="underpoint"/>
      </w:pPr>
      <w:r>
        <w:t>1.3.4. обжалование административного решения осуществляется в судебном порядке.</w:t>
      </w:r>
    </w:p>
    <w:p w:rsidR="00A81E80" w:rsidRDefault="00A81E80">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396"/>
        <w:gridCol w:w="2838"/>
        <w:gridCol w:w="3113"/>
      </w:tblGrid>
      <w:tr w:rsidR="00A81E80">
        <w:trPr>
          <w:trHeight w:val="240"/>
        </w:trPr>
        <w:tc>
          <w:tcPr>
            <w:tcW w:w="1817"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 и (или) сведений</w:t>
            </w:r>
          </w:p>
        </w:tc>
        <w:tc>
          <w:tcPr>
            <w:tcW w:w="151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Требования, предъявляемые к документу и (или) сведениям</w:t>
            </w:r>
          </w:p>
        </w:tc>
        <w:tc>
          <w:tcPr>
            <w:tcW w:w="1665"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и порядок представления документа и (или) сведений</w:t>
            </w:r>
          </w:p>
        </w:tc>
      </w:tr>
      <w:tr w:rsidR="00A81E80">
        <w:trPr>
          <w:trHeight w:val="240"/>
        </w:trPr>
        <w:tc>
          <w:tcPr>
            <w:tcW w:w="1817"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заявление о внесении в лицензию изменений и (или) дополнений</w:t>
            </w:r>
          </w:p>
        </w:tc>
        <w:tc>
          <w:tcPr>
            <w:tcW w:w="1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заявление должно содержать сведения, предусмотренные в подпункте 15.1 пункта 15 Положения о лицензировании отдельных видов деятельности</w:t>
            </w:r>
          </w:p>
        </w:tc>
        <w:tc>
          <w:tcPr>
            <w:tcW w:w="1665" w:type="pct"/>
            <w:tcBorders>
              <w:top w:val="single" w:sz="4" w:space="0" w:color="auto"/>
              <w:left w:val="single" w:sz="4" w:space="0" w:color="auto"/>
              <w:bottom w:val="single" w:sz="4" w:space="0" w:color="auto"/>
            </w:tcBorders>
            <w:tcMar>
              <w:top w:w="0" w:type="dxa"/>
              <w:left w:w="6" w:type="dxa"/>
              <w:bottom w:w="0" w:type="dxa"/>
              <w:right w:w="6" w:type="dxa"/>
            </w:tcMar>
            <w:hideMark/>
          </w:tcPr>
          <w:p w:rsidR="00A81E80" w:rsidRDefault="00A81E80">
            <w:pPr>
              <w:pStyle w:val="table10"/>
            </w:pPr>
            <w:r>
              <w:t>в письменной форме:</w:t>
            </w:r>
          </w:p>
          <w:p w:rsidR="00A81E80" w:rsidRDefault="00A81E80">
            <w:pPr>
              <w:pStyle w:val="table10"/>
            </w:pPr>
            <w:r>
              <w:t>в ходе приема заинтересованного лица, по почте;</w:t>
            </w:r>
          </w:p>
          <w:p w:rsidR="00A81E80" w:rsidRDefault="00A81E80">
            <w:pPr>
              <w:pStyle w:val="table10"/>
            </w:pPr>
            <w:r>
              <w:t> </w:t>
            </w:r>
          </w:p>
          <w:p w:rsidR="00A81E80" w:rsidRDefault="00A81E80">
            <w:pPr>
              <w:pStyle w:val="table10"/>
            </w:pPr>
            <w:r>
              <w:t>в электронной форме:</w:t>
            </w:r>
          </w:p>
          <w:p w:rsidR="00A81E80" w:rsidRDefault="00A81E80">
            <w:pPr>
              <w:pStyle w:val="table10"/>
            </w:pPr>
            <w:r>
              <w:t>с использованием программного обеспечения на портал МНС</w:t>
            </w:r>
          </w:p>
        </w:tc>
      </w:tr>
      <w:tr w:rsidR="00A81E80">
        <w:trPr>
          <w:trHeight w:val="240"/>
        </w:trPr>
        <w:tc>
          <w:tcPr>
            <w:tcW w:w="1817"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документ об уплате государственной пошлины за внесение в лицензию изменений и (или) дополнений</w:t>
            </w:r>
          </w:p>
        </w:tc>
        <w:tc>
          <w:tcPr>
            <w:tcW w:w="1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 xml:space="preserve">документ должен соответствовать требованиям, определенным в пункте 6 статьи 287 Налогового кодекса Республики Беларусь </w:t>
            </w:r>
          </w:p>
        </w:tc>
        <w:tc>
          <w:tcPr>
            <w:tcW w:w="1665" w:type="pct"/>
            <w:tcBorders>
              <w:top w:val="single" w:sz="4" w:space="0" w:color="auto"/>
              <w:left w:val="single" w:sz="4" w:space="0" w:color="auto"/>
              <w:bottom w:val="single" w:sz="4" w:space="0" w:color="auto"/>
            </w:tcBorders>
            <w:tcMar>
              <w:top w:w="0" w:type="dxa"/>
              <w:left w:w="6" w:type="dxa"/>
              <w:bottom w:w="0" w:type="dxa"/>
              <w:right w:w="6" w:type="dxa"/>
            </w:tcMar>
            <w:hideMark/>
          </w:tcPr>
          <w:p w:rsidR="00A81E80" w:rsidRDefault="00A81E80">
            <w:pPr>
              <w:pStyle w:val="table10"/>
            </w:pPr>
            <w:r>
              <w:t>в письменной форме:</w:t>
            </w:r>
          </w:p>
          <w:p w:rsidR="00A81E80" w:rsidRDefault="00A81E80">
            <w:pPr>
              <w:pStyle w:val="table10"/>
            </w:pPr>
            <w:r>
              <w:t>в ходе приема заинтересованного лица, по почте;</w:t>
            </w:r>
          </w:p>
          <w:p w:rsidR="00A81E80" w:rsidRDefault="00A81E80">
            <w:pPr>
              <w:pStyle w:val="table10"/>
            </w:pPr>
            <w:r>
              <w:t> </w:t>
            </w:r>
          </w:p>
          <w:p w:rsidR="00A81E80" w:rsidRDefault="00A81E80">
            <w:pPr>
              <w:pStyle w:val="table10"/>
            </w:pPr>
            <w:r>
              <w:t>в электронной форме:</w:t>
            </w:r>
          </w:p>
          <w:p w:rsidR="00A81E80" w:rsidRDefault="00A81E80">
            <w:pPr>
              <w:pStyle w:val="table10"/>
            </w:pPr>
            <w:r>
              <w:t>с использованием программного обеспечения на портал МНС (с последующим представлением оригинала документа)</w:t>
            </w:r>
          </w:p>
        </w:tc>
      </w:tr>
      <w:tr w:rsidR="00A81E80">
        <w:trPr>
          <w:trHeight w:val="240"/>
        </w:trPr>
        <w:tc>
          <w:tcPr>
            <w:tcW w:w="1817"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при внесении в лицензию изменения в случае изменения местонахождения:</w:t>
            </w:r>
          </w:p>
        </w:tc>
        <w:tc>
          <w:tcPr>
            <w:tcW w:w="1518"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 </w:t>
            </w:r>
          </w:p>
        </w:tc>
        <w:tc>
          <w:tcPr>
            <w:tcW w:w="1665" w:type="pct"/>
            <w:vMerge w:val="restar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в письменной форме:</w:t>
            </w:r>
          </w:p>
          <w:p w:rsidR="00A81E80" w:rsidRDefault="00A81E80">
            <w:pPr>
              <w:pStyle w:val="table10"/>
            </w:pPr>
            <w:r>
              <w:t>в ходе приема заинтересованного лица, по почте;</w:t>
            </w:r>
          </w:p>
          <w:p w:rsidR="00A81E80" w:rsidRDefault="00A81E80">
            <w:pPr>
              <w:pStyle w:val="table10"/>
            </w:pPr>
            <w:r>
              <w:t> </w:t>
            </w:r>
          </w:p>
          <w:p w:rsidR="00A81E80" w:rsidRDefault="00A81E80">
            <w:pPr>
              <w:pStyle w:val="table10"/>
            </w:pPr>
            <w:r>
              <w:t>в электронной форме:</w:t>
            </w:r>
          </w:p>
          <w:p w:rsidR="00A81E80" w:rsidRDefault="00A81E80">
            <w:pPr>
              <w:pStyle w:val="table10"/>
            </w:pPr>
            <w:r>
              <w:t>с использованием программного обеспечения на портал МНС</w:t>
            </w:r>
          </w:p>
        </w:tc>
      </w:tr>
      <w:tr w:rsidR="00A81E80">
        <w:trPr>
          <w:trHeight w:val="240"/>
        </w:trPr>
        <w:tc>
          <w:tcPr>
            <w:tcW w:w="1817" w:type="pct"/>
            <w:tcBorders>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документы, подтверждающие необходимость внесения в лицензию изменения при отсутствии в заявлении сведений о дате направления в регистрирующий орган уведомления об изменении местонахождения лицензиата, в том числе уведомление о внесении в Единый государственный регистр юридических лиц и индивидуальных предпринимателей сведений об изменении местонахождения юридического лица, уведомление об изменении местонахождения юридического лица</w:t>
            </w:r>
          </w:p>
        </w:tc>
        <w:tc>
          <w:tcPr>
            <w:tcW w:w="1518" w:type="pct"/>
            <w:tcBorders>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оригиналы или копии</w:t>
            </w:r>
          </w:p>
        </w:tc>
        <w:tc>
          <w:tcPr>
            <w:tcW w:w="0" w:type="auto"/>
            <w:vMerge/>
            <w:tcBorders>
              <w:top w:val="single" w:sz="4" w:space="0" w:color="auto"/>
              <w:left w:val="single" w:sz="4" w:space="0" w:color="auto"/>
            </w:tcBorders>
            <w:vAlign w:val="center"/>
            <w:hideMark/>
          </w:tcPr>
          <w:p w:rsidR="00A81E80" w:rsidRDefault="00A81E80">
            <w:pPr>
              <w:rPr>
                <w:rFonts w:eastAsiaTheme="minorEastAsia"/>
                <w:sz w:val="20"/>
                <w:szCs w:val="20"/>
              </w:rPr>
            </w:pPr>
          </w:p>
        </w:tc>
      </w:tr>
      <w:tr w:rsidR="00A81E80">
        <w:trPr>
          <w:trHeight w:val="240"/>
        </w:trPr>
        <w:tc>
          <w:tcPr>
            <w:tcW w:w="1817"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 xml:space="preserve">при внесении в лицензию изменения в части изменения сведений, </w:t>
            </w:r>
            <w:r>
              <w:lastRenderedPageBreak/>
              <w:t>указанных в лицензии, связанных с исключением из нее составляющих работ и (или) услуг, местонахождения игорных заведений, доменных имен сайтов виртуальных игорных заведений: </w:t>
            </w:r>
          </w:p>
        </w:tc>
        <w:tc>
          <w:tcPr>
            <w:tcW w:w="1518"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lastRenderedPageBreak/>
              <w:t> </w:t>
            </w:r>
          </w:p>
        </w:tc>
        <w:tc>
          <w:tcPr>
            <w:tcW w:w="0" w:type="auto"/>
            <w:tcBorders>
              <w:left w:val="single" w:sz="4" w:space="0" w:color="auto"/>
            </w:tcBorders>
            <w:tcMar>
              <w:top w:w="0" w:type="dxa"/>
              <w:left w:w="6" w:type="dxa"/>
              <w:bottom w:w="0" w:type="dxa"/>
              <w:right w:w="6" w:type="dxa"/>
            </w:tcMar>
            <w:hideMark/>
          </w:tcPr>
          <w:p w:rsidR="00A81E80" w:rsidRDefault="00A81E80">
            <w:pPr>
              <w:pStyle w:val="table10"/>
            </w:pPr>
            <w:r>
              <w:t> </w:t>
            </w:r>
          </w:p>
        </w:tc>
      </w:tr>
      <w:tr w:rsidR="00A81E80">
        <w:trPr>
          <w:trHeight w:val="240"/>
        </w:trPr>
        <w:tc>
          <w:tcPr>
            <w:tcW w:w="1817" w:type="pct"/>
            <w:tcBorders>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документы, подтверждающие необходимость внесения в лицензию изменения, в том числе приказ о прекращении деятельности по составляющим работ и (или) услуг, дополнительное соглашение о расторжении договора аренды и акт приема-передачи</w:t>
            </w:r>
          </w:p>
        </w:tc>
        <w:tc>
          <w:tcPr>
            <w:tcW w:w="1518" w:type="pct"/>
            <w:tcBorders>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оригиналы или копии</w:t>
            </w:r>
          </w:p>
        </w:tc>
        <w:tc>
          <w:tcPr>
            <w:tcW w:w="0" w:type="auto"/>
            <w:tcBorders>
              <w:left w:val="single" w:sz="4" w:space="0" w:color="auto"/>
            </w:tcBorders>
            <w:tcMar>
              <w:top w:w="0" w:type="dxa"/>
              <w:left w:w="6" w:type="dxa"/>
              <w:bottom w:w="0" w:type="dxa"/>
              <w:right w:w="6" w:type="dxa"/>
            </w:tcMar>
            <w:hideMark/>
          </w:tcPr>
          <w:p w:rsidR="00A81E80" w:rsidRDefault="00A81E80">
            <w:pPr>
              <w:pStyle w:val="table10"/>
            </w:pPr>
            <w:r>
              <w:t> </w:t>
            </w:r>
          </w:p>
        </w:tc>
      </w:tr>
      <w:tr w:rsidR="00A81E80">
        <w:trPr>
          <w:trHeight w:val="240"/>
        </w:trPr>
        <w:tc>
          <w:tcPr>
            <w:tcW w:w="1817"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при внесении в лицензию изменения и (или) дополнения в части изменения и (или) дополнения сведений, указанных в лицензии, связанных с включением в нее составляющих работ и (или) услуг, местонахождения игорных заведений:</w:t>
            </w:r>
          </w:p>
          <w:p w:rsidR="00A81E80" w:rsidRDefault="00A81E80">
            <w:pPr>
              <w:pStyle w:val="table10"/>
            </w:pPr>
            <w:r>
              <w:t>для содержания казино, зала игровых автоматов, тотализатора, букмекерской конторы (как составляющих лицензируемую деятельность работ и (или) услуг):</w:t>
            </w:r>
          </w:p>
          <w:p w:rsidR="00A81E80" w:rsidRDefault="00A81E80">
            <w:pPr>
              <w:pStyle w:val="table10"/>
            </w:pPr>
            <w:r>
              <w:t> </w:t>
            </w:r>
          </w:p>
        </w:tc>
        <w:tc>
          <w:tcPr>
            <w:tcW w:w="1518"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 </w:t>
            </w:r>
          </w:p>
        </w:tc>
        <w:tc>
          <w:tcPr>
            <w:tcW w:w="0" w:type="auto"/>
            <w:tcBorders>
              <w:left w:val="single" w:sz="4" w:space="0" w:color="auto"/>
            </w:tcBorders>
            <w:tcMar>
              <w:top w:w="0" w:type="dxa"/>
              <w:left w:w="6" w:type="dxa"/>
              <w:bottom w:w="0" w:type="dxa"/>
              <w:right w:w="6" w:type="dxa"/>
            </w:tcMar>
            <w:hideMark/>
          </w:tcPr>
          <w:p w:rsidR="00A81E80" w:rsidRDefault="00A81E80">
            <w:pPr>
              <w:pStyle w:val="table10"/>
            </w:pPr>
            <w:r>
              <w:t> </w:t>
            </w:r>
          </w:p>
        </w:tc>
      </w:tr>
      <w:tr w:rsidR="00A81E80">
        <w:trPr>
          <w:trHeight w:val="240"/>
        </w:trPr>
        <w:tc>
          <w:tcPr>
            <w:tcW w:w="1817" w:type="pct"/>
            <w:tcBorders>
              <w:right w:val="single" w:sz="4" w:space="0" w:color="auto"/>
            </w:tcBorders>
            <w:tcMar>
              <w:top w:w="0" w:type="dxa"/>
              <w:left w:w="6" w:type="dxa"/>
              <w:bottom w:w="0" w:type="dxa"/>
              <w:right w:w="6" w:type="dxa"/>
            </w:tcMar>
            <w:hideMark/>
          </w:tcPr>
          <w:p w:rsidR="00A81E80" w:rsidRDefault="00A81E80">
            <w:pPr>
              <w:pStyle w:val="table10"/>
            </w:pPr>
            <w:r>
              <w:t>выписка из трудовой книжки руководителя или заместителя руководителя; </w:t>
            </w:r>
          </w:p>
          <w:p w:rsidR="00A81E80" w:rsidRDefault="00A81E80">
            <w:pPr>
              <w:pStyle w:val="table10"/>
            </w:pPr>
            <w:r>
              <w:t> </w:t>
            </w:r>
          </w:p>
        </w:tc>
        <w:tc>
          <w:tcPr>
            <w:tcW w:w="1518" w:type="pct"/>
            <w:tcBorders>
              <w:left w:val="single" w:sz="4" w:space="0" w:color="auto"/>
              <w:right w:val="single" w:sz="4" w:space="0" w:color="auto"/>
            </w:tcBorders>
            <w:tcMar>
              <w:top w:w="0" w:type="dxa"/>
              <w:left w:w="6" w:type="dxa"/>
              <w:bottom w:w="0" w:type="dxa"/>
              <w:right w:w="6" w:type="dxa"/>
            </w:tcMar>
            <w:hideMark/>
          </w:tcPr>
          <w:p w:rsidR="00A81E80" w:rsidRDefault="00A81E80">
            <w:pPr>
              <w:pStyle w:val="table10"/>
            </w:pPr>
            <w:r>
              <w:t>оригинал или копия</w:t>
            </w:r>
          </w:p>
        </w:tc>
        <w:tc>
          <w:tcPr>
            <w:tcW w:w="0" w:type="auto"/>
            <w:tcBorders>
              <w:left w:val="single" w:sz="4" w:space="0" w:color="auto"/>
            </w:tcBorders>
            <w:tcMar>
              <w:top w:w="0" w:type="dxa"/>
              <w:left w:w="6" w:type="dxa"/>
              <w:bottom w:w="0" w:type="dxa"/>
              <w:right w:w="6" w:type="dxa"/>
            </w:tcMar>
            <w:hideMark/>
          </w:tcPr>
          <w:p w:rsidR="00A81E80" w:rsidRDefault="00A81E80">
            <w:pPr>
              <w:pStyle w:val="table10"/>
            </w:pPr>
            <w:r>
              <w:t> </w:t>
            </w:r>
          </w:p>
        </w:tc>
      </w:tr>
      <w:tr w:rsidR="00A81E80">
        <w:trPr>
          <w:trHeight w:val="240"/>
        </w:trPr>
        <w:tc>
          <w:tcPr>
            <w:tcW w:w="1817" w:type="pct"/>
            <w:tcBorders>
              <w:right w:val="single" w:sz="4" w:space="0" w:color="auto"/>
            </w:tcBorders>
            <w:tcMar>
              <w:top w:w="0" w:type="dxa"/>
              <w:left w:w="6" w:type="dxa"/>
              <w:bottom w:w="0" w:type="dxa"/>
              <w:right w:w="6" w:type="dxa"/>
            </w:tcMar>
            <w:hideMark/>
          </w:tcPr>
          <w:p w:rsidR="00A81E80" w:rsidRDefault="00A81E80">
            <w:pPr>
              <w:pStyle w:val="table10"/>
            </w:pPr>
            <w:r>
              <w:t>документы, подтверждающие наличие на праве собственности или ином законном основании помещения, необходимого для осуществления лицензируемой деятельности, в том числе свидетельство (удостоверение) о государственной регистрации, выписка из регистрационной книги, договор аренды (субаренды), договор безвозмездного пользования имуществом;</w:t>
            </w:r>
          </w:p>
          <w:p w:rsidR="00A81E80" w:rsidRDefault="00A81E80">
            <w:pPr>
              <w:pStyle w:val="table10"/>
            </w:pPr>
            <w:r>
              <w:t> </w:t>
            </w:r>
          </w:p>
        </w:tc>
        <w:tc>
          <w:tcPr>
            <w:tcW w:w="1518" w:type="pct"/>
            <w:tcBorders>
              <w:left w:val="single" w:sz="4" w:space="0" w:color="auto"/>
              <w:right w:val="single" w:sz="4" w:space="0" w:color="auto"/>
            </w:tcBorders>
            <w:tcMar>
              <w:top w:w="0" w:type="dxa"/>
              <w:left w:w="6" w:type="dxa"/>
              <w:bottom w:w="0" w:type="dxa"/>
              <w:right w:w="6" w:type="dxa"/>
            </w:tcMar>
            <w:hideMark/>
          </w:tcPr>
          <w:p w:rsidR="00A81E80" w:rsidRDefault="00A81E80">
            <w:pPr>
              <w:pStyle w:val="table10"/>
            </w:pPr>
            <w:r>
              <w:t>копии</w:t>
            </w:r>
          </w:p>
        </w:tc>
        <w:tc>
          <w:tcPr>
            <w:tcW w:w="0" w:type="auto"/>
            <w:tcBorders>
              <w:left w:val="single" w:sz="4" w:space="0" w:color="auto"/>
            </w:tcBorders>
            <w:tcMar>
              <w:top w:w="0" w:type="dxa"/>
              <w:left w:w="6" w:type="dxa"/>
              <w:bottom w:w="0" w:type="dxa"/>
              <w:right w:w="6" w:type="dxa"/>
            </w:tcMar>
            <w:hideMark/>
          </w:tcPr>
          <w:p w:rsidR="00A81E80" w:rsidRDefault="00A81E80">
            <w:pPr>
              <w:pStyle w:val="table10"/>
            </w:pPr>
            <w:r>
              <w:t> </w:t>
            </w:r>
          </w:p>
        </w:tc>
      </w:tr>
      <w:tr w:rsidR="00A81E80">
        <w:trPr>
          <w:trHeight w:val="240"/>
        </w:trPr>
        <w:tc>
          <w:tcPr>
            <w:tcW w:w="1817" w:type="pct"/>
            <w:tcBorders>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согласие соответствующего местного исполнительного и распорядительного органа на размещение игорного заведения;</w:t>
            </w:r>
          </w:p>
          <w:p w:rsidR="00A81E80" w:rsidRDefault="00A81E80">
            <w:pPr>
              <w:pStyle w:val="table10"/>
            </w:pPr>
            <w:r>
              <w:t> </w:t>
            </w:r>
          </w:p>
          <w:p w:rsidR="00A81E80" w:rsidRDefault="00A81E80">
            <w:pPr>
              <w:pStyle w:val="table10"/>
            </w:pPr>
            <w:r>
              <w:t>акт соответствующего территориального органа внутренних дел об обследовании помещения, в котором предполагается осуществлять лицензируемую деятельность</w:t>
            </w:r>
          </w:p>
        </w:tc>
        <w:tc>
          <w:tcPr>
            <w:tcW w:w="1518" w:type="pct"/>
            <w:tcBorders>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 </w:t>
            </w:r>
          </w:p>
        </w:tc>
        <w:tc>
          <w:tcPr>
            <w:tcW w:w="0" w:type="auto"/>
            <w:tcBorders>
              <w:left w:val="single" w:sz="4" w:space="0" w:color="auto"/>
              <w:bottom w:val="single" w:sz="4" w:space="0" w:color="auto"/>
            </w:tcBorders>
            <w:tcMar>
              <w:top w:w="0" w:type="dxa"/>
              <w:left w:w="6" w:type="dxa"/>
              <w:bottom w:w="0" w:type="dxa"/>
              <w:right w:w="6" w:type="dxa"/>
            </w:tcMar>
            <w:hideMark/>
          </w:tcPr>
          <w:p w:rsidR="00A81E80" w:rsidRDefault="00A81E80">
            <w:pPr>
              <w:pStyle w:val="table10"/>
            </w:pPr>
            <w:r>
              <w:t>в письменной форме:</w:t>
            </w:r>
          </w:p>
          <w:p w:rsidR="00A81E80" w:rsidRDefault="00A81E80">
            <w:pPr>
              <w:pStyle w:val="table10"/>
            </w:pPr>
            <w:r>
              <w:t>в ходе приема заинтересованного лица, по почте;</w:t>
            </w:r>
          </w:p>
          <w:p w:rsidR="00A81E80" w:rsidRDefault="00A81E80">
            <w:pPr>
              <w:pStyle w:val="table10"/>
            </w:pPr>
            <w:r>
              <w:t> </w:t>
            </w:r>
          </w:p>
          <w:p w:rsidR="00A81E80" w:rsidRDefault="00A81E80">
            <w:pPr>
              <w:pStyle w:val="table10"/>
            </w:pPr>
            <w:r>
              <w:t>в электронной форме:</w:t>
            </w:r>
          </w:p>
          <w:p w:rsidR="00A81E80" w:rsidRDefault="00A81E80">
            <w:pPr>
              <w:pStyle w:val="table10"/>
            </w:pPr>
            <w:r>
              <w:t>с использованием программного обеспечения на портал МНС (с последующим представлением оригинала документа)</w:t>
            </w:r>
          </w:p>
        </w:tc>
      </w:tr>
      <w:tr w:rsidR="00A81E80">
        <w:trPr>
          <w:trHeight w:val="240"/>
        </w:trPr>
        <w:tc>
          <w:tcPr>
            <w:tcW w:w="1817"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при внесении в лицензию изменения и (или) дополнения в части изменения и (или) дополнения сведений, указанных в лицензии, связанных с включением в нее составляющих работ и (или) услуг, доменных имен сайтов виртуальных игорных заведений</w:t>
            </w:r>
          </w:p>
          <w:p w:rsidR="00A81E80" w:rsidRDefault="00A81E80">
            <w:pPr>
              <w:pStyle w:val="table10"/>
            </w:pPr>
            <w:r>
              <w:lastRenderedPageBreak/>
              <w:t>для содержания виртуального игорного заведения (как составляющей лицензируемую деятельность работы и (или) услуги):</w:t>
            </w:r>
          </w:p>
          <w:p w:rsidR="00A81E80" w:rsidRDefault="00A81E80">
            <w:pPr>
              <w:pStyle w:val="table10"/>
            </w:pPr>
            <w:r>
              <w:t> </w:t>
            </w:r>
          </w:p>
        </w:tc>
        <w:tc>
          <w:tcPr>
            <w:tcW w:w="1518"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lastRenderedPageBreak/>
              <w:t> </w:t>
            </w:r>
          </w:p>
        </w:tc>
        <w:tc>
          <w:tcPr>
            <w:tcW w:w="1665"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в письменной форме:</w:t>
            </w:r>
          </w:p>
          <w:p w:rsidR="00A81E80" w:rsidRDefault="00A81E80">
            <w:pPr>
              <w:pStyle w:val="table10"/>
            </w:pPr>
            <w:r>
              <w:t>в ходе приема заинтересованного лица, по почте;</w:t>
            </w:r>
          </w:p>
          <w:p w:rsidR="00A81E80" w:rsidRDefault="00A81E80">
            <w:pPr>
              <w:pStyle w:val="table10"/>
            </w:pPr>
            <w:r>
              <w:t> </w:t>
            </w:r>
          </w:p>
          <w:p w:rsidR="00A81E80" w:rsidRDefault="00A81E80">
            <w:pPr>
              <w:pStyle w:val="table10"/>
            </w:pPr>
            <w:r>
              <w:t>в электронной форме:</w:t>
            </w:r>
          </w:p>
          <w:p w:rsidR="00A81E80" w:rsidRDefault="00A81E80">
            <w:pPr>
              <w:pStyle w:val="table10"/>
            </w:pPr>
            <w:r>
              <w:t>с использованием программного обеспечения на портал МНС</w:t>
            </w:r>
          </w:p>
        </w:tc>
      </w:tr>
      <w:tr w:rsidR="00A81E80">
        <w:trPr>
          <w:trHeight w:val="240"/>
        </w:trPr>
        <w:tc>
          <w:tcPr>
            <w:tcW w:w="1817" w:type="pct"/>
            <w:tcBorders>
              <w:right w:val="single" w:sz="4" w:space="0" w:color="auto"/>
            </w:tcBorders>
            <w:tcMar>
              <w:top w:w="0" w:type="dxa"/>
              <w:left w:w="6" w:type="dxa"/>
              <w:bottom w:w="0" w:type="dxa"/>
              <w:right w:w="6" w:type="dxa"/>
            </w:tcMar>
            <w:hideMark/>
          </w:tcPr>
          <w:p w:rsidR="00A81E80" w:rsidRDefault="00A81E80">
            <w:pPr>
              <w:pStyle w:val="table10"/>
            </w:pPr>
            <w:r>
              <w:t>выписка из трудовой книжки руководителя или заместителя руководителя;</w:t>
            </w:r>
          </w:p>
          <w:p w:rsidR="00A81E80" w:rsidRDefault="00A81E80">
            <w:pPr>
              <w:pStyle w:val="table10"/>
            </w:pPr>
            <w:r>
              <w:t> </w:t>
            </w:r>
          </w:p>
          <w:p w:rsidR="00A81E80" w:rsidRDefault="00A81E80">
            <w:pPr>
              <w:pStyle w:val="table10"/>
            </w:pPr>
            <w:r>
              <w:t>документ, подтверждающий наличие на специальном счете, открытом в банке или небанковской кредитно-финансовой организации Республики Беларусь, денежных средств в размере, определенном Советом Министров Республики Беларусь, в том числе выписка из лицевого счета, письмо банка, справка, выданная банком;</w:t>
            </w:r>
          </w:p>
          <w:p w:rsidR="00A81E80" w:rsidRDefault="00A81E80">
            <w:pPr>
              <w:pStyle w:val="table10"/>
            </w:pPr>
            <w:r>
              <w:t> </w:t>
            </w:r>
          </w:p>
        </w:tc>
        <w:tc>
          <w:tcPr>
            <w:tcW w:w="1518" w:type="pct"/>
            <w:tcBorders>
              <w:left w:val="single" w:sz="4" w:space="0" w:color="auto"/>
              <w:right w:val="single" w:sz="4" w:space="0" w:color="auto"/>
            </w:tcBorders>
            <w:tcMar>
              <w:top w:w="0" w:type="dxa"/>
              <w:left w:w="6" w:type="dxa"/>
              <w:bottom w:w="0" w:type="dxa"/>
              <w:right w:w="6" w:type="dxa"/>
            </w:tcMar>
            <w:hideMark/>
          </w:tcPr>
          <w:p w:rsidR="00A81E80" w:rsidRDefault="00A81E80">
            <w:pPr>
              <w:pStyle w:val="table10"/>
            </w:pPr>
            <w:r>
              <w:t>оригинал или копия</w:t>
            </w:r>
          </w:p>
        </w:tc>
        <w:tc>
          <w:tcPr>
            <w:tcW w:w="1665" w:type="pct"/>
            <w:tcBorders>
              <w:left w:val="single" w:sz="4" w:space="0" w:color="auto"/>
            </w:tcBorders>
            <w:tcMar>
              <w:top w:w="0" w:type="dxa"/>
              <w:left w:w="6" w:type="dxa"/>
              <w:bottom w:w="0" w:type="dxa"/>
              <w:right w:w="6" w:type="dxa"/>
            </w:tcMar>
            <w:hideMark/>
          </w:tcPr>
          <w:p w:rsidR="00A81E80" w:rsidRDefault="00A81E80">
            <w:pPr>
              <w:pStyle w:val="table10"/>
            </w:pPr>
            <w:r>
              <w:t> </w:t>
            </w:r>
          </w:p>
        </w:tc>
      </w:tr>
      <w:tr w:rsidR="00A81E80">
        <w:trPr>
          <w:trHeight w:val="240"/>
        </w:trPr>
        <w:tc>
          <w:tcPr>
            <w:tcW w:w="1817" w:type="pct"/>
            <w:tcBorders>
              <w:right w:val="single" w:sz="4" w:space="0" w:color="auto"/>
            </w:tcBorders>
            <w:tcMar>
              <w:top w:w="0" w:type="dxa"/>
              <w:left w:w="6" w:type="dxa"/>
              <w:bottom w:w="0" w:type="dxa"/>
              <w:right w:w="6" w:type="dxa"/>
            </w:tcMar>
            <w:hideMark/>
          </w:tcPr>
          <w:p w:rsidR="00A81E80" w:rsidRDefault="00A81E80">
            <w:pPr>
              <w:pStyle w:val="table10"/>
            </w:pPr>
            <w:r>
              <w:t>документы, подтверждающие регистрацию доменного имени виртуального игорного заведения в пространстве иерархических имен национального сегмента глобальной компьютерной сети Интернет, в том числе письмо субъекта хозяйствования, осуществившего такую регистрацию, сертификат регистрации доменного имени;</w:t>
            </w:r>
          </w:p>
          <w:p w:rsidR="00A81E80" w:rsidRDefault="00A81E80">
            <w:pPr>
              <w:pStyle w:val="table10"/>
            </w:pPr>
            <w:r>
              <w:t> </w:t>
            </w:r>
          </w:p>
        </w:tc>
        <w:tc>
          <w:tcPr>
            <w:tcW w:w="1518" w:type="pct"/>
            <w:tcBorders>
              <w:left w:val="single" w:sz="4" w:space="0" w:color="auto"/>
              <w:right w:val="single" w:sz="4" w:space="0" w:color="auto"/>
            </w:tcBorders>
            <w:tcMar>
              <w:top w:w="0" w:type="dxa"/>
              <w:left w:w="6" w:type="dxa"/>
              <w:bottom w:w="0" w:type="dxa"/>
              <w:right w:w="6" w:type="dxa"/>
            </w:tcMar>
            <w:hideMark/>
          </w:tcPr>
          <w:p w:rsidR="00A81E80" w:rsidRDefault="00A81E80">
            <w:pPr>
              <w:pStyle w:val="table10"/>
            </w:pPr>
            <w:r>
              <w:t>копии</w:t>
            </w:r>
          </w:p>
        </w:tc>
        <w:tc>
          <w:tcPr>
            <w:tcW w:w="1665" w:type="pct"/>
            <w:tcBorders>
              <w:left w:val="single" w:sz="4" w:space="0" w:color="auto"/>
            </w:tcBorders>
            <w:tcMar>
              <w:top w:w="0" w:type="dxa"/>
              <w:left w:w="6" w:type="dxa"/>
              <w:bottom w:w="0" w:type="dxa"/>
              <w:right w:w="6" w:type="dxa"/>
            </w:tcMar>
            <w:hideMark/>
          </w:tcPr>
          <w:p w:rsidR="00A81E80" w:rsidRDefault="00A81E80">
            <w:pPr>
              <w:pStyle w:val="table10"/>
            </w:pPr>
            <w:r>
              <w:t> </w:t>
            </w:r>
          </w:p>
        </w:tc>
      </w:tr>
      <w:tr w:rsidR="00A81E80">
        <w:trPr>
          <w:trHeight w:val="240"/>
        </w:trPr>
        <w:tc>
          <w:tcPr>
            <w:tcW w:w="1817" w:type="pct"/>
            <w:tcBorders>
              <w:right w:val="single" w:sz="4" w:space="0" w:color="auto"/>
            </w:tcBorders>
            <w:tcMar>
              <w:top w:w="0" w:type="dxa"/>
              <w:left w:w="6" w:type="dxa"/>
              <w:bottom w:w="0" w:type="dxa"/>
              <w:right w:w="6" w:type="dxa"/>
            </w:tcMar>
            <w:hideMark/>
          </w:tcPr>
          <w:p w:rsidR="00A81E80" w:rsidRDefault="00A81E80">
            <w:pPr>
              <w:pStyle w:val="table10"/>
            </w:pPr>
            <w:r>
              <w:t>экспертное заключение, подтверждающее соответствие виртуального игорного заведения требованиям, определенным Советом Министров Республики Беларусь;</w:t>
            </w:r>
          </w:p>
          <w:p w:rsidR="00A81E80" w:rsidRDefault="00A81E80">
            <w:pPr>
              <w:pStyle w:val="table10"/>
            </w:pPr>
            <w:r>
              <w:t> </w:t>
            </w:r>
          </w:p>
        </w:tc>
        <w:tc>
          <w:tcPr>
            <w:tcW w:w="1518" w:type="pct"/>
            <w:tcBorders>
              <w:left w:val="single" w:sz="4" w:space="0" w:color="auto"/>
              <w:right w:val="single" w:sz="4" w:space="0" w:color="auto"/>
            </w:tcBorders>
            <w:tcMar>
              <w:top w:w="0" w:type="dxa"/>
              <w:left w:w="6" w:type="dxa"/>
              <w:bottom w:w="0" w:type="dxa"/>
              <w:right w:w="6" w:type="dxa"/>
            </w:tcMar>
            <w:hideMark/>
          </w:tcPr>
          <w:p w:rsidR="00A81E80" w:rsidRDefault="00A81E80">
            <w:pPr>
              <w:pStyle w:val="table10"/>
            </w:pPr>
            <w:r>
              <w:t>копия</w:t>
            </w:r>
          </w:p>
        </w:tc>
        <w:tc>
          <w:tcPr>
            <w:tcW w:w="1665" w:type="pct"/>
            <w:tcBorders>
              <w:left w:val="single" w:sz="4" w:space="0" w:color="auto"/>
            </w:tcBorders>
            <w:tcMar>
              <w:top w:w="0" w:type="dxa"/>
              <w:left w:w="6" w:type="dxa"/>
              <w:bottom w:w="0" w:type="dxa"/>
              <w:right w:w="6" w:type="dxa"/>
            </w:tcMar>
            <w:hideMark/>
          </w:tcPr>
          <w:p w:rsidR="00A81E80" w:rsidRDefault="00A81E80">
            <w:pPr>
              <w:pStyle w:val="table10"/>
            </w:pPr>
            <w:r>
              <w:t> </w:t>
            </w:r>
          </w:p>
        </w:tc>
      </w:tr>
      <w:tr w:rsidR="00A81E80">
        <w:trPr>
          <w:trHeight w:val="240"/>
        </w:trPr>
        <w:tc>
          <w:tcPr>
            <w:tcW w:w="1817" w:type="pct"/>
            <w:tcBorders>
              <w:right w:val="single" w:sz="4" w:space="0" w:color="auto"/>
            </w:tcBorders>
            <w:tcMar>
              <w:top w:w="0" w:type="dxa"/>
              <w:left w:w="6" w:type="dxa"/>
              <w:bottom w:w="0" w:type="dxa"/>
              <w:right w:w="6" w:type="dxa"/>
            </w:tcMar>
            <w:hideMark/>
          </w:tcPr>
          <w:p w:rsidR="00A81E80" w:rsidRDefault="00A81E80">
            <w:pPr>
              <w:pStyle w:val="table10"/>
            </w:pPr>
            <w:r>
              <w:t>аттестат соответствия системы защиты информации информационной системы виртуального игорного заведения требованиям по защите информации, предусмотренным актами законодательства;</w:t>
            </w:r>
          </w:p>
          <w:p w:rsidR="00A81E80" w:rsidRDefault="00A81E80">
            <w:pPr>
              <w:pStyle w:val="table10"/>
            </w:pPr>
            <w:r>
              <w:t> </w:t>
            </w:r>
          </w:p>
        </w:tc>
        <w:tc>
          <w:tcPr>
            <w:tcW w:w="1518" w:type="pct"/>
            <w:tcBorders>
              <w:left w:val="single" w:sz="4" w:space="0" w:color="auto"/>
              <w:right w:val="single" w:sz="4" w:space="0" w:color="auto"/>
            </w:tcBorders>
            <w:tcMar>
              <w:top w:w="0" w:type="dxa"/>
              <w:left w:w="6" w:type="dxa"/>
              <w:bottom w:w="0" w:type="dxa"/>
              <w:right w:w="6" w:type="dxa"/>
            </w:tcMar>
            <w:hideMark/>
          </w:tcPr>
          <w:p w:rsidR="00A81E80" w:rsidRDefault="00A81E80">
            <w:pPr>
              <w:pStyle w:val="table10"/>
            </w:pPr>
            <w:r>
              <w:t>копия</w:t>
            </w:r>
          </w:p>
        </w:tc>
        <w:tc>
          <w:tcPr>
            <w:tcW w:w="1665" w:type="pct"/>
            <w:tcBorders>
              <w:left w:val="single" w:sz="4" w:space="0" w:color="auto"/>
            </w:tcBorders>
            <w:tcMar>
              <w:top w:w="0" w:type="dxa"/>
              <w:left w:w="6" w:type="dxa"/>
              <w:bottom w:w="0" w:type="dxa"/>
              <w:right w:w="6" w:type="dxa"/>
            </w:tcMar>
            <w:hideMark/>
          </w:tcPr>
          <w:p w:rsidR="00A81E80" w:rsidRDefault="00A81E80">
            <w:pPr>
              <w:pStyle w:val="table10"/>
            </w:pPr>
            <w:r>
              <w:t> </w:t>
            </w:r>
          </w:p>
        </w:tc>
      </w:tr>
      <w:tr w:rsidR="00A81E80">
        <w:trPr>
          <w:trHeight w:val="240"/>
        </w:trPr>
        <w:tc>
          <w:tcPr>
            <w:tcW w:w="1817" w:type="pct"/>
            <w:tcBorders>
              <w:right w:val="single" w:sz="4" w:space="0" w:color="auto"/>
            </w:tcBorders>
            <w:tcMar>
              <w:top w:w="0" w:type="dxa"/>
              <w:left w:w="6" w:type="dxa"/>
              <w:bottom w:w="0" w:type="dxa"/>
              <w:right w:w="6" w:type="dxa"/>
            </w:tcMar>
            <w:hideMark/>
          </w:tcPr>
          <w:p w:rsidR="00A81E80" w:rsidRDefault="00A81E80">
            <w:pPr>
              <w:pStyle w:val="table10"/>
            </w:pPr>
            <w:r>
              <w:t>сведения о руководителе юридического лица, заместителях руководителя юридического лица;</w:t>
            </w:r>
          </w:p>
        </w:tc>
        <w:tc>
          <w:tcPr>
            <w:tcW w:w="1518" w:type="pct"/>
            <w:tcBorders>
              <w:left w:val="single" w:sz="4" w:space="0" w:color="auto"/>
              <w:right w:val="single" w:sz="4" w:space="0" w:color="auto"/>
            </w:tcBorders>
            <w:tcMar>
              <w:top w:w="0" w:type="dxa"/>
              <w:left w:w="6" w:type="dxa"/>
              <w:bottom w:w="0" w:type="dxa"/>
              <w:right w:w="6" w:type="dxa"/>
            </w:tcMar>
            <w:hideMark/>
          </w:tcPr>
          <w:p w:rsidR="00A81E80" w:rsidRDefault="00A81E80">
            <w:pPr>
              <w:pStyle w:val="table10"/>
            </w:pPr>
            <w:r>
              <w:t>сведения должны соответствовать требованиям, определенным в абзаце шестом подпункта 5.2 пункта 5 приложения к Указу Президента Республики Беларусь от 7 августа 2018 г. № 305</w:t>
            </w:r>
          </w:p>
          <w:p w:rsidR="00A81E80" w:rsidRDefault="00A81E80">
            <w:pPr>
              <w:pStyle w:val="table10"/>
            </w:pPr>
            <w:r>
              <w:t> </w:t>
            </w:r>
          </w:p>
        </w:tc>
        <w:tc>
          <w:tcPr>
            <w:tcW w:w="1665" w:type="pct"/>
            <w:vMerge w:val="restart"/>
            <w:tcBorders>
              <w:left w:val="single" w:sz="4" w:space="0" w:color="auto"/>
            </w:tcBorders>
            <w:tcMar>
              <w:top w:w="0" w:type="dxa"/>
              <w:left w:w="6" w:type="dxa"/>
              <w:bottom w:w="0" w:type="dxa"/>
              <w:right w:w="6" w:type="dxa"/>
            </w:tcMar>
            <w:hideMark/>
          </w:tcPr>
          <w:p w:rsidR="00A81E80" w:rsidRDefault="00A81E80">
            <w:pPr>
              <w:pStyle w:val="table10"/>
            </w:pPr>
            <w:r>
              <w:t> </w:t>
            </w:r>
          </w:p>
        </w:tc>
      </w:tr>
      <w:tr w:rsidR="00A81E80">
        <w:trPr>
          <w:trHeight w:val="240"/>
        </w:trPr>
        <w:tc>
          <w:tcPr>
            <w:tcW w:w="1817" w:type="pct"/>
            <w:tcBorders>
              <w:right w:val="single" w:sz="4" w:space="0" w:color="auto"/>
            </w:tcBorders>
            <w:tcMar>
              <w:top w:w="0" w:type="dxa"/>
              <w:left w:w="6" w:type="dxa"/>
              <w:bottom w:w="0" w:type="dxa"/>
              <w:right w:w="6" w:type="dxa"/>
            </w:tcMar>
            <w:hideMark/>
          </w:tcPr>
          <w:p w:rsidR="00A81E80" w:rsidRDefault="00A81E80">
            <w:pPr>
              <w:pStyle w:val="table10"/>
            </w:pPr>
            <w:r>
              <w:t>сведения органов внутренних дел об отсутствии неснятой или непогашенной судимости за совершение преступлений против порядка осуществления экономической деятельности:</w:t>
            </w:r>
          </w:p>
          <w:p w:rsidR="00A81E80" w:rsidRDefault="00A81E80">
            <w:pPr>
              <w:pStyle w:val="table10"/>
            </w:pPr>
            <w:r>
              <w:t>у руководителя, заместителей руководителя юридического лица;</w:t>
            </w:r>
          </w:p>
          <w:p w:rsidR="00A81E80" w:rsidRDefault="00A81E80">
            <w:pPr>
              <w:pStyle w:val="table10"/>
            </w:pPr>
            <w:r>
              <w:t>у физического лица, являющегося учредителем (участником) юридического лица</w:t>
            </w:r>
          </w:p>
        </w:tc>
        <w:tc>
          <w:tcPr>
            <w:tcW w:w="1518" w:type="pct"/>
            <w:tcBorders>
              <w:left w:val="single" w:sz="4" w:space="0" w:color="auto"/>
              <w:right w:val="single" w:sz="4" w:space="0" w:color="auto"/>
            </w:tcBorders>
            <w:tcMar>
              <w:top w:w="0" w:type="dxa"/>
              <w:left w:w="6" w:type="dxa"/>
              <w:bottom w:w="0" w:type="dxa"/>
              <w:right w:w="6" w:type="dxa"/>
            </w:tcMar>
            <w:hideMark/>
          </w:tcPr>
          <w:p w:rsidR="00A81E80" w:rsidRDefault="00A81E80">
            <w:pPr>
              <w:pStyle w:val="table10"/>
            </w:pPr>
            <w:r>
              <w:t> </w:t>
            </w:r>
          </w:p>
        </w:tc>
        <w:tc>
          <w:tcPr>
            <w:tcW w:w="0" w:type="auto"/>
            <w:vMerge/>
            <w:tcBorders>
              <w:left w:val="single" w:sz="4" w:space="0" w:color="auto"/>
            </w:tcBorders>
            <w:vAlign w:val="center"/>
            <w:hideMark/>
          </w:tcPr>
          <w:p w:rsidR="00A81E80" w:rsidRDefault="00A81E80">
            <w:pPr>
              <w:rPr>
                <w:rFonts w:eastAsiaTheme="minorEastAsia"/>
                <w:sz w:val="20"/>
                <w:szCs w:val="20"/>
              </w:rPr>
            </w:pPr>
          </w:p>
        </w:tc>
      </w:tr>
    </w:tbl>
    <w:p w:rsidR="00A81E80" w:rsidRDefault="00A81E80">
      <w:pPr>
        <w:pStyle w:val="newncpi"/>
      </w:pPr>
      <w:r>
        <w:lastRenderedPageBreak/>
        <w:t> </w:t>
      </w:r>
    </w:p>
    <w:p w:rsidR="00A81E80" w:rsidRDefault="00A81E80">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A81E80" w:rsidRDefault="00A81E80">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2124"/>
        <w:gridCol w:w="2548"/>
      </w:tblGrid>
      <w:tr w:rsidR="00A81E80">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представления</w:t>
            </w:r>
          </w:p>
        </w:tc>
      </w:tr>
      <w:tr w:rsidR="00A81E80">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лицензия на новом бланке</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письменная</w:t>
            </w:r>
          </w:p>
        </w:tc>
      </w:tr>
    </w:tbl>
    <w:p w:rsidR="00A81E80" w:rsidRDefault="00A81E80">
      <w:pPr>
        <w:pStyle w:val="newncpi"/>
      </w:pPr>
      <w:r>
        <w:t> </w:t>
      </w:r>
    </w:p>
    <w:p w:rsidR="00A81E80" w:rsidRDefault="00A81E80">
      <w:pPr>
        <w:pStyle w:val="newncpi"/>
      </w:pPr>
      <w:r>
        <w:t>Иные действия, совершаемые уполномоченным органом по исполнению административного решения, – внесение сведений о внесении изменений и (или) дополнений в лицензию в Единый реестр лицензий.</w:t>
      </w:r>
    </w:p>
    <w:p w:rsidR="00A81E80" w:rsidRDefault="00A81E80">
      <w:pPr>
        <w:pStyle w:val="point"/>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w:t>
      </w:r>
    </w:p>
    <w:p w:rsidR="00A81E80" w:rsidRDefault="00A81E80">
      <w:pPr>
        <w:pStyle w:val="newncpi"/>
      </w:pPr>
      <w:r>
        <w:t>государственная пошлина в размере, установленном пунктом 68 приложения 22 к Налоговому кодексу Республики Беларусь, – за внесение изменений и (или) дополнений в лицензию, связанных с изменением указанных в нем составляющих работ и услуг, местонахождения игорных заведений (за исключением случаев, предусмотренных пунктом 69 приложения 22 к Налоговому кодексу Республики Беларусь), в том числе при одновременном внесении иных изменений и (или) дополнений;</w:t>
      </w:r>
    </w:p>
    <w:p w:rsidR="00A81E80" w:rsidRDefault="00A81E80">
      <w:pPr>
        <w:pStyle w:val="newncpi"/>
      </w:pPr>
      <w:r>
        <w:t>государственная пошлина в размере, установленном пунктом 69 приложения 22 к Налоговому кодексу Республики Беларусь, – за внесение изменений и (или) дополнений в лицензию, не связанных с изменением указанных в нем составляющих работ и услуг, местонахождения игорных заведений и (или) связанных с их исключением.</w:t>
      </w:r>
    </w:p>
    <w:p w:rsidR="00A81E80" w:rsidRDefault="00A81E80">
      <w:pPr>
        <w:pStyle w:val="newncpi"/>
      </w:pPr>
      <w:r>
        <w:t>Льготы по размеру платы, взимаемой при осуществлении административной процедуры, установлены подпунктом 10.20 пункта 10 и пунктом 14 статьи 285 Налогового кодекса Республики Беларусь.</w:t>
      </w:r>
    </w:p>
    <w:p w:rsidR="00A81E80" w:rsidRDefault="00A81E80">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A81E80">
        <w:tc>
          <w:tcPr>
            <w:tcW w:w="3258" w:type="pct"/>
            <w:tcMar>
              <w:top w:w="0" w:type="dxa"/>
              <w:left w:w="6" w:type="dxa"/>
              <w:bottom w:w="0" w:type="dxa"/>
              <w:right w:w="6" w:type="dxa"/>
            </w:tcMar>
            <w:hideMark/>
          </w:tcPr>
          <w:p w:rsidR="00A81E80" w:rsidRDefault="00A81E80">
            <w:pPr>
              <w:pStyle w:val="cap1"/>
            </w:pPr>
            <w:r>
              <w:t> </w:t>
            </w:r>
          </w:p>
        </w:tc>
        <w:tc>
          <w:tcPr>
            <w:tcW w:w="1742" w:type="pct"/>
            <w:tcMar>
              <w:top w:w="0" w:type="dxa"/>
              <w:left w:w="6" w:type="dxa"/>
              <w:bottom w:w="0" w:type="dxa"/>
              <w:right w:w="6" w:type="dxa"/>
            </w:tcMar>
            <w:hideMark/>
          </w:tcPr>
          <w:p w:rsidR="00A81E80" w:rsidRDefault="00A81E80">
            <w:pPr>
              <w:pStyle w:val="capu1"/>
            </w:pPr>
            <w:r>
              <w:t>УТВЕРЖДЕНО</w:t>
            </w:r>
          </w:p>
          <w:p w:rsidR="00A81E80" w:rsidRDefault="00A81E80">
            <w:pPr>
              <w:pStyle w:val="cap1"/>
            </w:pPr>
            <w:r>
              <w:t>Постановление Министерства</w:t>
            </w:r>
            <w:r>
              <w:br/>
              <w:t xml:space="preserve">по налогам и сборам </w:t>
            </w:r>
            <w:r>
              <w:br/>
              <w:t>Республики Беларусь</w:t>
            </w:r>
          </w:p>
          <w:p w:rsidR="00A81E80" w:rsidRDefault="00A81E80">
            <w:pPr>
              <w:pStyle w:val="cap1"/>
            </w:pPr>
            <w:r>
              <w:t>25.01.2022 № 2</w:t>
            </w:r>
          </w:p>
        </w:tc>
      </w:tr>
    </w:tbl>
    <w:p w:rsidR="00A81E80" w:rsidRDefault="00A81E80">
      <w:pPr>
        <w:pStyle w:val="titleu"/>
      </w:pPr>
      <w:r>
        <w:t>РЕГЛАМЕНТ</w:t>
      </w:r>
      <w:r>
        <w:br/>
        <w:t>административной процедуры, осуществляемой в отношении субъектов хозяйствования, по подпункту 14.7.4 «Прекращение действия специального разрешения (лицензии) на осуществление деятельности в сфере игорного бизнеса на основании уведомления лицензиата о прекращении осуществления лицензируемого вида деятельности»</w:t>
      </w:r>
    </w:p>
    <w:p w:rsidR="00A81E80" w:rsidRDefault="00A81E80">
      <w:pPr>
        <w:pStyle w:val="point"/>
      </w:pPr>
      <w:r>
        <w:t>1. Особенности осуществления административной процедуры:</w:t>
      </w:r>
    </w:p>
    <w:p w:rsidR="00A81E80" w:rsidRDefault="00A81E80">
      <w:pPr>
        <w:pStyle w:val="underpoint"/>
      </w:pPr>
      <w:r>
        <w:t>1.1. наименование уполномоченного органа (подведомственность административной процедуры) – Министерство по налогам и сборам (далее – МНС);</w:t>
      </w:r>
    </w:p>
    <w:p w:rsidR="00A81E80" w:rsidRDefault="00A81E80">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A81E80" w:rsidRDefault="00A81E80">
      <w:pPr>
        <w:pStyle w:val="newncpi"/>
      </w:pPr>
      <w:r>
        <w:t>Закон Республики Беларусь от 28 октября 2008 г. № 433-З «Об основах административных процедур»;</w:t>
      </w:r>
    </w:p>
    <w:p w:rsidR="00A81E80" w:rsidRDefault="00A81E80">
      <w:pPr>
        <w:pStyle w:val="newncpi"/>
      </w:pPr>
      <w:r>
        <w:lastRenderedPageBreak/>
        <w:t>Указ Президента Республики Беларусь от 1 сентября 2010 г. № 450 «О лицензировании отдельных видов деятельности»;</w:t>
      </w:r>
    </w:p>
    <w:p w:rsidR="00A81E80" w:rsidRDefault="00A81E80">
      <w:pPr>
        <w:pStyle w:val="newncpi"/>
      </w:pPr>
      <w:r>
        <w:t>Указ Президента Республики Беларусь от 7 августа 2018 г. № 305 «О совершенствовании правового регулирования игорного бизнеса»;</w:t>
      </w:r>
    </w:p>
    <w:p w:rsidR="00A81E80" w:rsidRDefault="00A81E80">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A81E80" w:rsidRDefault="00A81E80">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A81E80" w:rsidRDefault="00A81E80">
      <w:pPr>
        <w:pStyle w:val="underpoint"/>
      </w:pPr>
      <w:r>
        <w:t>1.3. иные имеющиеся особенности осуществления административной процедуры:</w:t>
      </w:r>
    </w:p>
    <w:p w:rsidR="00A81E80" w:rsidRDefault="00A81E80">
      <w:pPr>
        <w:pStyle w:val="underpoint"/>
      </w:pPr>
      <w:r>
        <w:t>1.3.1.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части второй пункта 84 Положения о лицензировании отдельных видов деятельности, утвержденного Указом Президента Республики Беларусь от 1 сентября 2010 г. № 450;</w:t>
      </w:r>
    </w:p>
    <w:p w:rsidR="00A81E80" w:rsidRDefault="00A81E80">
      <w:pPr>
        <w:pStyle w:val="underpoint"/>
      </w:pPr>
      <w:r>
        <w:t>1.3.2. административная процедура осуществляется в отношении юридических лиц Республики Беларусь, имеющих специальное разрешение (лицензию) на осуществление деятельности в сфере игорного бизнеса (далее, если не указано иное, – лицензия);</w:t>
      </w:r>
    </w:p>
    <w:p w:rsidR="00A81E80" w:rsidRDefault="00A81E80">
      <w:pPr>
        <w:pStyle w:val="underpoint"/>
      </w:pPr>
      <w:r>
        <w:t>1.3.3. обжалование административного решения осуществляется в судебном порядке.</w:t>
      </w:r>
    </w:p>
    <w:p w:rsidR="00A81E80" w:rsidRDefault="00A81E80">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965"/>
        <w:gridCol w:w="5382"/>
      </w:tblGrid>
      <w:tr w:rsidR="00A81E80">
        <w:trPr>
          <w:trHeight w:val="240"/>
        </w:trPr>
        <w:tc>
          <w:tcPr>
            <w:tcW w:w="2121"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 и (или) сведений</w:t>
            </w:r>
          </w:p>
        </w:tc>
        <w:tc>
          <w:tcPr>
            <w:tcW w:w="2879"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и порядок представления документа и (или) сведений</w:t>
            </w:r>
          </w:p>
        </w:tc>
      </w:tr>
      <w:tr w:rsidR="00A81E80">
        <w:trPr>
          <w:trHeight w:val="240"/>
        </w:trPr>
        <w:tc>
          <w:tcPr>
            <w:tcW w:w="2121"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уведомление о принятии решения о прекращении деятельности</w:t>
            </w:r>
          </w:p>
        </w:tc>
        <w:tc>
          <w:tcPr>
            <w:tcW w:w="2879"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в письменной форме:</w:t>
            </w:r>
          </w:p>
          <w:p w:rsidR="00A81E80" w:rsidRDefault="00A81E80">
            <w:pPr>
              <w:pStyle w:val="table10"/>
            </w:pPr>
            <w:r>
              <w:t>в ходе приема заинтересованного лица, по почте;</w:t>
            </w:r>
          </w:p>
          <w:p w:rsidR="00A81E80" w:rsidRDefault="00A81E80">
            <w:pPr>
              <w:pStyle w:val="table10"/>
            </w:pPr>
            <w:r>
              <w:t> </w:t>
            </w:r>
          </w:p>
          <w:p w:rsidR="00A81E80" w:rsidRDefault="00A81E80">
            <w:pPr>
              <w:pStyle w:val="table10"/>
            </w:pPr>
            <w:r>
              <w:t>в электронной форме:</w:t>
            </w:r>
          </w:p>
          <w:p w:rsidR="00A81E80" w:rsidRDefault="00A81E80">
            <w:pPr>
              <w:pStyle w:val="table10"/>
            </w:pPr>
            <w:r>
              <w:t>с использованием программного обеспечения на портал МНС</w:t>
            </w:r>
          </w:p>
        </w:tc>
      </w:tr>
    </w:tbl>
    <w:p w:rsidR="00A81E80" w:rsidRDefault="00A81E80">
      <w:pPr>
        <w:pStyle w:val="newncpi"/>
      </w:pPr>
      <w:r>
        <w:t> </w:t>
      </w:r>
    </w:p>
    <w:p w:rsidR="00A81E80" w:rsidRDefault="00A81E80">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A81E80" w:rsidRDefault="00A81E80">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2124"/>
        <w:gridCol w:w="2548"/>
      </w:tblGrid>
      <w:tr w:rsidR="00A81E80">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представления</w:t>
            </w:r>
          </w:p>
        </w:tc>
      </w:tr>
      <w:tr w:rsidR="00A81E80">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решение о прекращении действия лицензии</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письменная</w:t>
            </w:r>
          </w:p>
        </w:tc>
      </w:tr>
    </w:tbl>
    <w:p w:rsidR="00A81E80" w:rsidRDefault="00A81E80">
      <w:pPr>
        <w:pStyle w:val="newncpi"/>
      </w:pPr>
      <w:r>
        <w:t> </w:t>
      </w:r>
    </w:p>
    <w:p w:rsidR="00A81E80" w:rsidRDefault="00A81E80">
      <w:pPr>
        <w:pStyle w:val="newncpi"/>
      </w:pPr>
      <w:r>
        <w:t>Иные действия, совершаемые уполномоченным органом по исполнению административного решения, – внесение сведений о прекращении действия лицензии в Единый реестр лицензий.</w:t>
      </w:r>
    </w:p>
    <w:p w:rsidR="00A81E80" w:rsidRDefault="00A81E80">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A81E80">
        <w:tc>
          <w:tcPr>
            <w:tcW w:w="3258" w:type="pct"/>
            <w:tcMar>
              <w:top w:w="0" w:type="dxa"/>
              <w:left w:w="6" w:type="dxa"/>
              <w:bottom w:w="0" w:type="dxa"/>
              <w:right w:w="6" w:type="dxa"/>
            </w:tcMar>
            <w:hideMark/>
          </w:tcPr>
          <w:p w:rsidR="00A81E80" w:rsidRDefault="00A81E80">
            <w:pPr>
              <w:pStyle w:val="cap1"/>
            </w:pPr>
            <w:r>
              <w:t> </w:t>
            </w:r>
          </w:p>
        </w:tc>
        <w:tc>
          <w:tcPr>
            <w:tcW w:w="1742" w:type="pct"/>
            <w:tcMar>
              <w:top w:w="0" w:type="dxa"/>
              <w:left w:w="6" w:type="dxa"/>
              <w:bottom w:w="0" w:type="dxa"/>
              <w:right w:w="6" w:type="dxa"/>
            </w:tcMar>
            <w:hideMark/>
          </w:tcPr>
          <w:p w:rsidR="00A81E80" w:rsidRDefault="00A81E80">
            <w:pPr>
              <w:pStyle w:val="capu1"/>
            </w:pPr>
            <w:r>
              <w:t>УТВЕРЖДЕНО</w:t>
            </w:r>
          </w:p>
          <w:p w:rsidR="00A81E80" w:rsidRDefault="00A81E80">
            <w:pPr>
              <w:pStyle w:val="cap1"/>
            </w:pPr>
            <w:r>
              <w:t>Постановление Министерства</w:t>
            </w:r>
            <w:r>
              <w:br/>
              <w:t xml:space="preserve">по налогам и сборам </w:t>
            </w:r>
            <w:r>
              <w:br/>
              <w:t>Республики Беларусь</w:t>
            </w:r>
          </w:p>
          <w:p w:rsidR="00A81E80" w:rsidRDefault="00A81E80">
            <w:pPr>
              <w:pStyle w:val="cap1"/>
            </w:pPr>
            <w:r>
              <w:t>25.01.2022 № 2</w:t>
            </w:r>
          </w:p>
        </w:tc>
      </w:tr>
    </w:tbl>
    <w:p w:rsidR="00A81E80" w:rsidRDefault="00A81E80">
      <w:pPr>
        <w:pStyle w:val="titleu"/>
      </w:pPr>
      <w:r>
        <w:t>РЕГЛАМЕНТ</w:t>
      </w:r>
      <w:r>
        <w:br/>
        <w:t xml:space="preserve">административной процедуры, осуществляемой в отношении субъектов </w:t>
      </w:r>
      <w:r>
        <w:lastRenderedPageBreak/>
        <w:t>хозяйствования, по подпункту 14.30.1 «Согласование правил организации и (или) проведения азартных игр (за исключением азартных игр, правила организации и (или) проведения которых определяются их программным обеспечением и (или) технической документацией)»</w:t>
      </w:r>
    </w:p>
    <w:p w:rsidR="00A81E80" w:rsidRDefault="00A81E80">
      <w:pPr>
        <w:pStyle w:val="point"/>
      </w:pPr>
      <w:r>
        <w:t>1. Особенности осуществления административной процедуры:</w:t>
      </w:r>
    </w:p>
    <w:p w:rsidR="00A81E80" w:rsidRDefault="00A81E80">
      <w:pPr>
        <w:pStyle w:val="underpoint"/>
      </w:pPr>
      <w:r>
        <w:t>1.1. наименование уполномоченного органа (подведомственность административной процедуры) – Министерство по налогам и сборам (далее – МНС);</w:t>
      </w:r>
    </w:p>
    <w:p w:rsidR="00A81E80" w:rsidRDefault="00A81E80">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A81E80" w:rsidRDefault="00A81E80">
      <w:pPr>
        <w:pStyle w:val="newncpi"/>
      </w:pPr>
      <w:r>
        <w:t>Закон Республики Беларусь от 28 октября 2008 г. № 433-З «Об основах административных процедур»;</w:t>
      </w:r>
    </w:p>
    <w:p w:rsidR="00A81E80" w:rsidRDefault="00A81E80">
      <w:pPr>
        <w:pStyle w:val="newncpi"/>
      </w:pPr>
      <w:r>
        <w:t>Указ Президента Республики Беларусь от 10 января 2005 г. № 9 «Об утверждении Положения об осуществлении деятельности в сфере игорного бизнеса»;</w:t>
      </w:r>
    </w:p>
    <w:p w:rsidR="00A81E80" w:rsidRDefault="00A81E80">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A81E80" w:rsidRDefault="00A81E80">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A81E80" w:rsidRDefault="00A81E80">
      <w:pPr>
        <w:pStyle w:val="underpoint"/>
      </w:pPr>
      <w:r>
        <w:t>1.3. иные имеющиеся особенности осуществления административной процедуры – обжалование административного решения осуществляется в судебном порядке.</w:t>
      </w:r>
    </w:p>
    <w:p w:rsidR="00A81E80" w:rsidRDefault="00A81E80">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634"/>
        <w:gridCol w:w="3309"/>
        <w:gridCol w:w="3404"/>
      </w:tblGrid>
      <w:tr w:rsidR="00A81E80">
        <w:trPr>
          <w:trHeight w:val="240"/>
        </w:trPr>
        <w:tc>
          <w:tcPr>
            <w:tcW w:w="1409"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 и (или) сведений</w:t>
            </w:r>
          </w:p>
        </w:tc>
        <w:tc>
          <w:tcPr>
            <w:tcW w:w="177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Требования, предъявляемые к документу и (или) сведениям</w:t>
            </w:r>
          </w:p>
        </w:tc>
        <w:tc>
          <w:tcPr>
            <w:tcW w:w="1821"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и порядок представления документа и (или) сведений</w:t>
            </w:r>
          </w:p>
        </w:tc>
      </w:tr>
      <w:tr w:rsidR="00A81E80">
        <w:trPr>
          <w:trHeight w:val="240"/>
        </w:trPr>
        <w:tc>
          <w:tcPr>
            <w:tcW w:w="1409"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 xml:space="preserve">заявление </w:t>
            </w:r>
          </w:p>
        </w:tc>
        <w:tc>
          <w:tcPr>
            <w:tcW w:w="1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 </w:t>
            </w:r>
          </w:p>
        </w:tc>
        <w:tc>
          <w:tcPr>
            <w:tcW w:w="1821"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A81E80" w:rsidRDefault="00A81E80">
            <w:pPr>
              <w:pStyle w:val="table10"/>
            </w:pPr>
            <w:r>
              <w:t>в письменной форме:</w:t>
            </w:r>
            <w:r>
              <w:br/>
              <w:t>в ходе приема заинтересованного лица,</w:t>
            </w:r>
            <w:r>
              <w:br/>
              <w:t>по почте, нарочным (курьером)</w:t>
            </w:r>
          </w:p>
        </w:tc>
      </w:tr>
      <w:tr w:rsidR="00A81E80">
        <w:trPr>
          <w:trHeight w:val="240"/>
        </w:trPr>
        <w:tc>
          <w:tcPr>
            <w:tcW w:w="1409"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правила организации и (или) проведения азартных игр (далее – правила)</w:t>
            </w:r>
          </w:p>
        </w:tc>
        <w:tc>
          <w:tcPr>
            <w:tcW w:w="1770"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правила должны быть утверждены руководителем юридического лица, осуществляющего деятельность в сфере игорного бизнеса, пронумерованы, прошнурованы и скреплены подписью руководителя данного юридического лица,</w:t>
            </w:r>
          </w:p>
          <w:p w:rsidR="00A81E80" w:rsidRDefault="00A81E80">
            <w:pPr>
              <w:pStyle w:val="table10"/>
            </w:pPr>
            <w:r>
              <w:t xml:space="preserve">правила представляются в двух экземплярах </w:t>
            </w: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bl>
    <w:p w:rsidR="00A81E80" w:rsidRDefault="00A81E80">
      <w:pPr>
        <w:pStyle w:val="newncpi"/>
      </w:pPr>
      <w:r>
        <w:t> </w:t>
      </w:r>
    </w:p>
    <w:p w:rsidR="00A81E80" w:rsidRDefault="00A81E80">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A81E80" w:rsidRDefault="00A81E80">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2124"/>
        <w:gridCol w:w="2548"/>
      </w:tblGrid>
      <w:tr w:rsidR="00A81E80">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представления</w:t>
            </w:r>
          </w:p>
        </w:tc>
      </w:tr>
      <w:tr w:rsidR="00A81E80">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экземпляр правил с грифом согласования</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письменная</w:t>
            </w:r>
          </w:p>
        </w:tc>
      </w:tr>
    </w:tbl>
    <w:p w:rsidR="00A81E80" w:rsidRDefault="00A81E80">
      <w:pPr>
        <w:pStyle w:val="newncpi"/>
      </w:pPr>
      <w:r>
        <w:t> </w:t>
      </w:r>
    </w:p>
    <w:p w:rsidR="00A81E80" w:rsidRDefault="00A81E80">
      <w:pPr>
        <w:pStyle w:val="newncpi"/>
      </w:pPr>
      <w:r>
        <w:t>Иные действия, совершаемые уполномоченным органом по исполнению административного решения: проставление на двух экземплярах правил грифа согласования.</w:t>
      </w:r>
    </w:p>
    <w:p w:rsidR="00A81E80" w:rsidRDefault="00A81E80">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A81E80">
        <w:tc>
          <w:tcPr>
            <w:tcW w:w="3258" w:type="pct"/>
            <w:tcMar>
              <w:top w:w="0" w:type="dxa"/>
              <w:left w:w="6" w:type="dxa"/>
              <w:bottom w:w="0" w:type="dxa"/>
              <w:right w:w="6" w:type="dxa"/>
            </w:tcMar>
            <w:hideMark/>
          </w:tcPr>
          <w:p w:rsidR="00A81E80" w:rsidRDefault="00A81E80">
            <w:pPr>
              <w:pStyle w:val="cap1"/>
            </w:pPr>
            <w:r>
              <w:lastRenderedPageBreak/>
              <w:t> </w:t>
            </w:r>
          </w:p>
        </w:tc>
        <w:tc>
          <w:tcPr>
            <w:tcW w:w="1742" w:type="pct"/>
            <w:tcMar>
              <w:top w:w="0" w:type="dxa"/>
              <w:left w:w="6" w:type="dxa"/>
              <w:bottom w:w="0" w:type="dxa"/>
              <w:right w:w="6" w:type="dxa"/>
            </w:tcMar>
            <w:hideMark/>
          </w:tcPr>
          <w:p w:rsidR="00A81E80" w:rsidRDefault="00A81E80">
            <w:pPr>
              <w:pStyle w:val="capu1"/>
            </w:pPr>
            <w:r>
              <w:t>УТВЕРЖДЕНО</w:t>
            </w:r>
          </w:p>
          <w:p w:rsidR="00A81E80" w:rsidRDefault="00A81E80">
            <w:pPr>
              <w:pStyle w:val="cap1"/>
            </w:pPr>
            <w:r>
              <w:t>Постановление Министерства</w:t>
            </w:r>
            <w:r>
              <w:br/>
              <w:t xml:space="preserve">по налогам и сборам </w:t>
            </w:r>
            <w:r>
              <w:br/>
              <w:t>Республики Беларусь</w:t>
            </w:r>
          </w:p>
          <w:p w:rsidR="00A81E80" w:rsidRDefault="00A81E80">
            <w:pPr>
              <w:pStyle w:val="cap1"/>
            </w:pPr>
            <w:r>
              <w:t>25.01.2022 № 2</w:t>
            </w:r>
          </w:p>
        </w:tc>
      </w:tr>
    </w:tbl>
    <w:p w:rsidR="00A81E80" w:rsidRDefault="00A81E80">
      <w:pPr>
        <w:pStyle w:val="titleu"/>
      </w:pPr>
      <w:r>
        <w:t>РЕГЛАМЕНТ</w:t>
      </w:r>
      <w:r>
        <w:br/>
        <w:t>административной процедуры, осуществляемой в отношении субъектов хозяйствования, по подпункту 22.7.1 «Размещение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марок для маркировки табачных изделий, алкогольных напитков»</w:t>
      </w:r>
    </w:p>
    <w:p w:rsidR="00A81E80" w:rsidRDefault="00A81E80">
      <w:pPr>
        <w:pStyle w:val="point"/>
      </w:pPr>
      <w:r>
        <w:t>1. Особенности осуществления административной процедуры:</w:t>
      </w:r>
    </w:p>
    <w:p w:rsidR="00A81E80" w:rsidRDefault="00A81E80">
      <w:pPr>
        <w:pStyle w:val="underpoint"/>
      </w:pPr>
      <w:r>
        <w:t>1.1. наименование уполномоченного органа (подведомственность административной процедуры) – налоговый орган по месту постановки на учет;</w:t>
      </w:r>
    </w:p>
    <w:p w:rsidR="00A81E80" w:rsidRDefault="00A81E80">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A81E80" w:rsidRDefault="00A81E80">
      <w:pPr>
        <w:pStyle w:val="newncpi"/>
      </w:pPr>
      <w:r>
        <w:t>Закон Республики Беларусь от 28 октября 2008 г. № 433-З «Об основах административных процедур»;</w:t>
      </w:r>
    </w:p>
    <w:p w:rsidR="00A81E80" w:rsidRDefault="00A81E80">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A81E80" w:rsidRDefault="00A81E80">
      <w:pPr>
        <w:pStyle w:val="newncpi"/>
      </w:pPr>
      <w:r>
        <w:t>Положение об акцизных марках для маркировки алкогольных напитков, произведенных на территории Республики Беларусь, утвержденное постановлением Совета Министров Республики Беларусь от 28 апреля 2008 г. № 618;</w:t>
      </w:r>
    </w:p>
    <w:p w:rsidR="00A81E80" w:rsidRDefault="00A81E80">
      <w:pPr>
        <w:pStyle w:val="newncpi"/>
      </w:pPr>
      <w:r>
        <w:t>Положение об акцизных марках для маркировки табачных изделий, произведенных на территории Республики Беларусь, утвержденное постановлением Совета Министров Республики Беларусь от 28 октября 2008 г. № 1610;</w:t>
      </w:r>
    </w:p>
    <w:p w:rsidR="00A81E80" w:rsidRDefault="00A81E80">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A81E80" w:rsidRDefault="00A81E80">
      <w:pPr>
        <w:pStyle w:val="underpoint"/>
      </w:pPr>
      <w:r>
        <w:t>1.3. иные имеющиеся особенности осуществления административной процедуры:</w:t>
      </w:r>
    </w:p>
    <w:p w:rsidR="00A81E80" w:rsidRDefault="00A81E80">
      <w:pPr>
        <w:pStyle w:val="underpoint"/>
      </w:pPr>
      <w:r>
        <w:t>1.3.1. административная процедура в части размещения заявки на изготовление акцизных марок Республики Беларусь (далее – акцизная марка) для маркировки табачных изделий, произведенных на территории Республики Беларусь и предназначенных для оборота на ее территории (далее – табачные изделия), осуществляется в отношении юридических лиц Республики Беларусь, имеющих специальные разрешения (лицензии) на осуществление деятельности, связанной с производством алкогольной, непищевой спиртосодержащей продукции, непищевого этилового спирта и табачных изделий, включающие составляющую работу и (или) услугу «производство табачных изделий» (далее – производитель табачных изделий);</w:t>
      </w:r>
    </w:p>
    <w:p w:rsidR="00A81E80" w:rsidRDefault="00A81E80">
      <w:pPr>
        <w:pStyle w:val="underpoint"/>
      </w:pPr>
      <w:r>
        <w:t>1.3.2. административная процедура в части размещения заявки на изготовление акцизных марок для маркировки алкогольных напитков, произведенных на территории Республики Беларусь, разлитых в потребительскую упаковку и предназначенных для оборота на ее территории (далее – алкогольные напитки), осуществляется в отношении юридических лиц Республики Беларусь, имеющих специальные разрешения (лицензии) на осуществление деятельности, связанной с производством алкогольной, непищевой спиртосодержащей продукции, непищевого этилового спирта и табачных изделий, составляющей работой и услугой которых является производство алкогольной продукции (далее – производитель алкогольных напитков);</w:t>
      </w:r>
    </w:p>
    <w:p w:rsidR="00A81E80" w:rsidRDefault="00A81E80">
      <w:pPr>
        <w:pStyle w:val="underpoint"/>
      </w:pPr>
      <w:r>
        <w:lastRenderedPageBreak/>
        <w:t>1.3.3. основанием для размещения заявки на изготовление акцизных марок для маркировки табачных изделий является соблюдение производителем табачных изделий требований, содержащихся в пунктах 7–10 Положения об акцизных марках для маркировки табачных изделий, произведенных на территории Республики Беларусь (часть третья пункта 11 Положения об акцизных марках для маркировки табачных изделий, произведенных на территории Республики Беларусь);</w:t>
      </w:r>
    </w:p>
    <w:p w:rsidR="00A81E80" w:rsidRDefault="00A81E80">
      <w:pPr>
        <w:pStyle w:val="underpoint"/>
      </w:pPr>
      <w:r>
        <w:t>1.3.4. основанием для размещения заявки на изготовление акцизных марок для маркировки алкогольных напитков является соблюдение производителем алкогольных напитков требований, содержащихся в пунктах 7–10 Положения об акцизных марках для маркировки алкогольных напитков, произведенных на территории Республики Беларусь (часть третья пункта 11 Положения об акцизных марках для маркировки алкогольных напитков, произведенных на территории Республики Беларусь).</w:t>
      </w:r>
    </w:p>
    <w:p w:rsidR="00A81E80" w:rsidRDefault="00A81E80">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924"/>
        <w:gridCol w:w="3023"/>
        <w:gridCol w:w="3400"/>
      </w:tblGrid>
      <w:tr w:rsidR="00A81E80">
        <w:trPr>
          <w:trHeight w:val="240"/>
        </w:trPr>
        <w:tc>
          <w:tcPr>
            <w:tcW w:w="1564"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 и (или) сведений</w:t>
            </w:r>
          </w:p>
        </w:tc>
        <w:tc>
          <w:tcPr>
            <w:tcW w:w="16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Требования, предъявляемые к документу и (или) сведениям</w:t>
            </w:r>
          </w:p>
        </w:tc>
        <w:tc>
          <w:tcPr>
            <w:tcW w:w="1819"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и порядок представления документа и (или) сведений</w:t>
            </w:r>
          </w:p>
        </w:tc>
      </w:tr>
      <w:tr w:rsidR="00A81E80">
        <w:trPr>
          <w:trHeight w:val="240"/>
        </w:trPr>
        <w:tc>
          <w:tcPr>
            <w:tcW w:w="1564"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 xml:space="preserve">для размещения заявки на изготовление акцизных марок для маркировки табачных изделий: </w:t>
            </w:r>
          </w:p>
        </w:tc>
        <w:tc>
          <w:tcPr>
            <w:tcW w:w="1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 </w:t>
            </w:r>
          </w:p>
        </w:tc>
        <w:tc>
          <w:tcPr>
            <w:tcW w:w="1819" w:type="pct"/>
            <w:tcBorders>
              <w:top w:val="single" w:sz="4" w:space="0" w:color="auto"/>
              <w:left w:val="single" w:sz="4" w:space="0" w:color="auto"/>
              <w:bottom w:val="single" w:sz="4" w:space="0" w:color="auto"/>
            </w:tcBorders>
            <w:tcMar>
              <w:top w:w="0" w:type="dxa"/>
              <w:left w:w="6" w:type="dxa"/>
              <w:bottom w:w="0" w:type="dxa"/>
              <w:right w:w="6" w:type="dxa"/>
            </w:tcMar>
            <w:hideMark/>
          </w:tcPr>
          <w:p w:rsidR="00A81E80" w:rsidRDefault="00A81E80">
            <w:pPr>
              <w:pStyle w:val="table10"/>
            </w:pPr>
            <w:r>
              <w:t> </w:t>
            </w:r>
          </w:p>
        </w:tc>
      </w:tr>
      <w:tr w:rsidR="00A81E80">
        <w:trPr>
          <w:trHeight w:val="240"/>
        </w:trPr>
        <w:tc>
          <w:tcPr>
            <w:tcW w:w="1564"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 xml:space="preserve">заявление </w:t>
            </w:r>
          </w:p>
        </w:tc>
        <w:tc>
          <w:tcPr>
            <w:tcW w:w="1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в виде электронного документа по форме согласно приложению 1 к Положению об акцизных марках для маркировки табачных изделий, произведенных на территории Республики Беларусь или на бумажном носителе</w:t>
            </w:r>
          </w:p>
        </w:tc>
        <w:tc>
          <w:tcPr>
            <w:tcW w:w="1819" w:type="pct"/>
            <w:tcBorders>
              <w:top w:val="single" w:sz="4" w:space="0" w:color="auto"/>
              <w:left w:val="single" w:sz="4" w:space="0" w:color="auto"/>
              <w:bottom w:val="single" w:sz="4" w:space="0" w:color="auto"/>
            </w:tcBorders>
            <w:tcMar>
              <w:top w:w="0" w:type="dxa"/>
              <w:left w:w="6" w:type="dxa"/>
              <w:bottom w:w="0" w:type="dxa"/>
              <w:right w:w="6" w:type="dxa"/>
            </w:tcMar>
            <w:hideMark/>
          </w:tcPr>
          <w:p w:rsidR="00A81E80" w:rsidRDefault="00A81E80">
            <w:pPr>
              <w:pStyle w:val="table10"/>
            </w:pPr>
            <w:r>
              <w:t>в электронной форме (за исключением случая использования банковской гарантии):</w:t>
            </w:r>
          </w:p>
          <w:p w:rsidR="00A81E80" w:rsidRDefault="00A81E80">
            <w:pPr>
              <w:pStyle w:val="table10"/>
            </w:pPr>
            <w:r>
              <w:t>с использованием программного обеспечения на портал Министерства по налогам и сборам (далее – МНС);</w:t>
            </w:r>
          </w:p>
          <w:p w:rsidR="00A81E80" w:rsidRDefault="00A81E80">
            <w:pPr>
              <w:pStyle w:val="table10"/>
            </w:pPr>
            <w:r>
              <w:t> </w:t>
            </w:r>
          </w:p>
          <w:p w:rsidR="00A81E80" w:rsidRDefault="00A81E80">
            <w:pPr>
              <w:pStyle w:val="table10"/>
            </w:pPr>
            <w:r>
              <w:t>в письменной форме (в случае использования банковской гарантии):</w:t>
            </w:r>
          </w:p>
          <w:p w:rsidR="00A81E80" w:rsidRDefault="00A81E80">
            <w:pPr>
              <w:pStyle w:val="table10"/>
            </w:pPr>
            <w:r>
              <w:t>в ходе приема заинтересованного лица, нарочным (курьером), по почте</w:t>
            </w:r>
          </w:p>
        </w:tc>
      </w:tr>
      <w:tr w:rsidR="00A81E80">
        <w:trPr>
          <w:trHeight w:val="240"/>
        </w:trPr>
        <w:tc>
          <w:tcPr>
            <w:tcW w:w="1564"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банковская гарантия</w:t>
            </w:r>
          </w:p>
        </w:tc>
        <w:tc>
          <w:tcPr>
            <w:tcW w:w="1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на бумажном носителе</w:t>
            </w:r>
          </w:p>
        </w:tc>
        <w:tc>
          <w:tcPr>
            <w:tcW w:w="1819" w:type="pct"/>
            <w:tcBorders>
              <w:top w:val="single" w:sz="4" w:space="0" w:color="auto"/>
              <w:left w:val="single" w:sz="4" w:space="0" w:color="auto"/>
              <w:bottom w:val="single" w:sz="4" w:space="0" w:color="auto"/>
            </w:tcBorders>
            <w:tcMar>
              <w:top w:w="0" w:type="dxa"/>
              <w:left w:w="6" w:type="dxa"/>
              <w:bottom w:w="0" w:type="dxa"/>
              <w:right w:w="6" w:type="dxa"/>
            </w:tcMar>
            <w:hideMark/>
          </w:tcPr>
          <w:p w:rsidR="00A81E80" w:rsidRDefault="00A81E80">
            <w:pPr>
              <w:pStyle w:val="table10"/>
            </w:pPr>
            <w:r>
              <w:t>в письменной форме (в случае использования банковской гарантии):</w:t>
            </w:r>
          </w:p>
          <w:p w:rsidR="00A81E80" w:rsidRDefault="00A81E80">
            <w:pPr>
              <w:pStyle w:val="table10"/>
            </w:pPr>
            <w:r>
              <w:t>в ходе приема заинтересованного лица, нарочным (курьером), по почте</w:t>
            </w:r>
          </w:p>
        </w:tc>
      </w:tr>
      <w:tr w:rsidR="00A81E80">
        <w:trPr>
          <w:trHeight w:val="240"/>
        </w:trPr>
        <w:tc>
          <w:tcPr>
            <w:tcW w:w="1564"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для размещения заявки на изготовление акцизных марок для маркировки алкогольных напитков:</w:t>
            </w:r>
          </w:p>
        </w:tc>
        <w:tc>
          <w:tcPr>
            <w:tcW w:w="1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 </w:t>
            </w:r>
          </w:p>
        </w:tc>
        <w:tc>
          <w:tcPr>
            <w:tcW w:w="1819" w:type="pct"/>
            <w:tcBorders>
              <w:top w:val="single" w:sz="4" w:space="0" w:color="auto"/>
              <w:left w:val="single" w:sz="4" w:space="0" w:color="auto"/>
              <w:bottom w:val="single" w:sz="4" w:space="0" w:color="auto"/>
            </w:tcBorders>
            <w:tcMar>
              <w:top w:w="0" w:type="dxa"/>
              <w:left w:w="6" w:type="dxa"/>
              <w:bottom w:w="0" w:type="dxa"/>
              <w:right w:w="6" w:type="dxa"/>
            </w:tcMar>
            <w:hideMark/>
          </w:tcPr>
          <w:p w:rsidR="00A81E80" w:rsidRDefault="00A81E80">
            <w:pPr>
              <w:pStyle w:val="table10"/>
            </w:pPr>
            <w:r>
              <w:t> </w:t>
            </w:r>
          </w:p>
        </w:tc>
      </w:tr>
      <w:tr w:rsidR="00A81E80">
        <w:trPr>
          <w:trHeight w:val="240"/>
        </w:trPr>
        <w:tc>
          <w:tcPr>
            <w:tcW w:w="1564"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заявление</w:t>
            </w:r>
          </w:p>
        </w:tc>
        <w:tc>
          <w:tcPr>
            <w:tcW w:w="1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в виде электронного документа по форме согласно приложению 1 к Положению об акцизных марках для маркировки алкогольных напитков, произведенных на территории Республики Беларусь, или на бумажном носителе</w:t>
            </w:r>
          </w:p>
        </w:tc>
        <w:tc>
          <w:tcPr>
            <w:tcW w:w="1819" w:type="pct"/>
            <w:tcBorders>
              <w:top w:val="single" w:sz="4" w:space="0" w:color="auto"/>
              <w:left w:val="single" w:sz="4" w:space="0" w:color="auto"/>
              <w:bottom w:val="single" w:sz="4" w:space="0" w:color="auto"/>
            </w:tcBorders>
            <w:tcMar>
              <w:top w:w="0" w:type="dxa"/>
              <w:left w:w="6" w:type="dxa"/>
              <w:bottom w:w="0" w:type="dxa"/>
              <w:right w:w="6" w:type="dxa"/>
            </w:tcMar>
            <w:hideMark/>
          </w:tcPr>
          <w:p w:rsidR="00A81E80" w:rsidRDefault="00A81E80">
            <w:pPr>
              <w:pStyle w:val="table10"/>
            </w:pPr>
            <w:r>
              <w:t>в электронной форме (за исключением случая использования банковской гарантии):</w:t>
            </w:r>
          </w:p>
          <w:p w:rsidR="00A81E80" w:rsidRDefault="00A81E80">
            <w:pPr>
              <w:pStyle w:val="table10"/>
            </w:pPr>
            <w:r>
              <w:t>с использованием программного обеспечения на портал МНС</w:t>
            </w:r>
          </w:p>
          <w:p w:rsidR="00A81E80" w:rsidRDefault="00A81E80">
            <w:pPr>
              <w:pStyle w:val="table10"/>
            </w:pPr>
            <w:r>
              <w:t> </w:t>
            </w:r>
          </w:p>
          <w:p w:rsidR="00A81E80" w:rsidRDefault="00A81E80">
            <w:pPr>
              <w:pStyle w:val="table10"/>
            </w:pPr>
            <w:r>
              <w:t>в письменной форме (в случае использования банковской гарантии):</w:t>
            </w:r>
          </w:p>
          <w:p w:rsidR="00A81E80" w:rsidRDefault="00A81E80">
            <w:pPr>
              <w:pStyle w:val="table10"/>
            </w:pPr>
            <w:r>
              <w:t>в ходе приема заинтересованного лица, нарочным (курьером), по почте</w:t>
            </w:r>
          </w:p>
        </w:tc>
      </w:tr>
      <w:tr w:rsidR="00A81E80">
        <w:trPr>
          <w:trHeight w:val="240"/>
        </w:trPr>
        <w:tc>
          <w:tcPr>
            <w:tcW w:w="1564"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банковская гарантия</w:t>
            </w:r>
          </w:p>
        </w:tc>
        <w:tc>
          <w:tcPr>
            <w:tcW w:w="1617"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на бумажном носителе</w:t>
            </w:r>
          </w:p>
        </w:tc>
        <w:tc>
          <w:tcPr>
            <w:tcW w:w="1819"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в письменной форме (в случае использования банковской гарантии):</w:t>
            </w:r>
          </w:p>
          <w:p w:rsidR="00A81E80" w:rsidRDefault="00A81E80">
            <w:pPr>
              <w:pStyle w:val="table10"/>
            </w:pPr>
            <w:r>
              <w:t>в ходе приема заинтересованного лица, нарочным (курьером), по почте</w:t>
            </w:r>
          </w:p>
        </w:tc>
      </w:tr>
    </w:tbl>
    <w:p w:rsidR="00A81E80" w:rsidRDefault="00A81E80">
      <w:pPr>
        <w:pStyle w:val="newncpi"/>
      </w:pPr>
      <w:r>
        <w:t> </w:t>
      </w:r>
    </w:p>
    <w:p w:rsidR="00A81E80" w:rsidRDefault="00A81E80">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A81E80" w:rsidRDefault="00A81E80">
      <w:pPr>
        <w:pStyle w:val="point"/>
      </w:pPr>
      <w:r>
        <w:lastRenderedPageBreak/>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2124"/>
        <w:gridCol w:w="2548"/>
      </w:tblGrid>
      <w:tr w:rsidR="00A81E80">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представления</w:t>
            </w:r>
          </w:p>
        </w:tc>
      </w:tr>
      <w:tr w:rsidR="00A81E80">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решение о размещении в электронном банке данных бланков документов и документов с определенной степенью защиты и печатной продукции заявки на изготовление акцизных марок</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письменная</w:t>
            </w:r>
          </w:p>
        </w:tc>
      </w:tr>
    </w:tbl>
    <w:p w:rsidR="00A81E80" w:rsidRDefault="00A81E80">
      <w:pPr>
        <w:pStyle w:val="newncpi"/>
      </w:pPr>
      <w:r>
        <w:t> </w:t>
      </w:r>
    </w:p>
    <w:p w:rsidR="00A81E80" w:rsidRDefault="00A81E80">
      <w:pPr>
        <w:pStyle w:val="newncpi"/>
      </w:pPr>
      <w:r>
        <w:t>Иные действия, совершаемые уполномоченным органом по исполнению административного решения, – размещение заявки на изготовление акцизных марок в электронном банке данных бланков документов и документов с определенной степенью защиты и печатной продукции.</w:t>
      </w:r>
    </w:p>
    <w:p w:rsidR="00A81E80" w:rsidRDefault="00A81E80">
      <w:pPr>
        <w:pStyle w:val="point"/>
      </w:pPr>
      <w:r>
        <w:t>4. Порядок подачи (отзыва) административной жалобы: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384"/>
        <w:gridCol w:w="3963"/>
      </w:tblGrid>
      <w:tr w:rsidR="00A81E80">
        <w:trPr>
          <w:trHeight w:val="240"/>
        </w:trPr>
        <w:tc>
          <w:tcPr>
            <w:tcW w:w="2880"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государственного органа (иной организации), рассматривающего административную жалобу</w:t>
            </w:r>
          </w:p>
        </w:tc>
        <w:tc>
          <w:tcPr>
            <w:tcW w:w="2120"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подачи (отзыва) административной жалобы (электронная и (или) письменная форма)</w:t>
            </w:r>
          </w:p>
        </w:tc>
      </w:tr>
      <w:tr w:rsidR="00A81E80">
        <w:trPr>
          <w:trHeight w:val="240"/>
        </w:trPr>
        <w:tc>
          <w:tcPr>
            <w:tcW w:w="2880"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инспекции МНС по областям и г. Минску, МНС</w:t>
            </w:r>
          </w:p>
        </w:tc>
        <w:tc>
          <w:tcPr>
            <w:tcW w:w="2120"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 xml:space="preserve">письменная </w:t>
            </w:r>
          </w:p>
        </w:tc>
      </w:tr>
    </w:tbl>
    <w:p w:rsidR="00A81E80" w:rsidRDefault="00A81E80">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A81E80">
        <w:tc>
          <w:tcPr>
            <w:tcW w:w="3258" w:type="pct"/>
            <w:tcMar>
              <w:top w:w="0" w:type="dxa"/>
              <w:left w:w="6" w:type="dxa"/>
              <w:bottom w:w="0" w:type="dxa"/>
              <w:right w:w="6" w:type="dxa"/>
            </w:tcMar>
            <w:hideMark/>
          </w:tcPr>
          <w:p w:rsidR="00A81E80" w:rsidRDefault="00A81E80">
            <w:pPr>
              <w:pStyle w:val="cap1"/>
            </w:pPr>
            <w:r>
              <w:t> </w:t>
            </w:r>
          </w:p>
        </w:tc>
        <w:tc>
          <w:tcPr>
            <w:tcW w:w="1742" w:type="pct"/>
            <w:tcMar>
              <w:top w:w="0" w:type="dxa"/>
              <w:left w:w="6" w:type="dxa"/>
              <w:bottom w:w="0" w:type="dxa"/>
              <w:right w:w="6" w:type="dxa"/>
            </w:tcMar>
            <w:hideMark/>
          </w:tcPr>
          <w:p w:rsidR="00A81E80" w:rsidRDefault="00A81E80">
            <w:pPr>
              <w:pStyle w:val="capu1"/>
            </w:pPr>
            <w:r>
              <w:t>УТВЕРЖДЕНО</w:t>
            </w:r>
          </w:p>
          <w:p w:rsidR="00A81E80" w:rsidRDefault="00A81E80">
            <w:pPr>
              <w:pStyle w:val="cap1"/>
            </w:pPr>
            <w:r>
              <w:t>Постановление Министерства</w:t>
            </w:r>
            <w:r>
              <w:br/>
              <w:t xml:space="preserve">по налогам и сборам </w:t>
            </w:r>
            <w:r>
              <w:br/>
              <w:t>Республики Беларусь</w:t>
            </w:r>
          </w:p>
          <w:p w:rsidR="00A81E80" w:rsidRDefault="00A81E80">
            <w:pPr>
              <w:pStyle w:val="cap1"/>
            </w:pPr>
            <w:r>
              <w:t>25.01.2022 № 2</w:t>
            </w:r>
          </w:p>
        </w:tc>
      </w:tr>
    </w:tbl>
    <w:p w:rsidR="00A81E80" w:rsidRDefault="00A81E80">
      <w:pPr>
        <w:pStyle w:val="titleu"/>
      </w:pPr>
      <w:r>
        <w:t>РЕГЛАМЕНТ</w:t>
      </w:r>
      <w:r>
        <w:br/>
        <w:t>административной процедуры, осуществляемой в отношении субъектов хозяйствования, по подпункту 22.7.2 «Осуществление зачета и (или) возврата денежных средств, внесенных в оплату стоимости возвращенных неиспользованных акцизных марок»</w:t>
      </w:r>
    </w:p>
    <w:p w:rsidR="00A81E80" w:rsidRDefault="00A81E80">
      <w:pPr>
        <w:pStyle w:val="point"/>
      </w:pPr>
      <w:r>
        <w:t>1. Особенности осуществления административной процедуры:</w:t>
      </w:r>
    </w:p>
    <w:p w:rsidR="00A81E80" w:rsidRDefault="00A81E80">
      <w:pPr>
        <w:pStyle w:val="underpoint"/>
      </w:pPr>
      <w:r>
        <w:t>1.1. наименование уполномоченного органа (подведомственность административной процедуры) – налоговый орган по месту постановки на учет;</w:t>
      </w:r>
    </w:p>
    <w:p w:rsidR="00A81E80" w:rsidRDefault="00A81E80">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A81E80" w:rsidRDefault="00A81E80">
      <w:pPr>
        <w:pStyle w:val="newncpi"/>
      </w:pPr>
      <w:r>
        <w:t>Декрет Президента Республики Беларусь от 17 декабря 2002 г. № 28 «О государственном регулировании производства, оборота и потребления табачного сырья и табачных изделий»;</w:t>
      </w:r>
    </w:p>
    <w:p w:rsidR="00A81E80" w:rsidRDefault="00A81E80">
      <w:pPr>
        <w:pStyle w:val="newncpi"/>
      </w:pPr>
      <w:r>
        <w:t>Закон Республики Беларусь от 27 августа 2008 г. № 429-З «О государственном регулировании производства и оборота алкогольной, непищевой спиртосодержащей продукции и непищевого этилового спирта»;</w:t>
      </w:r>
    </w:p>
    <w:p w:rsidR="00A81E80" w:rsidRDefault="00A81E80">
      <w:pPr>
        <w:pStyle w:val="newncpi"/>
      </w:pPr>
      <w:r>
        <w:t>Закон Республики Беларусь от 28 октября 2008 г. № 433-З «Об основах административных процедур»;</w:t>
      </w:r>
    </w:p>
    <w:p w:rsidR="00A81E80" w:rsidRDefault="00A81E80">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A81E80" w:rsidRDefault="00A81E80">
      <w:pPr>
        <w:pStyle w:val="newncpi"/>
      </w:pPr>
      <w:r>
        <w:t>Положение об акцизных марках для маркировки алкогольных напитков, произведенных на территории Республики Беларусь, утвержденное постановлением Совета Министров Республики Беларусь от 28 апреля 2008 г. № 618;</w:t>
      </w:r>
    </w:p>
    <w:p w:rsidR="00A81E80" w:rsidRDefault="00A81E80">
      <w:pPr>
        <w:pStyle w:val="newncpi"/>
      </w:pPr>
      <w:r>
        <w:lastRenderedPageBreak/>
        <w:t>Положение об акцизных марках для маркировки табачных изделий, произведенных на территории Республики Беларусь, утвержденное постановлением Совета Министров Республики Беларусь от 28 октября 2008 г. № 1610;</w:t>
      </w:r>
    </w:p>
    <w:p w:rsidR="00A81E80" w:rsidRDefault="00A81E80">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A81E80" w:rsidRDefault="00A81E80">
      <w:pPr>
        <w:pStyle w:val="underpoint"/>
      </w:pPr>
      <w:r>
        <w:t>1.3. иные имеющиеся особенности осуществления административной процедуры:</w:t>
      </w:r>
    </w:p>
    <w:p w:rsidR="00A81E80" w:rsidRDefault="00A81E80">
      <w:pPr>
        <w:pStyle w:val="underpoint"/>
      </w:pPr>
      <w:r>
        <w:t>1.3.1. административная процедура в части возврата денежных средств, внесенных в оплату стоимости возвращенных неиспользованных акцизных марок Республики Беларусь (далее – акцизная марка) для маркировки табачных изделий, произведенных на территории Республики Беларусь и предназначенных для оборота на ее территории (далее – табачные изделия), осуществляется в отношении юридического лица Республики Беларусь, имеющего специальное разрешение (лицензию) на осуществление деятельности, связанной с производством алкогольной, непищевой спиртосодержащей продукции, непищевого этилового спирта и табачных изделий, включающее составляющую работу и (или) услугу «производство табачных изделий» либо действие лицензии которого прекращено;</w:t>
      </w:r>
    </w:p>
    <w:p w:rsidR="00A81E80" w:rsidRDefault="00A81E80">
      <w:pPr>
        <w:pStyle w:val="underpoint"/>
      </w:pPr>
      <w:r>
        <w:t>1.3.2. административная процедура в части зачета и (или) возврата денежных средств, внесенных в оплату стоимости возвращенных неиспользованных акцизных марок для маркировки алкогольных напитков, произведенных на территории Республики Беларусь, разлитых в потребительскую упаковку и предназначенных для оборота на ее территории (далее – алкогольные напитки), осуществляется в отношении юридического лица Республики Беларусь, имеющего специальное разрешение (лицензию) на деятельность, связанную с производством алкогольной, непищевой спиртосодержащей продукции, непищевого этилового спирта и табачных изделий, составляющей работой и услугой которого является производство алкогольной продукции либо действие лицензии которого прекращено.</w:t>
      </w:r>
    </w:p>
    <w:p w:rsidR="00A81E80" w:rsidRDefault="00A81E80">
      <w:pPr>
        <w:pStyle w:val="point"/>
      </w:pPr>
      <w:r>
        <w:t>2. Документы и (или) сведения, необходимые для осуществления административной процедуры:</w:t>
      </w:r>
    </w:p>
    <w:p w:rsidR="00A81E80" w:rsidRDefault="00A81E80">
      <w:pPr>
        <w:pStyle w:val="underpoint"/>
      </w:pPr>
      <w:r>
        <w:t>2.1. представляемые заинтересованным лицом:</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681"/>
        <w:gridCol w:w="2838"/>
        <w:gridCol w:w="2828"/>
      </w:tblGrid>
      <w:tr w:rsidR="00A81E80">
        <w:trPr>
          <w:trHeight w:val="240"/>
        </w:trPr>
        <w:tc>
          <w:tcPr>
            <w:tcW w:w="1969"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 и (или) сведений</w:t>
            </w:r>
          </w:p>
        </w:tc>
        <w:tc>
          <w:tcPr>
            <w:tcW w:w="151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Требования, предъявляемые к документу и (или) сведениям</w:t>
            </w:r>
          </w:p>
        </w:tc>
        <w:tc>
          <w:tcPr>
            <w:tcW w:w="1513"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и порядок представления документа и (или) сведений</w:t>
            </w:r>
          </w:p>
        </w:tc>
      </w:tr>
      <w:tr w:rsidR="00A81E80">
        <w:trPr>
          <w:trHeight w:val="240"/>
        </w:trPr>
        <w:tc>
          <w:tcPr>
            <w:tcW w:w="1969"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заявление</w:t>
            </w:r>
          </w:p>
        </w:tc>
        <w:tc>
          <w:tcPr>
            <w:tcW w:w="1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по форме согласно приложению</w:t>
            </w:r>
          </w:p>
        </w:tc>
        <w:tc>
          <w:tcPr>
            <w:tcW w:w="151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A81E80" w:rsidRDefault="00A81E80">
            <w:pPr>
              <w:pStyle w:val="table10"/>
            </w:pPr>
            <w:r>
              <w:t>в письменной форме:</w:t>
            </w:r>
          </w:p>
          <w:p w:rsidR="00A81E80" w:rsidRDefault="00A81E80">
            <w:pPr>
              <w:pStyle w:val="table10"/>
            </w:pPr>
            <w:r>
              <w:t>в ходе приема заинтересованного лица, нарочным (курьером), по почте</w:t>
            </w:r>
          </w:p>
        </w:tc>
      </w:tr>
      <w:tr w:rsidR="00A81E80">
        <w:trPr>
          <w:trHeight w:val="240"/>
        </w:trPr>
        <w:tc>
          <w:tcPr>
            <w:tcW w:w="1969"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для возврата денежных средств, внесенных в оплату стоимости возвращенных неиспользованных акцизных марок для маркировки табачных изделий:</w:t>
            </w:r>
          </w:p>
        </w:tc>
        <w:tc>
          <w:tcPr>
            <w:tcW w:w="1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 </w:t>
            </w: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1969"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заключение экспертизы о подлинности возвращенных акцизных марок для маркировки табачных изделий</w:t>
            </w:r>
          </w:p>
        </w:tc>
        <w:tc>
          <w:tcPr>
            <w:tcW w:w="1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 </w:t>
            </w: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1969"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товарно-транспортные накладные, подтверждающие возврат неиспользованных акцизных марок для маркировки табачных изделий республиканскому унитарному предприятию «Издательство «Белбланкавыд»</w:t>
            </w:r>
          </w:p>
        </w:tc>
        <w:tc>
          <w:tcPr>
            <w:tcW w:w="1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заверенные должностным лицом копии</w:t>
            </w: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1969"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для зачета и (или) возврата денежных средств, внесенных в оплату стоимости возвращенных неиспользованных акцизных марок для маркировки алкогольных напитков:</w:t>
            </w:r>
          </w:p>
        </w:tc>
        <w:tc>
          <w:tcPr>
            <w:tcW w:w="1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 </w:t>
            </w: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1969"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 xml:space="preserve">заключение экспертизы о подлинности возвращенных республиканскому </w:t>
            </w:r>
            <w:r>
              <w:lastRenderedPageBreak/>
              <w:t>унитарному предприятию «Издательство «Белбланкавыд» акцизных марок для маркировки алкогольных напитков</w:t>
            </w:r>
          </w:p>
        </w:tc>
        <w:tc>
          <w:tcPr>
            <w:tcW w:w="1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lastRenderedPageBreak/>
              <w:t> </w:t>
            </w: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1969"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товарно-транспортные или товарные накладные, подтверждающие возврат акцизных марок для маркировки алкогольных напитков республиканскому унитарному предприятию «Издательство «Белбланкавыд»</w:t>
            </w:r>
          </w:p>
        </w:tc>
        <w:tc>
          <w:tcPr>
            <w:tcW w:w="1518"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копии</w:t>
            </w: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bl>
    <w:p w:rsidR="00A81E80" w:rsidRDefault="00A81E80">
      <w:pPr>
        <w:pStyle w:val="newncpi"/>
      </w:pPr>
      <w:r>
        <w:t> </w:t>
      </w:r>
    </w:p>
    <w:p w:rsidR="00A81E80" w:rsidRDefault="00A81E80">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A81E80" w:rsidRDefault="00A81E80">
      <w:pPr>
        <w:pStyle w:val="underpoint"/>
      </w:pPr>
      <w:r>
        <w:t>2.2. запрашиваемые (получаемые) уполномоченным органом самостоятельно:</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531"/>
        <w:gridCol w:w="4816"/>
      </w:tblGrid>
      <w:tr w:rsidR="00A81E80">
        <w:trPr>
          <w:trHeight w:val="240"/>
        </w:trPr>
        <w:tc>
          <w:tcPr>
            <w:tcW w:w="2424"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 и (или) сведений</w:t>
            </w:r>
          </w:p>
        </w:tc>
        <w:tc>
          <w:tcPr>
            <w:tcW w:w="2576"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A81E80">
        <w:trPr>
          <w:trHeight w:val="240"/>
        </w:trPr>
        <w:tc>
          <w:tcPr>
            <w:tcW w:w="2424"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сведения о возвращенных неиспользованных акцизных марках</w:t>
            </w:r>
          </w:p>
        </w:tc>
        <w:tc>
          <w:tcPr>
            <w:tcW w:w="2576"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ОАО «Белорусский межбанковский расчетный центр»</w:t>
            </w:r>
          </w:p>
        </w:tc>
      </w:tr>
    </w:tbl>
    <w:p w:rsidR="00A81E80" w:rsidRDefault="00A81E80">
      <w:pPr>
        <w:pStyle w:val="newncpi"/>
      </w:pPr>
      <w:r>
        <w:t> </w:t>
      </w:r>
    </w:p>
    <w:p w:rsidR="00A81E80" w:rsidRDefault="00A81E80">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2124"/>
        <w:gridCol w:w="2548"/>
      </w:tblGrid>
      <w:tr w:rsidR="00A81E80">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представления</w:t>
            </w:r>
          </w:p>
        </w:tc>
      </w:tr>
      <w:tr w:rsidR="00A81E80">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решение о возврате денежных средств в форме заявки</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электронная</w:t>
            </w:r>
          </w:p>
        </w:tc>
      </w:tr>
    </w:tbl>
    <w:p w:rsidR="00A81E80" w:rsidRDefault="00A81E80">
      <w:pPr>
        <w:pStyle w:val="newncpi"/>
      </w:pPr>
      <w:r>
        <w:t> </w:t>
      </w:r>
    </w:p>
    <w:p w:rsidR="00A81E80" w:rsidRDefault="00A81E80">
      <w:pPr>
        <w:pStyle w:val="newncpi"/>
      </w:pPr>
      <w:r>
        <w:t>Иные действия, совершаемые уполномоченным органом по исполнению административного решения, – возврат денежных средств, внесенных в оплату стоимости возвращенных неиспользованных акцизных марок для маркировки табачных изделий акцизных марок для маркировки алкогольных напитков.</w:t>
      </w:r>
    </w:p>
    <w:p w:rsidR="00A81E80" w:rsidRDefault="00A81E80">
      <w:pPr>
        <w:pStyle w:val="point"/>
      </w:pPr>
      <w:r>
        <w:t>4. Порядок подачи (отзыва) административной жалобы: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242"/>
        <w:gridCol w:w="4105"/>
      </w:tblGrid>
      <w:tr w:rsidR="00A81E80">
        <w:trPr>
          <w:trHeight w:val="240"/>
        </w:trPr>
        <w:tc>
          <w:tcPr>
            <w:tcW w:w="2804"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государственного органа (иной организации), рассматривающего административную жалобу</w:t>
            </w:r>
          </w:p>
        </w:tc>
        <w:tc>
          <w:tcPr>
            <w:tcW w:w="2196"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подачи (отзыва) административной жалобы (электронная и (или) письменная форма)</w:t>
            </w:r>
          </w:p>
        </w:tc>
      </w:tr>
      <w:tr w:rsidR="00A81E80">
        <w:trPr>
          <w:trHeight w:val="240"/>
        </w:trPr>
        <w:tc>
          <w:tcPr>
            <w:tcW w:w="2804"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инспекции Министерства по налогам и сборам по областям и г. Минску, Министерство по налогам и сборам</w:t>
            </w:r>
          </w:p>
        </w:tc>
        <w:tc>
          <w:tcPr>
            <w:tcW w:w="2196"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 xml:space="preserve">письменная </w:t>
            </w:r>
          </w:p>
        </w:tc>
      </w:tr>
    </w:tbl>
    <w:p w:rsidR="00A81E80" w:rsidRDefault="00A81E80">
      <w:pPr>
        <w:pStyle w:val="newncpi"/>
      </w:pPr>
      <w:r>
        <w:t> </w:t>
      </w:r>
    </w:p>
    <w:p w:rsidR="00A81E80" w:rsidRDefault="00A81E80">
      <w:pPr>
        <w:rPr>
          <w:rFonts w:eastAsia="Times New Roman"/>
        </w:rPr>
        <w:sectPr w:rsidR="00A81E80" w:rsidSect="00A81E80">
          <w:headerReference w:type="even" r:id="rId6"/>
          <w:headerReference w:type="default" r:id="rId7"/>
          <w:pgSz w:w="11906" w:h="16838"/>
          <w:pgMar w:top="1134" w:right="1133" w:bottom="1134" w:left="1416" w:header="280" w:footer="180" w:gutter="0"/>
          <w:cols w:space="708"/>
          <w:titlePg/>
          <w:docGrid w:linePitch="360"/>
        </w:sectPr>
      </w:pPr>
    </w:p>
    <w:p w:rsidR="00A81E80" w:rsidRDefault="00A81E80">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969"/>
        <w:gridCol w:w="4400"/>
      </w:tblGrid>
      <w:tr w:rsidR="00A81E80">
        <w:tc>
          <w:tcPr>
            <w:tcW w:w="2652" w:type="pct"/>
            <w:tcMar>
              <w:top w:w="0" w:type="dxa"/>
              <w:left w:w="6" w:type="dxa"/>
              <w:bottom w:w="0" w:type="dxa"/>
              <w:right w:w="6" w:type="dxa"/>
            </w:tcMar>
            <w:hideMark/>
          </w:tcPr>
          <w:p w:rsidR="00A81E80" w:rsidRDefault="00A81E80">
            <w:pPr>
              <w:pStyle w:val="newncpi"/>
            </w:pPr>
            <w:r>
              <w:t> </w:t>
            </w:r>
          </w:p>
        </w:tc>
        <w:tc>
          <w:tcPr>
            <w:tcW w:w="2348" w:type="pct"/>
            <w:tcMar>
              <w:top w:w="0" w:type="dxa"/>
              <w:left w:w="6" w:type="dxa"/>
              <w:bottom w:w="0" w:type="dxa"/>
              <w:right w:w="6" w:type="dxa"/>
            </w:tcMar>
            <w:hideMark/>
          </w:tcPr>
          <w:p w:rsidR="00A81E80" w:rsidRDefault="00A81E80">
            <w:pPr>
              <w:pStyle w:val="append1"/>
            </w:pPr>
            <w:r>
              <w:t>Приложение</w:t>
            </w:r>
          </w:p>
          <w:p w:rsidR="00A81E80" w:rsidRDefault="00A81E80">
            <w:pPr>
              <w:pStyle w:val="append"/>
            </w:pPr>
            <w:r>
              <w:t xml:space="preserve">к Регламенту административной процедуры, </w:t>
            </w:r>
            <w:r>
              <w:br/>
              <w:t xml:space="preserve">осуществляемой в отношении субъектов </w:t>
            </w:r>
            <w:r>
              <w:br/>
              <w:t xml:space="preserve">хозяйствования, по подпункту 22.7.2 </w:t>
            </w:r>
            <w:r>
              <w:br/>
              <w:t xml:space="preserve">«Осуществление зачета и (или) возврата </w:t>
            </w:r>
            <w:r>
              <w:br/>
              <w:t xml:space="preserve">денежных средств, внесенных в оплату </w:t>
            </w:r>
            <w:r>
              <w:br/>
              <w:t xml:space="preserve">стоимости возвращенных неиспользованных </w:t>
            </w:r>
            <w:r>
              <w:br/>
              <w:t xml:space="preserve">акцизных марок» </w:t>
            </w:r>
          </w:p>
        </w:tc>
      </w:tr>
    </w:tbl>
    <w:p w:rsidR="00A81E80" w:rsidRDefault="00A81E80">
      <w:pPr>
        <w:pStyle w:val="newncpi"/>
      </w:pPr>
      <w:r>
        <w:t> </w:t>
      </w:r>
    </w:p>
    <w:p w:rsidR="00A81E80" w:rsidRDefault="00A81E80">
      <w:pPr>
        <w:pStyle w:val="onestring"/>
      </w:pPr>
      <w:r>
        <w:t>Форма</w:t>
      </w:r>
    </w:p>
    <w:p w:rsidR="00A81E80" w:rsidRDefault="00A81E80">
      <w:pPr>
        <w:pStyle w:val="newncpi"/>
      </w:pPr>
      <w:r>
        <w:t> </w:t>
      </w:r>
    </w:p>
    <w:p w:rsidR="00A81E80" w:rsidRDefault="00A81E80">
      <w:pPr>
        <w:pStyle w:val="newncpi0"/>
      </w:pPr>
      <w:r>
        <w:t>В инспекцию Министерства по налогам</w:t>
      </w:r>
    </w:p>
    <w:p w:rsidR="00A81E80" w:rsidRDefault="00A81E80">
      <w:pPr>
        <w:pStyle w:val="newncpi0"/>
      </w:pPr>
      <w:r>
        <w:t>и сборам Республики Беларусь</w:t>
      </w:r>
    </w:p>
    <w:p w:rsidR="00A81E80" w:rsidRDefault="00A81E80">
      <w:pPr>
        <w:pStyle w:val="newncpi0"/>
      </w:pPr>
      <w:r>
        <w:t>(далее – инспекция МНС)</w:t>
      </w:r>
    </w:p>
    <w:p w:rsidR="00A81E80" w:rsidRDefault="00A81E80">
      <w:pPr>
        <w:pStyle w:val="newncpi0"/>
      </w:pPr>
      <w:r>
        <w:t>по ____________________________________________</w:t>
      </w:r>
    </w:p>
    <w:p w:rsidR="00A81E80" w:rsidRDefault="00A81E80">
      <w:pPr>
        <w:pStyle w:val="undline"/>
        <w:ind w:left="709"/>
      </w:pPr>
      <w:r>
        <w:t>(наименование района, города, района в городе)</w:t>
      </w:r>
    </w:p>
    <w:p w:rsidR="00A81E80" w:rsidRDefault="00A81E80">
      <w:pPr>
        <w:pStyle w:val="newncpi0"/>
      </w:pPr>
      <w:r>
        <w:t>управление (отдел) по работе с плательщиками</w:t>
      </w:r>
    </w:p>
    <w:p w:rsidR="00A81E80" w:rsidRDefault="00A81E80">
      <w:pPr>
        <w:pStyle w:val="newncpi0"/>
      </w:pPr>
      <w:r>
        <w:t>по* ___________________________________________</w:t>
      </w:r>
    </w:p>
    <w:p w:rsidR="00A81E80" w:rsidRDefault="00A81E80">
      <w:pPr>
        <w:pStyle w:val="undline"/>
        <w:ind w:left="1985"/>
      </w:pPr>
      <w:r>
        <w:t>(наименование района)</w:t>
      </w:r>
    </w:p>
    <w:p w:rsidR="00A81E80" w:rsidRDefault="00A81E80">
      <w:pPr>
        <w:pStyle w:val="newncpi"/>
      </w:pPr>
      <w:r>
        <w:t> </w:t>
      </w:r>
    </w:p>
    <w:tbl>
      <w:tblPr>
        <w:tblW w:w="5000" w:type="pct"/>
        <w:tblCellMar>
          <w:left w:w="0" w:type="dxa"/>
          <w:right w:w="0" w:type="dxa"/>
        </w:tblCellMar>
        <w:tblLook w:val="04A0" w:firstRow="1" w:lastRow="0" w:firstColumn="1" w:lastColumn="0" w:noHBand="0" w:noVBand="1"/>
      </w:tblPr>
      <w:tblGrid>
        <w:gridCol w:w="5683"/>
        <w:gridCol w:w="2560"/>
        <w:gridCol w:w="1126"/>
      </w:tblGrid>
      <w:tr w:rsidR="00A81E80">
        <w:tc>
          <w:tcPr>
            <w:tcW w:w="3033" w:type="pct"/>
            <w:tcBorders>
              <w:right w:val="single" w:sz="4" w:space="0" w:color="auto"/>
            </w:tcBorders>
            <w:tcMar>
              <w:top w:w="0" w:type="dxa"/>
              <w:left w:w="6" w:type="dxa"/>
              <w:bottom w:w="0" w:type="dxa"/>
              <w:right w:w="6" w:type="dxa"/>
            </w:tcMar>
            <w:hideMark/>
          </w:tcPr>
          <w:p w:rsidR="00A81E80" w:rsidRDefault="00A81E80">
            <w:pPr>
              <w:pStyle w:val="newncpi0"/>
            </w:pPr>
            <w:r>
              <w:t>Код инспекции МНС (управления (отдела)</w:t>
            </w:r>
          </w:p>
          <w:p w:rsidR="00A81E80" w:rsidRDefault="00A81E80">
            <w:pPr>
              <w:pStyle w:val="newncpi0"/>
            </w:pPr>
            <w:r>
              <w:t>по работе с плательщиками)</w:t>
            </w:r>
          </w:p>
        </w:tc>
        <w:tc>
          <w:tcPr>
            <w:tcW w:w="1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newncpi"/>
              <w:ind w:firstLine="0"/>
            </w:pPr>
            <w:r>
              <w:t> </w:t>
            </w:r>
          </w:p>
        </w:tc>
        <w:tc>
          <w:tcPr>
            <w:tcW w:w="601" w:type="pct"/>
            <w:tcBorders>
              <w:left w:val="single" w:sz="4" w:space="0" w:color="auto"/>
            </w:tcBorders>
            <w:tcMar>
              <w:top w:w="0" w:type="dxa"/>
              <w:left w:w="6" w:type="dxa"/>
              <w:bottom w:w="0" w:type="dxa"/>
              <w:right w:w="6" w:type="dxa"/>
            </w:tcMar>
            <w:hideMark/>
          </w:tcPr>
          <w:p w:rsidR="00A81E80" w:rsidRDefault="00A81E80">
            <w:pPr>
              <w:pStyle w:val="newncpi"/>
              <w:ind w:firstLine="0"/>
            </w:pPr>
            <w:r>
              <w:t> </w:t>
            </w:r>
          </w:p>
        </w:tc>
      </w:tr>
    </w:tbl>
    <w:p w:rsidR="00A81E80" w:rsidRDefault="00A81E80">
      <w:pPr>
        <w:pStyle w:val="newncpi"/>
      </w:pPr>
      <w:r>
        <w:t> </w:t>
      </w:r>
    </w:p>
    <w:tbl>
      <w:tblPr>
        <w:tblW w:w="5000" w:type="pct"/>
        <w:tblCellMar>
          <w:left w:w="0" w:type="dxa"/>
          <w:right w:w="0" w:type="dxa"/>
        </w:tblCellMar>
        <w:tblLook w:val="04A0" w:firstRow="1" w:lastRow="0" w:firstColumn="1" w:lastColumn="0" w:noHBand="0" w:noVBand="1"/>
      </w:tblPr>
      <w:tblGrid>
        <w:gridCol w:w="1847"/>
        <w:gridCol w:w="2560"/>
        <w:gridCol w:w="4962"/>
      </w:tblGrid>
      <w:tr w:rsidR="00A81E80">
        <w:tc>
          <w:tcPr>
            <w:tcW w:w="986" w:type="pct"/>
            <w:tcBorders>
              <w:right w:val="single" w:sz="4" w:space="0" w:color="auto"/>
            </w:tcBorders>
            <w:tcMar>
              <w:top w:w="0" w:type="dxa"/>
              <w:left w:w="6" w:type="dxa"/>
              <w:bottom w:w="0" w:type="dxa"/>
              <w:right w:w="6" w:type="dxa"/>
            </w:tcMar>
            <w:hideMark/>
          </w:tcPr>
          <w:p w:rsidR="00A81E80" w:rsidRDefault="00A81E80">
            <w:pPr>
              <w:pStyle w:val="newncpi0"/>
            </w:pPr>
            <w:r>
              <w:t>УНП**</w:t>
            </w:r>
          </w:p>
        </w:tc>
        <w:tc>
          <w:tcPr>
            <w:tcW w:w="1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newncpi"/>
              <w:ind w:firstLine="0"/>
            </w:pPr>
            <w:r>
              <w:t> </w:t>
            </w:r>
          </w:p>
        </w:tc>
        <w:tc>
          <w:tcPr>
            <w:tcW w:w="2649" w:type="pct"/>
            <w:tcBorders>
              <w:left w:val="single" w:sz="4" w:space="0" w:color="auto"/>
            </w:tcBorders>
            <w:tcMar>
              <w:top w:w="0" w:type="dxa"/>
              <w:left w:w="6" w:type="dxa"/>
              <w:bottom w:w="0" w:type="dxa"/>
              <w:right w:w="6" w:type="dxa"/>
            </w:tcMar>
            <w:hideMark/>
          </w:tcPr>
          <w:p w:rsidR="00A81E80" w:rsidRDefault="00A81E80">
            <w:pPr>
              <w:pStyle w:val="newncpi"/>
              <w:ind w:firstLine="0"/>
            </w:pPr>
            <w:r>
              <w:t> </w:t>
            </w:r>
          </w:p>
        </w:tc>
      </w:tr>
    </w:tbl>
    <w:p w:rsidR="00A81E80" w:rsidRDefault="00A81E80">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A81E80">
        <w:trPr>
          <w:trHeight w:val="240"/>
        </w:trPr>
        <w:tc>
          <w:tcPr>
            <w:tcW w:w="2500" w:type="pct"/>
            <w:tcMar>
              <w:top w:w="0" w:type="dxa"/>
              <w:left w:w="6" w:type="dxa"/>
              <w:bottom w:w="0" w:type="dxa"/>
              <w:right w:w="6" w:type="dxa"/>
            </w:tcMar>
            <w:hideMark/>
          </w:tcPr>
          <w:p w:rsidR="00A81E80" w:rsidRDefault="00A81E80">
            <w:pPr>
              <w:pStyle w:val="newncpi0"/>
            </w:pPr>
            <w:r>
              <w:t>______________________________________</w:t>
            </w:r>
          </w:p>
        </w:tc>
        <w:tc>
          <w:tcPr>
            <w:tcW w:w="2500" w:type="pct"/>
            <w:tcMar>
              <w:top w:w="0" w:type="dxa"/>
              <w:left w:w="6" w:type="dxa"/>
              <w:bottom w:w="0" w:type="dxa"/>
              <w:right w:w="6" w:type="dxa"/>
            </w:tcMar>
            <w:hideMark/>
          </w:tcPr>
          <w:p w:rsidR="00A81E80" w:rsidRDefault="00A81E80">
            <w:pPr>
              <w:pStyle w:val="table10"/>
            </w:pPr>
            <w:r>
              <w:t> </w:t>
            </w:r>
          </w:p>
        </w:tc>
      </w:tr>
      <w:tr w:rsidR="00A81E80">
        <w:trPr>
          <w:trHeight w:val="240"/>
        </w:trPr>
        <w:tc>
          <w:tcPr>
            <w:tcW w:w="2500" w:type="pct"/>
            <w:tcMar>
              <w:top w:w="0" w:type="dxa"/>
              <w:left w:w="6" w:type="dxa"/>
              <w:bottom w:w="0" w:type="dxa"/>
              <w:right w:w="6" w:type="dxa"/>
            </w:tcMar>
            <w:hideMark/>
          </w:tcPr>
          <w:p w:rsidR="00A81E80" w:rsidRDefault="00A81E80">
            <w:pPr>
              <w:pStyle w:val="table10"/>
              <w:jc w:val="center"/>
            </w:pPr>
            <w:r>
              <w:t>(наименование плательщика;</w:t>
            </w:r>
          </w:p>
        </w:tc>
        <w:tc>
          <w:tcPr>
            <w:tcW w:w="2500" w:type="pct"/>
            <w:tcMar>
              <w:top w:w="0" w:type="dxa"/>
              <w:left w:w="6" w:type="dxa"/>
              <w:bottom w:w="0" w:type="dxa"/>
              <w:right w:w="6" w:type="dxa"/>
            </w:tcMar>
            <w:hideMark/>
          </w:tcPr>
          <w:p w:rsidR="00A81E80" w:rsidRDefault="00A81E80">
            <w:pPr>
              <w:pStyle w:val="table10"/>
            </w:pPr>
            <w:r>
              <w:t> </w:t>
            </w:r>
          </w:p>
        </w:tc>
      </w:tr>
      <w:tr w:rsidR="00A81E80">
        <w:trPr>
          <w:trHeight w:val="240"/>
        </w:trPr>
        <w:tc>
          <w:tcPr>
            <w:tcW w:w="2500" w:type="pct"/>
            <w:tcMar>
              <w:top w:w="0" w:type="dxa"/>
              <w:left w:w="6" w:type="dxa"/>
              <w:bottom w:w="0" w:type="dxa"/>
              <w:right w:w="6" w:type="dxa"/>
            </w:tcMar>
            <w:hideMark/>
          </w:tcPr>
          <w:p w:rsidR="00A81E80" w:rsidRDefault="00A81E80">
            <w:pPr>
              <w:pStyle w:val="newncpi0"/>
            </w:pPr>
            <w:r>
              <w:t>______________________________________</w:t>
            </w:r>
          </w:p>
        </w:tc>
        <w:tc>
          <w:tcPr>
            <w:tcW w:w="2500" w:type="pct"/>
            <w:tcMar>
              <w:top w:w="0" w:type="dxa"/>
              <w:left w:w="6" w:type="dxa"/>
              <w:bottom w:w="0" w:type="dxa"/>
              <w:right w:w="6" w:type="dxa"/>
            </w:tcMar>
            <w:hideMark/>
          </w:tcPr>
          <w:p w:rsidR="00A81E80" w:rsidRDefault="00A81E80">
            <w:pPr>
              <w:pStyle w:val="table10"/>
            </w:pPr>
            <w:r>
              <w:t> </w:t>
            </w:r>
          </w:p>
        </w:tc>
      </w:tr>
      <w:tr w:rsidR="00A81E80">
        <w:trPr>
          <w:trHeight w:val="240"/>
        </w:trPr>
        <w:tc>
          <w:tcPr>
            <w:tcW w:w="2500" w:type="pct"/>
            <w:tcMar>
              <w:top w:w="0" w:type="dxa"/>
              <w:left w:w="6" w:type="dxa"/>
              <w:bottom w:w="0" w:type="dxa"/>
              <w:right w:w="6" w:type="dxa"/>
            </w:tcMar>
            <w:hideMark/>
          </w:tcPr>
          <w:p w:rsidR="00A81E80" w:rsidRDefault="00A81E80">
            <w:pPr>
              <w:pStyle w:val="table10"/>
              <w:jc w:val="center"/>
            </w:pPr>
            <w:r>
              <w:t>адрес места нахождения плательщика;</w:t>
            </w:r>
          </w:p>
        </w:tc>
        <w:tc>
          <w:tcPr>
            <w:tcW w:w="2500" w:type="pct"/>
            <w:tcMar>
              <w:top w:w="0" w:type="dxa"/>
              <w:left w:w="6" w:type="dxa"/>
              <w:bottom w:w="0" w:type="dxa"/>
              <w:right w:w="6" w:type="dxa"/>
            </w:tcMar>
            <w:hideMark/>
          </w:tcPr>
          <w:p w:rsidR="00A81E80" w:rsidRDefault="00A81E80">
            <w:pPr>
              <w:pStyle w:val="table10"/>
            </w:pPr>
            <w:r>
              <w:t> </w:t>
            </w:r>
          </w:p>
        </w:tc>
      </w:tr>
      <w:tr w:rsidR="00A81E80">
        <w:trPr>
          <w:trHeight w:val="240"/>
        </w:trPr>
        <w:tc>
          <w:tcPr>
            <w:tcW w:w="2500" w:type="pct"/>
            <w:tcMar>
              <w:top w:w="0" w:type="dxa"/>
              <w:left w:w="6" w:type="dxa"/>
              <w:bottom w:w="0" w:type="dxa"/>
              <w:right w:w="6" w:type="dxa"/>
            </w:tcMar>
            <w:hideMark/>
          </w:tcPr>
          <w:p w:rsidR="00A81E80" w:rsidRDefault="00A81E80">
            <w:pPr>
              <w:pStyle w:val="newncpi0"/>
            </w:pPr>
            <w:r>
              <w:t>______________________________________</w:t>
            </w:r>
          </w:p>
        </w:tc>
        <w:tc>
          <w:tcPr>
            <w:tcW w:w="2500" w:type="pct"/>
            <w:tcMar>
              <w:top w:w="0" w:type="dxa"/>
              <w:left w:w="6" w:type="dxa"/>
              <w:bottom w:w="0" w:type="dxa"/>
              <w:right w:w="6" w:type="dxa"/>
            </w:tcMar>
            <w:hideMark/>
          </w:tcPr>
          <w:p w:rsidR="00A81E80" w:rsidRDefault="00A81E80">
            <w:pPr>
              <w:pStyle w:val="table10"/>
            </w:pPr>
            <w:r>
              <w:t> </w:t>
            </w:r>
          </w:p>
        </w:tc>
      </w:tr>
      <w:tr w:rsidR="00A81E80">
        <w:trPr>
          <w:trHeight w:val="240"/>
        </w:trPr>
        <w:tc>
          <w:tcPr>
            <w:tcW w:w="2500" w:type="pct"/>
            <w:tcMar>
              <w:top w:w="0" w:type="dxa"/>
              <w:left w:w="6" w:type="dxa"/>
              <w:bottom w:w="0" w:type="dxa"/>
              <w:right w:w="6" w:type="dxa"/>
            </w:tcMar>
            <w:hideMark/>
          </w:tcPr>
          <w:p w:rsidR="00A81E80" w:rsidRDefault="00A81E80">
            <w:pPr>
              <w:pStyle w:val="table10"/>
              <w:jc w:val="center"/>
            </w:pPr>
            <w:r>
              <w:t>номер телефона)</w:t>
            </w:r>
          </w:p>
        </w:tc>
        <w:tc>
          <w:tcPr>
            <w:tcW w:w="2500" w:type="pct"/>
            <w:tcMar>
              <w:top w:w="0" w:type="dxa"/>
              <w:left w:w="6" w:type="dxa"/>
              <w:bottom w:w="0" w:type="dxa"/>
              <w:right w:w="6" w:type="dxa"/>
            </w:tcMar>
            <w:hideMark/>
          </w:tcPr>
          <w:p w:rsidR="00A81E80" w:rsidRDefault="00A81E80">
            <w:pPr>
              <w:pStyle w:val="table10"/>
            </w:pPr>
            <w:r>
              <w:t> </w:t>
            </w:r>
          </w:p>
        </w:tc>
      </w:tr>
    </w:tbl>
    <w:p w:rsidR="00A81E80" w:rsidRDefault="00A81E80">
      <w:pPr>
        <w:pStyle w:val="titlep"/>
      </w:pPr>
      <w:r>
        <w:t>ЗАЯВЛЕНИЕ</w:t>
      </w:r>
      <w:r>
        <w:br/>
        <w:t>о зачете и (или) возврате денежных средств, внесенных в оплату стоимости возвращенных неиспользованных акцизных марок</w:t>
      </w:r>
    </w:p>
    <w:p w:rsidR="00A81E80" w:rsidRDefault="00A81E80">
      <w:pPr>
        <w:pStyle w:val="newncpi"/>
      </w:pPr>
      <w:r>
        <w:t>В соответствии с пунктом 41 Положения об акцизных марках для маркировки алкогольных напитков, произведенных на территории Республики Беларусь/пунктом 32 Положения об акцизных марках для маркировки табачных изделий, произведенных на территории Республики Беларусь (ненужное зачеркнуть)</w:t>
      </w:r>
    </w:p>
    <w:p w:rsidR="00A81E80" w:rsidRDefault="00A81E80">
      <w:pPr>
        <w:pStyle w:val="newncpi0"/>
      </w:pPr>
      <w:r>
        <w:t>прошу произвести:</w:t>
      </w:r>
    </w:p>
    <w:p w:rsidR="00A81E80" w:rsidRDefault="00A81E80">
      <w:pPr>
        <w:pStyle w:val="point"/>
      </w:pPr>
      <w:r>
        <w:t>1. Возврат денежных средств, внесенных в оплату стоимости возвращенных неиспользованных акцизных марок Республики Беларусь для маркировки алкогольных напитков/табачных изделий (ненужное зачеркнуть), в сумме __________________________________________________________ белорусских рублей</w:t>
      </w:r>
    </w:p>
    <w:p w:rsidR="00A81E80" w:rsidRDefault="00A81E80">
      <w:pPr>
        <w:pStyle w:val="undline"/>
        <w:ind w:left="2127"/>
      </w:pPr>
      <w:r>
        <w:t>(цифрами и прописью)</w:t>
      </w:r>
    </w:p>
    <w:p w:rsidR="00A81E80" w:rsidRDefault="00A81E80">
      <w:pPr>
        <w:pStyle w:val="newncpi0"/>
      </w:pPr>
      <w:r>
        <w:t>на счет в банке _______________________________________________________________</w:t>
      </w:r>
    </w:p>
    <w:p w:rsidR="00A81E80" w:rsidRDefault="00A81E80">
      <w:pPr>
        <w:pStyle w:val="undline"/>
        <w:ind w:left="1843"/>
      </w:pPr>
      <w:r>
        <w:t>(реквизиты текущего (расчетного) или иного банковского счета: номер и тип счета,</w:t>
      </w:r>
    </w:p>
    <w:p w:rsidR="00A81E80" w:rsidRDefault="00A81E80">
      <w:pPr>
        <w:pStyle w:val="newncpi0"/>
      </w:pPr>
      <w:r>
        <w:t>____________________________________________________________________________.</w:t>
      </w:r>
    </w:p>
    <w:p w:rsidR="00A81E80" w:rsidRDefault="00A81E80">
      <w:pPr>
        <w:pStyle w:val="undline"/>
        <w:jc w:val="center"/>
      </w:pPr>
      <w:r>
        <w:t>наименование банка, код банка, код валюты)</w:t>
      </w:r>
    </w:p>
    <w:p w:rsidR="00A81E80" w:rsidRDefault="00A81E80">
      <w:pPr>
        <w:pStyle w:val="point"/>
      </w:pPr>
      <w:r>
        <w:t>2. Зачет денежных средств, внесенных в оплату стоимости возвращенных неиспользованных акцизных марок Республики Беларусь для маркировки алкогольных напитков, в сумме ___________________________________________ белорусских рублей</w:t>
      </w:r>
    </w:p>
    <w:p w:rsidR="00A81E80" w:rsidRDefault="00A81E80">
      <w:pPr>
        <w:pStyle w:val="undline"/>
        <w:ind w:left="3544"/>
      </w:pPr>
      <w:r>
        <w:t>(цифрами и прописью)</w:t>
      </w:r>
    </w:p>
    <w:p w:rsidR="00A81E80" w:rsidRDefault="00A81E80">
      <w:pPr>
        <w:pStyle w:val="newncpi0"/>
      </w:pPr>
      <w:r>
        <w:t>в счет оплаты стоимости акцизных марок Республики Беларусь по заявлению о приобретении акцизных марок от _____.___________________._______ г. № ___________________.</w:t>
      </w:r>
    </w:p>
    <w:p w:rsidR="00A81E80" w:rsidRDefault="00A81E80">
      <w:pPr>
        <w:pStyle w:val="newncpi"/>
      </w:pPr>
      <w:r>
        <w:t> </w:t>
      </w:r>
    </w:p>
    <w:p w:rsidR="00A81E80" w:rsidRDefault="00A81E80">
      <w:pPr>
        <w:pStyle w:val="newncpi"/>
      </w:pPr>
      <w:r>
        <w:lastRenderedPageBreak/>
        <w:t>Подтверждаю, что в соответствии с пунктом 8 Положения об акцизных марках для маркировки табачных изделий, произведенных на территории Республики Беларусь/пунктом 8 Положения об акцизных марках для маркировки алкогольных напитков, произведенных на территории Республики Беларусь (ненужное зачеркнуть), денежные средства в республиканский бюджет внесены ____________________________</w:t>
      </w:r>
    </w:p>
    <w:p w:rsidR="00A81E80" w:rsidRDefault="00A81E80">
      <w:pPr>
        <w:pStyle w:val="undline"/>
        <w:ind w:left="4860"/>
      </w:pPr>
      <w:r>
        <w:t>(номер и дата расчетного (кассового) документа)</w:t>
      </w:r>
    </w:p>
    <w:p w:rsidR="00A81E80" w:rsidRDefault="00A81E80">
      <w:pPr>
        <w:pStyle w:val="newncpi0"/>
      </w:pPr>
      <w:r>
        <w:t>в сумме __________________________________________________ белорусских рублей.</w:t>
      </w:r>
    </w:p>
    <w:p w:rsidR="00A81E80" w:rsidRDefault="00A81E80">
      <w:pPr>
        <w:pStyle w:val="undline"/>
        <w:ind w:left="2835"/>
      </w:pPr>
      <w:r>
        <w:t>(цифрами и прописью)</w:t>
      </w:r>
    </w:p>
    <w:p w:rsidR="00A81E80" w:rsidRDefault="00A81E80">
      <w:pPr>
        <w:pStyle w:val="newncpi0"/>
      </w:pPr>
      <w:r>
        <w:t> </w:t>
      </w:r>
    </w:p>
    <w:p w:rsidR="00A81E80" w:rsidRDefault="00A81E80">
      <w:pPr>
        <w:pStyle w:val="newncpi0"/>
      </w:pPr>
      <w:r>
        <w:t xml:space="preserve">Документы, представляемые вместе с заявлением: </w:t>
      </w:r>
    </w:p>
    <w:p w:rsidR="00A81E80" w:rsidRDefault="00A81E80">
      <w:pPr>
        <w:pStyle w:val="newncpi0"/>
      </w:pPr>
      <w:r>
        <w:t>1. _________________________________________________________________________</w:t>
      </w:r>
    </w:p>
    <w:p w:rsidR="00A81E80" w:rsidRDefault="00A81E80">
      <w:pPr>
        <w:pStyle w:val="newncpi0"/>
      </w:pPr>
      <w:r>
        <w:t>2. _________________________________________________________________________</w:t>
      </w:r>
    </w:p>
    <w:p w:rsidR="00A81E80" w:rsidRDefault="00A81E80">
      <w:pPr>
        <w:pStyle w:val="newncpi"/>
      </w:pPr>
      <w:r>
        <w:t> </w:t>
      </w:r>
    </w:p>
    <w:tbl>
      <w:tblPr>
        <w:tblW w:w="5000" w:type="pct"/>
        <w:tblCellMar>
          <w:left w:w="0" w:type="dxa"/>
          <w:right w:w="0" w:type="dxa"/>
        </w:tblCellMar>
        <w:tblLook w:val="04A0" w:firstRow="1" w:lastRow="0" w:firstColumn="1" w:lastColumn="0" w:noHBand="0" w:noVBand="1"/>
      </w:tblPr>
      <w:tblGrid>
        <w:gridCol w:w="4259"/>
        <w:gridCol w:w="1988"/>
        <w:gridCol w:w="3122"/>
      </w:tblGrid>
      <w:tr w:rsidR="00A81E80">
        <w:tc>
          <w:tcPr>
            <w:tcW w:w="2273" w:type="pct"/>
            <w:tcMar>
              <w:top w:w="0" w:type="dxa"/>
              <w:left w:w="6" w:type="dxa"/>
              <w:bottom w:w="0" w:type="dxa"/>
              <w:right w:w="6" w:type="dxa"/>
            </w:tcMar>
            <w:hideMark/>
          </w:tcPr>
          <w:p w:rsidR="00A81E80" w:rsidRDefault="00A81E80">
            <w:pPr>
              <w:pStyle w:val="newncpi0"/>
            </w:pPr>
            <w:r>
              <w:t>Руководитель организации или</w:t>
            </w:r>
          </w:p>
          <w:p w:rsidR="00A81E80" w:rsidRDefault="00A81E80">
            <w:pPr>
              <w:pStyle w:val="newncpi0"/>
            </w:pPr>
            <w:r>
              <w:t>уполномоченное им лицо</w:t>
            </w:r>
          </w:p>
        </w:tc>
        <w:tc>
          <w:tcPr>
            <w:tcW w:w="1061" w:type="pct"/>
            <w:tcMar>
              <w:top w:w="0" w:type="dxa"/>
              <w:left w:w="6" w:type="dxa"/>
              <w:bottom w:w="0" w:type="dxa"/>
              <w:right w:w="6" w:type="dxa"/>
            </w:tcMar>
            <w:vAlign w:val="bottom"/>
            <w:hideMark/>
          </w:tcPr>
          <w:p w:rsidR="00A81E80" w:rsidRDefault="00A81E80">
            <w:pPr>
              <w:pStyle w:val="newncpi0"/>
              <w:jc w:val="center"/>
            </w:pPr>
            <w:r>
              <w:t>___________</w:t>
            </w:r>
          </w:p>
        </w:tc>
        <w:tc>
          <w:tcPr>
            <w:tcW w:w="1666" w:type="pct"/>
            <w:tcMar>
              <w:top w:w="0" w:type="dxa"/>
              <w:left w:w="6" w:type="dxa"/>
              <w:bottom w:w="0" w:type="dxa"/>
              <w:right w:w="6" w:type="dxa"/>
            </w:tcMar>
            <w:vAlign w:val="bottom"/>
            <w:hideMark/>
          </w:tcPr>
          <w:p w:rsidR="00A81E80" w:rsidRDefault="00A81E80">
            <w:pPr>
              <w:pStyle w:val="newncpi0"/>
              <w:jc w:val="center"/>
            </w:pPr>
            <w:r>
              <w:t>_________________</w:t>
            </w:r>
          </w:p>
        </w:tc>
      </w:tr>
      <w:tr w:rsidR="00A81E80">
        <w:tc>
          <w:tcPr>
            <w:tcW w:w="2273" w:type="pct"/>
            <w:tcMar>
              <w:top w:w="0" w:type="dxa"/>
              <w:left w:w="6" w:type="dxa"/>
              <w:bottom w:w="0" w:type="dxa"/>
              <w:right w:w="6" w:type="dxa"/>
            </w:tcMar>
            <w:hideMark/>
          </w:tcPr>
          <w:p w:rsidR="00A81E80" w:rsidRDefault="00A81E80">
            <w:pPr>
              <w:pStyle w:val="newncpi"/>
              <w:ind w:firstLine="0"/>
            </w:pPr>
            <w:r>
              <w:t> </w:t>
            </w:r>
          </w:p>
        </w:tc>
        <w:tc>
          <w:tcPr>
            <w:tcW w:w="1061" w:type="pct"/>
            <w:tcMar>
              <w:top w:w="0" w:type="dxa"/>
              <w:left w:w="6" w:type="dxa"/>
              <w:bottom w:w="0" w:type="dxa"/>
              <w:right w:w="6" w:type="dxa"/>
            </w:tcMar>
            <w:hideMark/>
          </w:tcPr>
          <w:p w:rsidR="00A81E80" w:rsidRDefault="00A81E80">
            <w:pPr>
              <w:pStyle w:val="undline"/>
              <w:jc w:val="center"/>
            </w:pPr>
            <w:r>
              <w:t>(подпись)</w:t>
            </w:r>
          </w:p>
        </w:tc>
        <w:tc>
          <w:tcPr>
            <w:tcW w:w="1666" w:type="pct"/>
            <w:tcMar>
              <w:top w:w="0" w:type="dxa"/>
              <w:left w:w="6" w:type="dxa"/>
              <w:bottom w:w="0" w:type="dxa"/>
              <w:right w:w="6" w:type="dxa"/>
            </w:tcMar>
            <w:hideMark/>
          </w:tcPr>
          <w:p w:rsidR="00A81E80" w:rsidRDefault="00A81E80">
            <w:pPr>
              <w:pStyle w:val="undline"/>
              <w:jc w:val="center"/>
            </w:pPr>
            <w:r>
              <w:t>(инициалы, фамилия)</w:t>
            </w:r>
          </w:p>
        </w:tc>
      </w:tr>
    </w:tbl>
    <w:p w:rsidR="00A81E80" w:rsidRDefault="00A81E80">
      <w:pPr>
        <w:pStyle w:val="newncpi"/>
      </w:pPr>
      <w:r>
        <w:t> </w:t>
      </w:r>
    </w:p>
    <w:p w:rsidR="00A81E80" w:rsidRDefault="00A81E80">
      <w:pPr>
        <w:pStyle w:val="snoskiline"/>
      </w:pPr>
      <w:r>
        <w:t>______________________________</w:t>
      </w:r>
    </w:p>
    <w:p w:rsidR="00A81E80" w:rsidRDefault="00A81E80">
      <w:pPr>
        <w:pStyle w:val="snoski"/>
      </w:pPr>
      <w:r>
        <w:t>* Указывается при наличии в инспекции МНС управлений (отделов) по работе с плательщиками по соответствующему району.</w:t>
      </w:r>
    </w:p>
    <w:p w:rsidR="00A81E80" w:rsidRDefault="00A81E80">
      <w:pPr>
        <w:pStyle w:val="snoski"/>
        <w:spacing w:after="240"/>
      </w:pPr>
      <w:r>
        <w:t>** Учетный номер плательщика.</w:t>
      </w:r>
    </w:p>
    <w:p w:rsidR="00A81E80" w:rsidRDefault="00A81E80">
      <w:pPr>
        <w:pStyle w:val="newncpi"/>
      </w:pPr>
      <w:r>
        <w:t> </w:t>
      </w:r>
    </w:p>
    <w:p w:rsidR="00A81E80" w:rsidRDefault="00A81E80">
      <w:pPr>
        <w:pStyle w:val="newncpi"/>
      </w:pPr>
      <w:r>
        <w:t> </w:t>
      </w:r>
    </w:p>
    <w:p w:rsidR="00A81E80" w:rsidRDefault="00A81E80">
      <w:pPr>
        <w:rPr>
          <w:rFonts w:eastAsia="Times New Roman"/>
        </w:rPr>
        <w:sectPr w:rsidR="00A81E80" w:rsidSect="00A81E80">
          <w:pgSz w:w="11920" w:h="16838"/>
          <w:pgMar w:top="567" w:right="1134" w:bottom="567" w:left="1417" w:header="280" w:footer="0" w:gutter="0"/>
          <w:cols w:space="720"/>
          <w:docGrid w:linePitch="299"/>
        </w:sectPr>
      </w:pPr>
    </w:p>
    <w:p w:rsidR="00A81E80" w:rsidRDefault="00A81E80">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096"/>
        <w:gridCol w:w="3259"/>
      </w:tblGrid>
      <w:tr w:rsidR="00A81E80">
        <w:tc>
          <w:tcPr>
            <w:tcW w:w="3258" w:type="pct"/>
            <w:tcMar>
              <w:top w:w="0" w:type="dxa"/>
              <w:left w:w="6" w:type="dxa"/>
              <w:bottom w:w="0" w:type="dxa"/>
              <w:right w:w="6" w:type="dxa"/>
            </w:tcMar>
            <w:hideMark/>
          </w:tcPr>
          <w:p w:rsidR="00A81E80" w:rsidRDefault="00A81E80">
            <w:pPr>
              <w:pStyle w:val="cap1"/>
            </w:pPr>
            <w:r>
              <w:t> </w:t>
            </w:r>
          </w:p>
        </w:tc>
        <w:tc>
          <w:tcPr>
            <w:tcW w:w="1742" w:type="pct"/>
            <w:tcMar>
              <w:top w:w="0" w:type="dxa"/>
              <w:left w:w="6" w:type="dxa"/>
              <w:bottom w:w="0" w:type="dxa"/>
              <w:right w:w="6" w:type="dxa"/>
            </w:tcMar>
            <w:hideMark/>
          </w:tcPr>
          <w:p w:rsidR="00A81E80" w:rsidRDefault="00A81E80">
            <w:pPr>
              <w:pStyle w:val="capu1"/>
            </w:pPr>
            <w:r>
              <w:t>УТВЕРЖДЕНО</w:t>
            </w:r>
          </w:p>
          <w:p w:rsidR="00A81E80" w:rsidRDefault="00A81E80">
            <w:pPr>
              <w:pStyle w:val="cap1"/>
            </w:pPr>
            <w:r>
              <w:t>Постановление Министерства</w:t>
            </w:r>
            <w:r>
              <w:br/>
              <w:t xml:space="preserve">по налогам и сборам </w:t>
            </w:r>
            <w:r>
              <w:br/>
              <w:t>Республики Беларусь</w:t>
            </w:r>
          </w:p>
          <w:p w:rsidR="00A81E80" w:rsidRDefault="00A81E80">
            <w:pPr>
              <w:pStyle w:val="cap1"/>
            </w:pPr>
            <w:r>
              <w:t>25.01.2022 № 2</w:t>
            </w:r>
          </w:p>
        </w:tc>
      </w:tr>
    </w:tbl>
    <w:p w:rsidR="00A81E80" w:rsidRDefault="00A81E80">
      <w:pPr>
        <w:pStyle w:val="titleu"/>
      </w:pPr>
      <w:r>
        <w:t>РЕГЛАМЕНТ</w:t>
      </w:r>
      <w:r>
        <w:br/>
        <w:t>административной процедуры, осуществляемой в отношении субъектов хозяйствования, по подпункту 22.7.3 «Получение решения о реализации акцизных марок для перемаркировки алкогольных напитков с поврежденными акцизными марками»</w:t>
      </w:r>
    </w:p>
    <w:p w:rsidR="00A81E80" w:rsidRDefault="00A81E80">
      <w:pPr>
        <w:pStyle w:val="point"/>
      </w:pPr>
      <w:r>
        <w:t>1. Особенности осуществления административной процедуры:</w:t>
      </w:r>
    </w:p>
    <w:p w:rsidR="00A81E80" w:rsidRDefault="00A81E80">
      <w:pPr>
        <w:pStyle w:val="underpoint"/>
      </w:pPr>
      <w:r>
        <w:t>1.1. наименование уполномоченного органа (подведомственность административной процедуры) – налоговый орган по месту постановки на учет;</w:t>
      </w:r>
    </w:p>
    <w:p w:rsidR="00A81E80" w:rsidRDefault="00A81E80">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A81E80" w:rsidRDefault="00A81E80">
      <w:pPr>
        <w:pStyle w:val="newncpi"/>
      </w:pPr>
      <w:r>
        <w:t>Закон Республики Беларусь от 28 октября 2008 г. № 433-З «Об основах административных процедур»;</w:t>
      </w:r>
    </w:p>
    <w:p w:rsidR="00A81E80" w:rsidRDefault="00A81E80">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A81E80" w:rsidRDefault="00A81E80">
      <w:pPr>
        <w:pStyle w:val="newncpi"/>
      </w:pPr>
      <w:r>
        <w:t>Положение об акцизных марках для перемаркировки алкогольных напитков, утвержденное постановлением Совета Министров Республики Беларусь от 28 апреля 2008 г. № 618;</w:t>
      </w:r>
    </w:p>
    <w:p w:rsidR="00A81E80" w:rsidRDefault="00A81E80">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A81E80" w:rsidRDefault="00A81E80">
      <w:pPr>
        <w:pStyle w:val="underpoint"/>
      </w:pPr>
      <w:r>
        <w:t>1.3. иные имеющиеся особенности осуществления административной процедуры:</w:t>
      </w:r>
    </w:p>
    <w:p w:rsidR="00A81E80" w:rsidRDefault="00A81E80">
      <w:pPr>
        <w:pStyle w:val="underpoint"/>
      </w:pPr>
      <w:r>
        <w:t>1.3.1. административная процедура осуществляется в отношении юридического лица Республики Беларусь, осуществляющего в установленном порядке хранение, оптовую, розничную торговлю алкогольными напитками (далее – юридическое лицо), и индивидуального предпринимателя, зарегистрированного в Республике Беларусь, осуществляющего в установленном порядке розничную торговлю алкогольными напитками на объектах общественного питания в розлив, в иных случаях, установленных Президентом Республики Беларусь (далее – индивидуальный предприниматель);</w:t>
      </w:r>
    </w:p>
    <w:p w:rsidR="00A81E80" w:rsidRDefault="00A81E80">
      <w:pPr>
        <w:pStyle w:val="underpoint"/>
      </w:pPr>
      <w:r>
        <w:t>1.3.2. административная процедура осуществляется в отношении алкогольных напитков, произведенных в Республике Беларусь либо помещенных под таможенную процедуру выпуска для внутреннего потребления на территории Республики Беларусь, с поврежденными акцизными марками Республики Беларусь (далее – акцизные марки);</w:t>
      </w:r>
    </w:p>
    <w:p w:rsidR="00A81E80" w:rsidRDefault="00A81E80">
      <w:pPr>
        <w:pStyle w:val="underpoint"/>
      </w:pPr>
      <w:r>
        <w:t>1.3.3. основанием для принятия решения о реализации акцизных марок является соблюдение юридическим лицом или индивидуальным предпринимателем требований пунктов 8 и 9 Положения об акцизных марках для перемаркировки алкогольных напитков, а также соответствие сведений о поврежденных акцизных марках, указанных в заявлении о приобретении акцизных марок, информации о ранее реализованных акцизных марках для маркировки алкогольных напитков, подлежащих перемаркировке (пункт 13 Положения об акцизных марках для перемаркировки алкогольных напитков).</w:t>
      </w:r>
    </w:p>
    <w:p w:rsidR="00A81E80" w:rsidRDefault="00A81E80">
      <w:pPr>
        <w:pStyle w:val="point"/>
      </w:pPr>
      <w:r>
        <w:t>2. Документы и (или) сведения, необходимые для осуществления административной процедуры:</w:t>
      </w:r>
    </w:p>
    <w:p w:rsidR="00A81E80" w:rsidRDefault="00A81E80">
      <w:pPr>
        <w:pStyle w:val="underpoint"/>
      </w:pPr>
      <w:r>
        <w:t>2.1. представляемые заинтересованным лицом:</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405"/>
        <w:gridCol w:w="3544"/>
        <w:gridCol w:w="3396"/>
      </w:tblGrid>
      <w:tr w:rsidR="00A81E80">
        <w:trPr>
          <w:trHeight w:val="240"/>
        </w:trPr>
        <w:tc>
          <w:tcPr>
            <w:tcW w:w="1287"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 и (или) сведений</w:t>
            </w:r>
          </w:p>
        </w:tc>
        <w:tc>
          <w:tcPr>
            <w:tcW w:w="18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Требования, предъявляемые к документу и (или) сведениям</w:t>
            </w:r>
          </w:p>
        </w:tc>
        <w:tc>
          <w:tcPr>
            <w:tcW w:w="1817"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и порядок представления документа и (или) сведений</w:t>
            </w:r>
          </w:p>
        </w:tc>
      </w:tr>
      <w:tr w:rsidR="00A81E80">
        <w:trPr>
          <w:trHeight w:val="240"/>
        </w:trPr>
        <w:tc>
          <w:tcPr>
            <w:tcW w:w="1287"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lastRenderedPageBreak/>
              <w:t xml:space="preserve">заявление </w:t>
            </w:r>
          </w:p>
        </w:tc>
        <w:tc>
          <w:tcPr>
            <w:tcW w:w="1896"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по форме согласно приложению 1 к Положению об акцизных марках для перемаркировки алкогольных напитков</w:t>
            </w:r>
          </w:p>
        </w:tc>
        <w:tc>
          <w:tcPr>
            <w:tcW w:w="1817"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в письменной форме:</w:t>
            </w:r>
            <w:r>
              <w:br/>
              <w:t>в ходе приема заинтересованного лица, нарочным (курьером), по почте</w:t>
            </w:r>
          </w:p>
        </w:tc>
      </w:tr>
    </w:tbl>
    <w:p w:rsidR="00A81E80" w:rsidRDefault="00A81E80">
      <w:pPr>
        <w:pStyle w:val="newncpi"/>
      </w:pPr>
      <w:r>
        <w:t> </w:t>
      </w:r>
    </w:p>
    <w:p w:rsidR="00A81E80" w:rsidRDefault="00A81E80">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A81E80" w:rsidRDefault="00A81E80">
      <w:pPr>
        <w:pStyle w:val="underpoint"/>
      </w:pPr>
      <w:r>
        <w:t>2.2. запрашиваемые (получаемые) уполномоченным органом самостоятельно:</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530"/>
        <w:gridCol w:w="4815"/>
      </w:tblGrid>
      <w:tr w:rsidR="00A81E80">
        <w:trPr>
          <w:trHeight w:val="240"/>
        </w:trPr>
        <w:tc>
          <w:tcPr>
            <w:tcW w:w="2424"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 и (или) сведений</w:t>
            </w:r>
          </w:p>
        </w:tc>
        <w:tc>
          <w:tcPr>
            <w:tcW w:w="2576"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A81E80">
        <w:trPr>
          <w:trHeight w:val="240"/>
        </w:trPr>
        <w:tc>
          <w:tcPr>
            <w:tcW w:w="2424"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сведения о ранее реализованных акцизных марках для маркировки алкогольных напитков, подлежащих перемаркировке</w:t>
            </w:r>
          </w:p>
        </w:tc>
        <w:tc>
          <w:tcPr>
            <w:tcW w:w="2576"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ОАО «Белорусский межбанковский расчетный центр»</w:t>
            </w:r>
          </w:p>
        </w:tc>
      </w:tr>
    </w:tbl>
    <w:p w:rsidR="00A81E80" w:rsidRDefault="00A81E80">
      <w:pPr>
        <w:pStyle w:val="newncpi"/>
      </w:pPr>
      <w:r>
        <w:t> </w:t>
      </w:r>
    </w:p>
    <w:p w:rsidR="00A81E80" w:rsidRDefault="00A81E80">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383"/>
        <w:gridCol w:w="1843"/>
        <w:gridCol w:w="2119"/>
      </w:tblGrid>
      <w:tr w:rsidR="00A81E80">
        <w:trPr>
          <w:trHeight w:val="240"/>
        </w:trPr>
        <w:tc>
          <w:tcPr>
            <w:tcW w:w="2880"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Срок действия</w:t>
            </w:r>
          </w:p>
        </w:tc>
        <w:tc>
          <w:tcPr>
            <w:tcW w:w="1134"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представления</w:t>
            </w:r>
          </w:p>
        </w:tc>
      </w:tr>
      <w:tr w:rsidR="00A81E80">
        <w:trPr>
          <w:trHeight w:val="240"/>
        </w:trPr>
        <w:tc>
          <w:tcPr>
            <w:tcW w:w="2880"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решение о реализации акцизных марок для перемаркировки алкогольных напитков с поврежденными акцизными марками</w:t>
            </w:r>
          </w:p>
        </w:tc>
        <w:tc>
          <w:tcPr>
            <w:tcW w:w="986"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бессрочно</w:t>
            </w:r>
          </w:p>
        </w:tc>
        <w:tc>
          <w:tcPr>
            <w:tcW w:w="1134"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письменная</w:t>
            </w:r>
          </w:p>
        </w:tc>
      </w:tr>
    </w:tbl>
    <w:p w:rsidR="00A81E80" w:rsidRDefault="00A81E80">
      <w:pPr>
        <w:pStyle w:val="newncpi"/>
      </w:pPr>
      <w:r>
        <w:t> </w:t>
      </w:r>
    </w:p>
    <w:p w:rsidR="00A81E80" w:rsidRDefault="00A81E80">
      <w:pPr>
        <w:pStyle w:val="newncpi"/>
      </w:pPr>
      <w:r>
        <w:t>Иные действия, совершаемые уполномоченным органом по исполнению административного решения, – размещение заявки на выдачу акцизных марок в электронном банке данных бланков документов и документов с определенной степенью защиты и печатной продукции.</w:t>
      </w:r>
    </w:p>
    <w:p w:rsidR="00A81E80" w:rsidRDefault="00A81E80">
      <w:pPr>
        <w:pStyle w:val="point"/>
      </w:pPr>
      <w:r>
        <w:t>4. Порядок подачи (отзыва) административной жалобы: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383"/>
        <w:gridCol w:w="3962"/>
      </w:tblGrid>
      <w:tr w:rsidR="00A81E80">
        <w:trPr>
          <w:trHeight w:val="240"/>
        </w:trPr>
        <w:tc>
          <w:tcPr>
            <w:tcW w:w="2880"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государственного органа (иной организации), рассматривающего административную жалобу</w:t>
            </w:r>
          </w:p>
        </w:tc>
        <w:tc>
          <w:tcPr>
            <w:tcW w:w="2120"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подачи (отзыва) административной жалобы (электронная и (или) письменная форма)</w:t>
            </w:r>
          </w:p>
        </w:tc>
      </w:tr>
      <w:tr w:rsidR="00A81E80">
        <w:trPr>
          <w:trHeight w:val="240"/>
        </w:trPr>
        <w:tc>
          <w:tcPr>
            <w:tcW w:w="2880"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инспекции Министерства по налогам и сборам по областям и г. Минску, Министерство по налогам и сборам</w:t>
            </w:r>
          </w:p>
        </w:tc>
        <w:tc>
          <w:tcPr>
            <w:tcW w:w="2120"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 xml:space="preserve">письменная </w:t>
            </w:r>
          </w:p>
        </w:tc>
      </w:tr>
    </w:tbl>
    <w:p w:rsidR="00A81E80" w:rsidRDefault="00A81E80">
      <w:pPr>
        <w:pStyle w:val="newncpi"/>
      </w:pPr>
      <w:r>
        <w:t> </w:t>
      </w:r>
    </w:p>
    <w:tbl>
      <w:tblPr>
        <w:tblW w:w="5000" w:type="pct"/>
        <w:tblCellMar>
          <w:left w:w="0" w:type="dxa"/>
          <w:right w:w="0" w:type="dxa"/>
        </w:tblCellMar>
        <w:tblLook w:val="04A0" w:firstRow="1" w:lastRow="0" w:firstColumn="1" w:lastColumn="0" w:noHBand="0" w:noVBand="1"/>
      </w:tblPr>
      <w:tblGrid>
        <w:gridCol w:w="6096"/>
        <w:gridCol w:w="3259"/>
      </w:tblGrid>
      <w:tr w:rsidR="00A81E80">
        <w:tc>
          <w:tcPr>
            <w:tcW w:w="3258" w:type="pct"/>
            <w:tcMar>
              <w:top w:w="0" w:type="dxa"/>
              <w:left w:w="6" w:type="dxa"/>
              <w:bottom w:w="0" w:type="dxa"/>
              <w:right w:w="6" w:type="dxa"/>
            </w:tcMar>
            <w:hideMark/>
          </w:tcPr>
          <w:p w:rsidR="00A81E80" w:rsidRDefault="00A81E80">
            <w:pPr>
              <w:pStyle w:val="cap1"/>
            </w:pPr>
            <w:r>
              <w:t> </w:t>
            </w:r>
          </w:p>
        </w:tc>
        <w:tc>
          <w:tcPr>
            <w:tcW w:w="1742" w:type="pct"/>
            <w:tcMar>
              <w:top w:w="0" w:type="dxa"/>
              <w:left w:w="6" w:type="dxa"/>
              <w:bottom w:w="0" w:type="dxa"/>
              <w:right w:w="6" w:type="dxa"/>
            </w:tcMar>
            <w:hideMark/>
          </w:tcPr>
          <w:p w:rsidR="00A81E80" w:rsidRDefault="00A81E80">
            <w:pPr>
              <w:pStyle w:val="capu1"/>
            </w:pPr>
            <w:r>
              <w:t>УТВЕРЖДЕНО</w:t>
            </w:r>
          </w:p>
          <w:p w:rsidR="00A81E80" w:rsidRDefault="00A81E80">
            <w:pPr>
              <w:pStyle w:val="cap1"/>
            </w:pPr>
            <w:r>
              <w:t>Постановление Министерства</w:t>
            </w:r>
            <w:r>
              <w:br/>
              <w:t xml:space="preserve">по налогам и сборам </w:t>
            </w:r>
            <w:r>
              <w:br/>
              <w:t>Республики Беларусь</w:t>
            </w:r>
          </w:p>
          <w:p w:rsidR="00A81E80" w:rsidRDefault="00A81E80">
            <w:pPr>
              <w:pStyle w:val="cap1"/>
            </w:pPr>
            <w:r>
              <w:t>25.01.2022 № 2</w:t>
            </w:r>
          </w:p>
        </w:tc>
      </w:tr>
    </w:tbl>
    <w:p w:rsidR="00A81E80" w:rsidRDefault="00A81E80">
      <w:pPr>
        <w:pStyle w:val="titleu"/>
      </w:pPr>
      <w:r>
        <w:t>РЕГЛАМЕНТ</w:t>
      </w:r>
      <w:r>
        <w:br/>
        <w:t>административной процедуры, осуществляемой в отношении субъектов хозяйствования, по подпункту 22.8.2 «Получение решения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w:t>
      </w:r>
    </w:p>
    <w:p w:rsidR="00A81E80" w:rsidRDefault="00A81E80">
      <w:pPr>
        <w:pStyle w:val="point"/>
      </w:pPr>
      <w:r>
        <w:t>1. Особенности осуществления административной процедуры:</w:t>
      </w:r>
    </w:p>
    <w:p w:rsidR="00A81E80" w:rsidRDefault="00A81E80">
      <w:pPr>
        <w:pStyle w:val="underpoint"/>
      </w:pPr>
      <w:r>
        <w:t>1.1. наименование уполномоченного органа (подведомственность административной процедуры) – налоговый орган по месту постановки на учет;</w:t>
      </w:r>
    </w:p>
    <w:p w:rsidR="00A81E80" w:rsidRDefault="00A81E80">
      <w:pPr>
        <w:pStyle w:val="underpoint"/>
      </w:pPr>
      <w:r>
        <w:lastRenderedPageBreak/>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A81E80" w:rsidRDefault="00A81E80">
      <w:pPr>
        <w:pStyle w:val="newncpi"/>
      </w:pPr>
      <w:r>
        <w:t>Закон Республики Беларусь от 27 августа 2008 г. № 429-З «О государственном регулировании производства и оборота алкогольной, непищевой спиртосодержащей продукции и непищевого этилового спирта»;</w:t>
      </w:r>
    </w:p>
    <w:p w:rsidR="00A81E80" w:rsidRDefault="00A81E80">
      <w:pPr>
        <w:pStyle w:val="newncpi"/>
      </w:pPr>
      <w:r>
        <w:t>Закон Республики Беларусь от 28 октября 2008 г. № 433-З «Об основах административных процедур»;</w:t>
      </w:r>
    </w:p>
    <w:p w:rsidR="00A81E80" w:rsidRDefault="00A81E80">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A81E80" w:rsidRDefault="00A81E80">
      <w:pPr>
        <w:pStyle w:val="newncpi"/>
      </w:pPr>
      <w:r>
        <w:t>Инструкция о порядке внесения денежных средств в республиканский бюджет, их зачета и (или) возврата, предоставления банковской гарантии и исполнения обязательств по ней, утвержденная постановлением Совета Министров Республики Беларусь от 2 ноября 2005 г. № 1215;</w:t>
      </w:r>
    </w:p>
    <w:p w:rsidR="00A81E80" w:rsidRDefault="00A81E80">
      <w:pPr>
        <w:pStyle w:val="newncpi"/>
      </w:pPr>
      <w:r>
        <w:t>Инструкция о порядке реализации, учета, использования, гашения, возврата и уничтожения контрольных знаков, маркировки ими сопроводительных документов, зачета и (или) возврата денежных средств, внесенных в оплату стоимости возвращенных неиспользованных контрольных знаков, утвержденная постановлением Совета Министров Республики Беларусь от 4 ноября 2005 г. № 1229;</w:t>
      </w:r>
    </w:p>
    <w:p w:rsidR="00A81E80" w:rsidRDefault="00A81E80">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A81E80" w:rsidRDefault="00A81E80">
      <w:pPr>
        <w:pStyle w:val="underpoint"/>
      </w:pPr>
      <w:r>
        <w:t>1.3. иные имеющиеся особенности осуществления административной процедуры:</w:t>
      </w:r>
    </w:p>
    <w:p w:rsidR="00A81E80" w:rsidRDefault="00A81E80">
      <w:pPr>
        <w:pStyle w:val="underpoint"/>
      </w:pPr>
      <w:r>
        <w:t>1.3.1. административная процедура осуществляется в отношении юридического лица Республики Беларусь, осуществляющего ввоз (вывоз) алкогольной, непищевой спиртосодержащей продукции и непищевого этилового спирта (далее – юридическое лицо), индивидуального предпринимателя, зарегистрированного в Республике Беларусь, осуществляющего ввоз непищевой спиртосодержащей продукции, расфасованной в потребительскую упаковку емкостью не более 1 литра (массой не более 1 килограмма) (далее – индивидуальный предприниматель);</w:t>
      </w:r>
    </w:p>
    <w:p w:rsidR="00A81E80" w:rsidRDefault="00A81E80">
      <w:pPr>
        <w:pStyle w:val="underpoint"/>
      </w:pPr>
      <w:r>
        <w:t>1.3.2. основанием для принятия решения о выдаче контрольных знаков является соблюдение юридическим лицом или индивидуальным предпринимателем требований, содержащихся в пунктах 4–6 Инструкции о порядке реализации, учета, использования, гашения, возврата и уничтожения контрольных знаков, маркировки ими сопроводительных документов, зачета и (или) возврата денежных средств, внесенных в оплату стоимости возвращенных неиспользованных контрольных знаков (часть третья пункта 7 Инструкции о порядке реализации, учета, использования, гашения, возврата и уничтожения контрольных знаков, маркировки ими сопроводительных документов, зачета и (или) возврата денежных средств, внесенных в оплату стоимости возвращенных неиспользованных контрольных знаков).</w:t>
      </w:r>
    </w:p>
    <w:p w:rsidR="00A81E80" w:rsidRDefault="00A81E80">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265"/>
        <w:gridCol w:w="3723"/>
        <w:gridCol w:w="3357"/>
      </w:tblGrid>
      <w:tr w:rsidR="00A81E80">
        <w:trPr>
          <w:trHeight w:val="240"/>
        </w:trPr>
        <w:tc>
          <w:tcPr>
            <w:tcW w:w="1212"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 и (или) сведений</w:t>
            </w:r>
          </w:p>
        </w:tc>
        <w:tc>
          <w:tcPr>
            <w:tcW w:w="199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Требования, предъявляемые к документу и (или) сведениям</w:t>
            </w:r>
          </w:p>
        </w:tc>
        <w:tc>
          <w:tcPr>
            <w:tcW w:w="1796"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и порядок представления документа и (или) сведений</w:t>
            </w:r>
          </w:p>
        </w:tc>
      </w:tr>
      <w:tr w:rsidR="00A81E80">
        <w:trPr>
          <w:trHeight w:val="240"/>
        </w:trPr>
        <w:tc>
          <w:tcPr>
            <w:tcW w:w="1212"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 xml:space="preserve">заявление </w:t>
            </w:r>
          </w:p>
        </w:tc>
        <w:tc>
          <w:tcPr>
            <w:tcW w:w="1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в виде электронного документа по форме согласно приложению 2 к Инструкции о порядке реализации, учета, использования, гашения, возврата и уничтожения контрольных знаков, маркировки ими сопроводительных документов, зачета и (или) возврата денежных средств, внесенных в оплату стоимости возвращенных неиспользованных контрольных знаков, или на бумажном носителе</w:t>
            </w:r>
          </w:p>
        </w:tc>
        <w:tc>
          <w:tcPr>
            <w:tcW w:w="1796" w:type="pct"/>
            <w:tcBorders>
              <w:top w:val="single" w:sz="4" w:space="0" w:color="auto"/>
              <w:left w:val="single" w:sz="4" w:space="0" w:color="auto"/>
              <w:bottom w:val="single" w:sz="4" w:space="0" w:color="auto"/>
            </w:tcBorders>
            <w:tcMar>
              <w:top w:w="0" w:type="dxa"/>
              <w:left w:w="6" w:type="dxa"/>
              <w:bottom w:w="0" w:type="dxa"/>
              <w:right w:w="6" w:type="dxa"/>
            </w:tcMar>
            <w:hideMark/>
          </w:tcPr>
          <w:p w:rsidR="00A81E80" w:rsidRDefault="00A81E80">
            <w:pPr>
              <w:pStyle w:val="table10"/>
            </w:pPr>
            <w:r>
              <w:t>в электронной форме (за исключением случая использования банковской гарантии):</w:t>
            </w:r>
          </w:p>
          <w:p w:rsidR="00A81E80" w:rsidRDefault="00A81E80">
            <w:pPr>
              <w:pStyle w:val="table10"/>
            </w:pPr>
            <w:r>
              <w:t>с использованием программного обеспечения на портал Министерства по налогам и сборам (далее – МНС);</w:t>
            </w:r>
          </w:p>
          <w:p w:rsidR="00A81E80" w:rsidRDefault="00A81E80">
            <w:pPr>
              <w:pStyle w:val="table10"/>
            </w:pPr>
            <w:r>
              <w:t> </w:t>
            </w:r>
          </w:p>
          <w:p w:rsidR="00A81E80" w:rsidRDefault="00A81E80">
            <w:pPr>
              <w:pStyle w:val="table10"/>
            </w:pPr>
            <w:r>
              <w:t>в письменной форме (в случае использования банковской гарантии):</w:t>
            </w:r>
          </w:p>
          <w:p w:rsidR="00A81E80" w:rsidRDefault="00A81E80">
            <w:pPr>
              <w:pStyle w:val="table10"/>
            </w:pPr>
            <w:r>
              <w:t>в ходе приема заинтересованного лица, нарочным (курьером), по почте</w:t>
            </w:r>
          </w:p>
        </w:tc>
      </w:tr>
      <w:tr w:rsidR="00A81E80">
        <w:trPr>
          <w:trHeight w:val="240"/>
        </w:trPr>
        <w:tc>
          <w:tcPr>
            <w:tcW w:w="1212"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банковская гарантия</w:t>
            </w:r>
          </w:p>
        </w:tc>
        <w:tc>
          <w:tcPr>
            <w:tcW w:w="1992"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 xml:space="preserve">документ должен соответствовать требованиям, определенным в пунктах 4 </w:t>
            </w:r>
            <w:r>
              <w:lastRenderedPageBreak/>
              <w:t>и 5 Инструкции о порядке внесения денежных средств в республиканский бюджет, их зачета и (или) возврата, предоставления банковской гарантии и исполнения обязательств по ней</w:t>
            </w:r>
          </w:p>
        </w:tc>
        <w:tc>
          <w:tcPr>
            <w:tcW w:w="1796"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lastRenderedPageBreak/>
              <w:t>в письменной форме (в случае использования банковской гарантии):</w:t>
            </w:r>
          </w:p>
          <w:p w:rsidR="00A81E80" w:rsidRDefault="00A81E80">
            <w:pPr>
              <w:pStyle w:val="table10"/>
            </w:pPr>
            <w:r>
              <w:lastRenderedPageBreak/>
              <w:t>в ходе приема заинтересованного лица, нарочным (курьером), по почте</w:t>
            </w:r>
          </w:p>
        </w:tc>
      </w:tr>
    </w:tbl>
    <w:p w:rsidR="00A81E80" w:rsidRDefault="00A81E80">
      <w:pPr>
        <w:pStyle w:val="newncpi"/>
      </w:pPr>
      <w:r>
        <w:lastRenderedPageBreak/>
        <w:t> </w:t>
      </w:r>
    </w:p>
    <w:p w:rsidR="00A81E80" w:rsidRDefault="00A81E80">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A81E80" w:rsidRDefault="00A81E80">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56"/>
        <w:gridCol w:w="1985"/>
        <w:gridCol w:w="2404"/>
      </w:tblGrid>
      <w:tr w:rsidR="00A81E80">
        <w:trPr>
          <w:trHeight w:val="240"/>
        </w:trPr>
        <w:tc>
          <w:tcPr>
            <w:tcW w:w="2652"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w:t>
            </w:r>
          </w:p>
        </w:tc>
        <w:tc>
          <w:tcPr>
            <w:tcW w:w="10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Срок действия</w:t>
            </w:r>
          </w:p>
        </w:tc>
        <w:tc>
          <w:tcPr>
            <w:tcW w:w="1286"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представления</w:t>
            </w:r>
          </w:p>
        </w:tc>
      </w:tr>
      <w:tr w:rsidR="00A81E80">
        <w:trPr>
          <w:trHeight w:val="240"/>
        </w:trPr>
        <w:tc>
          <w:tcPr>
            <w:tcW w:w="2652"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решение о выдаче контрольных знаков</w:t>
            </w:r>
          </w:p>
        </w:tc>
        <w:tc>
          <w:tcPr>
            <w:tcW w:w="1062"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бессрочно</w:t>
            </w:r>
          </w:p>
        </w:tc>
        <w:tc>
          <w:tcPr>
            <w:tcW w:w="1286"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письменная</w:t>
            </w:r>
          </w:p>
        </w:tc>
      </w:tr>
    </w:tbl>
    <w:p w:rsidR="00A81E80" w:rsidRDefault="00A81E80">
      <w:pPr>
        <w:pStyle w:val="newncpi"/>
      </w:pPr>
      <w:r>
        <w:t> </w:t>
      </w:r>
    </w:p>
    <w:p w:rsidR="00A81E80" w:rsidRDefault="00A81E80">
      <w:pPr>
        <w:pStyle w:val="newncpi"/>
      </w:pPr>
      <w:r>
        <w:t>Иные действия, совершаемые уполномоченным органом по исполнению административного решения, – размещение заявки на реализацию контрольных знаков в электронном банке данных бланков документов и документов с определенной степенью защиты и печатной продукции.</w:t>
      </w:r>
    </w:p>
    <w:p w:rsidR="00A81E80" w:rsidRDefault="00A81E80">
      <w:pPr>
        <w:pStyle w:val="point"/>
      </w:pPr>
      <w:r>
        <w:t>4. Порядок подачи (отзыва) административной жалобы: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241"/>
        <w:gridCol w:w="4104"/>
      </w:tblGrid>
      <w:tr w:rsidR="00A81E80">
        <w:trPr>
          <w:trHeight w:val="240"/>
        </w:trPr>
        <w:tc>
          <w:tcPr>
            <w:tcW w:w="2804"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государственного органа (иной организации), рассматривающего административную жалобу</w:t>
            </w:r>
          </w:p>
        </w:tc>
        <w:tc>
          <w:tcPr>
            <w:tcW w:w="2196"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подачи (отзыва) административной жалобы (электронная и (или) письменная форма)</w:t>
            </w:r>
          </w:p>
        </w:tc>
      </w:tr>
      <w:tr w:rsidR="00A81E80">
        <w:trPr>
          <w:trHeight w:val="240"/>
        </w:trPr>
        <w:tc>
          <w:tcPr>
            <w:tcW w:w="2804"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инспекции МНС по областям и г. Минску, МНС</w:t>
            </w:r>
          </w:p>
        </w:tc>
        <w:tc>
          <w:tcPr>
            <w:tcW w:w="2196"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 xml:space="preserve">письменная </w:t>
            </w:r>
          </w:p>
        </w:tc>
      </w:tr>
    </w:tbl>
    <w:p w:rsidR="00A81E80" w:rsidRDefault="00A81E80">
      <w:pPr>
        <w:pStyle w:val="newncpi"/>
      </w:pPr>
      <w:r>
        <w:t> </w:t>
      </w:r>
    </w:p>
    <w:tbl>
      <w:tblPr>
        <w:tblW w:w="5000" w:type="pct"/>
        <w:tblCellMar>
          <w:left w:w="0" w:type="dxa"/>
          <w:right w:w="0" w:type="dxa"/>
        </w:tblCellMar>
        <w:tblLook w:val="04A0" w:firstRow="1" w:lastRow="0" w:firstColumn="1" w:lastColumn="0" w:noHBand="0" w:noVBand="1"/>
      </w:tblPr>
      <w:tblGrid>
        <w:gridCol w:w="6096"/>
        <w:gridCol w:w="3259"/>
      </w:tblGrid>
      <w:tr w:rsidR="00A81E80">
        <w:tc>
          <w:tcPr>
            <w:tcW w:w="3258" w:type="pct"/>
            <w:tcMar>
              <w:top w:w="0" w:type="dxa"/>
              <w:left w:w="6" w:type="dxa"/>
              <w:bottom w:w="0" w:type="dxa"/>
              <w:right w:w="6" w:type="dxa"/>
            </w:tcMar>
            <w:hideMark/>
          </w:tcPr>
          <w:p w:rsidR="00A81E80" w:rsidRDefault="00A81E80">
            <w:pPr>
              <w:pStyle w:val="cap1"/>
            </w:pPr>
            <w:r>
              <w:t> </w:t>
            </w:r>
          </w:p>
        </w:tc>
        <w:tc>
          <w:tcPr>
            <w:tcW w:w="1742" w:type="pct"/>
            <w:tcMar>
              <w:top w:w="0" w:type="dxa"/>
              <w:left w:w="6" w:type="dxa"/>
              <w:bottom w:w="0" w:type="dxa"/>
              <w:right w:w="6" w:type="dxa"/>
            </w:tcMar>
            <w:hideMark/>
          </w:tcPr>
          <w:p w:rsidR="00A81E80" w:rsidRDefault="00A81E80">
            <w:pPr>
              <w:pStyle w:val="capu1"/>
            </w:pPr>
            <w:r>
              <w:t>УТВЕРЖДЕНО</w:t>
            </w:r>
          </w:p>
          <w:p w:rsidR="00A81E80" w:rsidRDefault="00A81E80">
            <w:pPr>
              <w:pStyle w:val="cap1"/>
            </w:pPr>
            <w:r>
              <w:t>Постановление Министерства</w:t>
            </w:r>
            <w:r>
              <w:br/>
              <w:t xml:space="preserve">по налогам и сборам </w:t>
            </w:r>
            <w:r>
              <w:br/>
              <w:t>Республики Беларусь</w:t>
            </w:r>
          </w:p>
          <w:p w:rsidR="00A81E80" w:rsidRDefault="00A81E80">
            <w:pPr>
              <w:pStyle w:val="cap1"/>
            </w:pPr>
            <w:r>
              <w:t>25.01.2022 № 2</w:t>
            </w:r>
          </w:p>
        </w:tc>
      </w:tr>
    </w:tbl>
    <w:p w:rsidR="00A81E80" w:rsidRDefault="00A81E80">
      <w:pPr>
        <w:pStyle w:val="titleu"/>
      </w:pPr>
      <w:r>
        <w:t>РЕГЛАМЕНТ</w:t>
      </w:r>
      <w:r>
        <w:br/>
        <w:t>административной процедуры, осуществляемой в отношении субъектов хозяйствования, по подпункту 22.8.3 «Осуществление зачета и (или) возврата денежных средств, внесенных в оплату стоимости возвращенных неиспользованных контрольных знаков»</w:t>
      </w:r>
    </w:p>
    <w:p w:rsidR="00A81E80" w:rsidRDefault="00A81E80">
      <w:pPr>
        <w:pStyle w:val="point"/>
      </w:pPr>
      <w:r>
        <w:t>1. Особенности осуществления административной процедуры:</w:t>
      </w:r>
    </w:p>
    <w:p w:rsidR="00A81E80" w:rsidRDefault="00A81E80">
      <w:pPr>
        <w:pStyle w:val="underpoint"/>
      </w:pPr>
      <w:r>
        <w:t>1.1. наименование уполномоченного органа (подведомственность административной процедуры) – налоговый орган по месту постановки на учет;</w:t>
      </w:r>
    </w:p>
    <w:p w:rsidR="00A81E80" w:rsidRDefault="00A81E80">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A81E80" w:rsidRDefault="00A81E80">
      <w:pPr>
        <w:pStyle w:val="newncpi"/>
      </w:pPr>
      <w:r>
        <w:t>Закон Республики Беларусь от 28 октября 2008 г. № 433-З «Об основах административных процедур»;</w:t>
      </w:r>
    </w:p>
    <w:p w:rsidR="00A81E80" w:rsidRDefault="00A81E80">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A81E80" w:rsidRDefault="00A81E80">
      <w:pPr>
        <w:pStyle w:val="newncpi"/>
      </w:pPr>
      <w:r>
        <w:t>Инструкция о порядке реализации, учета, использования, гашения, возврата и уничтожения контрольных знаков, маркировки ими сопроводительных документов, зачета и (или) возврата денежных средств, внесенных в оплату стоимости возвращенных неиспользованных контрольных знаков, утвержденная постановлением Совета Министров Республики Беларусь от 4 ноября 2005 г. № 1229;</w:t>
      </w:r>
    </w:p>
    <w:p w:rsidR="00A81E80" w:rsidRDefault="00A81E80">
      <w:pPr>
        <w:pStyle w:val="newncpi"/>
      </w:pPr>
      <w:r>
        <w:lastRenderedPageBreak/>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A81E80" w:rsidRDefault="00A81E80">
      <w:pPr>
        <w:pStyle w:val="underpoint"/>
      </w:pPr>
      <w:r>
        <w:t>1.3. иные имеющиеся особенности осуществления административной процедуры – административная процедура осуществляется в отношении юридического лица Республики Беларусь, осуществляющего ввоз (вывоз) алкогольной, непищевой спиртосодержащей продукции и непищевого этилового спирта, индивидуального предпринимателя, зарегистрированного в Республике Беларусь, осуществляющего ввоз непищевой спиртосодержащей продукции, расфасованной в потребительскую упаковку емкостью не более 1 литра (массой не более 1 килограмма).</w:t>
      </w:r>
    </w:p>
    <w:p w:rsidR="00A81E80" w:rsidRDefault="00A81E80">
      <w:pPr>
        <w:pStyle w:val="point"/>
      </w:pPr>
      <w:r>
        <w:t>2. Документы и (или) сведения, необходимые для осуществления административной процедуры:</w:t>
      </w:r>
    </w:p>
    <w:p w:rsidR="00A81E80" w:rsidRDefault="00A81E80">
      <w:pPr>
        <w:pStyle w:val="underpoint"/>
      </w:pPr>
      <w:r>
        <w:t>2.1. представляемые заинтересованным лицом:</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680"/>
        <w:gridCol w:w="2837"/>
        <w:gridCol w:w="2828"/>
      </w:tblGrid>
      <w:tr w:rsidR="00A81E80">
        <w:trPr>
          <w:trHeight w:val="240"/>
        </w:trPr>
        <w:tc>
          <w:tcPr>
            <w:tcW w:w="1969"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 и (или) сведений</w:t>
            </w:r>
          </w:p>
        </w:tc>
        <w:tc>
          <w:tcPr>
            <w:tcW w:w="151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Требования, предъявляемые к документу и (или) сведениям</w:t>
            </w:r>
          </w:p>
        </w:tc>
        <w:tc>
          <w:tcPr>
            <w:tcW w:w="1513"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и порядок представления документа и (или) сведений</w:t>
            </w:r>
          </w:p>
        </w:tc>
      </w:tr>
      <w:tr w:rsidR="00A81E80">
        <w:trPr>
          <w:trHeight w:val="240"/>
        </w:trPr>
        <w:tc>
          <w:tcPr>
            <w:tcW w:w="1969"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 xml:space="preserve">заявление </w:t>
            </w:r>
          </w:p>
        </w:tc>
        <w:tc>
          <w:tcPr>
            <w:tcW w:w="1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по форме согласно приложению</w:t>
            </w:r>
          </w:p>
        </w:tc>
        <w:tc>
          <w:tcPr>
            <w:tcW w:w="151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A81E80" w:rsidRDefault="00A81E80">
            <w:pPr>
              <w:pStyle w:val="table10"/>
            </w:pPr>
            <w:r>
              <w:t>в письменной форме:</w:t>
            </w:r>
          </w:p>
          <w:p w:rsidR="00A81E80" w:rsidRDefault="00A81E80">
            <w:pPr>
              <w:pStyle w:val="table10"/>
            </w:pPr>
            <w:r>
              <w:t>в ходе приема заинтересованного лица,</w:t>
            </w:r>
          </w:p>
          <w:p w:rsidR="00A81E80" w:rsidRDefault="00A81E80">
            <w:pPr>
              <w:pStyle w:val="table10"/>
            </w:pPr>
            <w:r>
              <w:t>нарочным (курьером),</w:t>
            </w:r>
          </w:p>
          <w:p w:rsidR="00A81E80" w:rsidRDefault="00A81E80">
            <w:pPr>
              <w:pStyle w:val="table10"/>
            </w:pPr>
            <w:r>
              <w:t>по почте</w:t>
            </w:r>
          </w:p>
        </w:tc>
      </w:tr>
      <w:tr w:rsidR="00A81E80">
        <w:trPr>
          <w:trHeight w:val="240"/>
        </w:trPr>
        <w:tc>
          <w:tcPr>
            <w:tcW w:w="1969"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заключение экспертизы о подлинности возвращенных республиканскому унитарному предприятию «Издательство «Белбланкавыд» контрольных знаков</w:t>
            </w:r>
          </w:p>
        </w:tc>
        <w:tc>
          <w:tcPr>
            <w:tcW w:w="1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 </w:t>
            </w: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1969"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товарно-транспортные или товарные накладные, подтверждающие возврат контрольных знаков республиканскому унитарному предприятию «Издательство «Белбланкавыд»</w:t>
            </w:r>
          </w:p>
        </w:tc>
        <w:tc>
          <w:tcPr>
            <w:tcW w:w="1518"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копии</w:t>
            </w: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bl>
    <w:p w:rsidR="00A81E80" w:rsidRDefault="00A81E80">
      <w:pPr>
        <w:pStyle w:val="newncpi"/>
      </w:pPr>
      <w:r>
        <w:t> </w:t>
      </w:r>
    </w:p>
    <w:p w:rsidR="00A81E80" w:rsidRDefault="00A81E80">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A81E80" w:rsidRDefault="00A81E80">
      <w:pPr>
        <w:pStyle w:val="underpoint"/>
      </w:pPr>
      <w:r>
        <w:t>2.2. запрашиваемые (получаемые) уполномоченным органом самостоятельно:</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390"/>
        <w:gridCol w:w="4955"/>
      </w:tblGrid>
      <w:tr w:rsidR="00A81E80">
        <w:trPr>
          <w:trHeight w:val="240"/>
        </w:trPr>
        <w:tc>
          <w:tcPr>
            <w:tcW w:w="2349"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 и (или) сведений</w:t>
            </w:r>
          </w:p>
        </w:tc>
        <w:tc>
          <w:tcPr>
            <w:tcW w:w="2651"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A81E80">
        <w:trPr>
          <w:trHeight w:val="240"/>
        </w:trPr>
        <w:tc>
          <w:tcPr>
            <w:tcW w:w="2349"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сведения о возвращенных неиспользованных контрольных знаках</w:t>
            </w:r>
          </w:p>
        </w:tc>
        <w:tc>
          <w:tcPr>
            <w:tcW w:w="2651"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ОАО «Белорусский межбанковский расчетный центр»</w:t>
            </w:r>
          </w:p>
        </w:tc>
      </w:tr>
    </w:tbl>
    <w:p w:rsidR="00A81E80" w:rsidRDefault="00A81E80">
      <w:pPr>
        <w:pStyle w:val="newncpi"/>
      </w:pPr>
      <w:r>
        <w:t> </w:t>
      </w:r>
    </w:p>
    <w:p w:rsidR="00A81E80" w:rsidRDefault="00A81E80">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57"/>
        <w:gridCol w:w="1841"/>
        <w:gridCol w:w="2547"/>
      </w:tblGrid>
      <w:tr w:rsidR="00A81E80">
        <w:trPr>
          <w:trHeight w:val="240"/>
        </w:trPr>
        <w:tc>
          <w:tcPr>
            <w:tcW w:w="2652"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w:t>
            </w:r>
          </w:p>
        </w:tc>
        <w:tc>
          <w:tcPr>
            <w:tcW w:w="98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представления</w:t>
            </w:r>
          </w:p>
        </w:tc>
      </w:tr>
      <w:tr w:rsidR="00A81E80">
        <w:trPr>
          <w:trHeight w:val="240"/>
        </w:trPr>
        <w:tc>
          <w:tcPr>
            <w:tcW w:w="2652"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решение о возврате денежных средств в форме заявки</w:t>
            </w:r>
          </w:p>
        </w:tc>
        <w:tc>
          <w:tcPr>
            <w:tcW w:w="985"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электронная</w:t>
            </w:r>
          </w:p>
        </w:tc>
      </w:tr>
    </w:tbl>
    <w:p w:rsidR="00A81E80" w:rsidRDefault="00A81E80">
      <w:pPr>
        <w:pStyle w:val="newncpi"/>
      </w:pPr>
      <w:r>
        <w:t> </w:t>
      </w:r>
    </w:p>
    <w:p w:rsidR="00A81E80" w:rsidRDefault="00A81E80">
      <w:pPr>
        <w:pStyle w:val="newncpi"/>
      </w:pPr>
      <w:r>
        <w:t>Иные действия, совершаемые уполномоченным органом по исполнению административного решения, – возврат денежных средств, внесенных в оплату стоимости возвращенных неиспользованных контрольных знаков.</w:t>
      </w:r>
    </w:p>
    <w:p w:rsidR="00A81E80" w:rsidRDefault="00A81E80">
      <w:pPr>
        <w:pStyle w:val="point"/>
      </w:pPr>
      <w:r>
        <w:t>4. Порядок подачи (отзыва) административной жалобы: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381"/>
        <w:gridCol w:w="3964"/>
      </w:tblGrid>
      <w:tr w:rsidR="00A81E80">
        <w:trPr>
          <w:trHeight w:val="240"/>
        </w:trPr>
        <w:tc>
          <w:tcPr>
            <w:tcW w:w="2879"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государственного органа (иной организации), рассматривающего административную жалобу</w:t>
            </w:r>
          </w:p>
        </w:tc>
        <w:tc>
          <w:tcPr>
            <w:tcW w:w="2121"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подачи (отзыва) административной жалобы (электронная и (или) письменная форма)</w:t>
            </w:r>
          </w:p>
        </w:tc>
      </w:tr>
      <w:tr w:rsidR="00A81E80">
        <w:trPr>
          <w:trHeight w:val="240"/>
        </w:trPr>
        <w:tc>
          <w:tcPr>
            <w:tcW w:w="2879"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lastRenderedPageBreak/>
              <w:t>инспекции Министерства по налогам и сборам по областям и г. Минску, Министерство по налогам и сборам</w:t>
            </w:r>
          </w:p>
        </w:tc>
        <w:tc>
          <w:tcPr>
            <w:tcW w:w="2121"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 xml:space="preserve">письменная </w:t>
            </w:r>
          </w:p>
        </w:tc>
      </w:tr>
    </w:tbl>
    <w:p w:rsidR="00A81E80" w:rsidRDefault="00A81E80">
      <w:pPr>
        <w:pStyle w:val="newncpi"/>
      </w:pPr>
      <w:r>
        <w:t> </w:t>
      </w:r>
    </w:p>
    <w:p w:rsidR="00A81E80" w:rsidRDefault="00A81E80">
      <w:pPr>
        <w:rPr>
          <w:rFonts w:eastAsia="Times New Roman"/>
        </w:rPr>
        <w:sectPr w:rsidR="00A81E80" w:rsidSect="00A81E80">
          <w:pgSz w:w="11906" w:h="16838"/>
          <w:pgMar w:top="567" w:right="1134" w:bottom="567" w:left="1417" w:header="280" w:footer="0" w:gutter="0"/>
          <w:cols w:space="720"/>
          <w:docGrid w:linePitch="299"/>
        </w:sectPr>
      </w:pPr>
    </w:p>
    <w:p w:rsidR="00A81E80" w:rsidRDefault="00A81E80">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969"/>
        <w:gridCol w:w="4400"/>
      </w:tblGrid>
      <w:tr w:rsidR="00A81E80">
        <w:tc>
          <w:tcPr>
            <w:tcW w:w="2652" w:type="pct"/>
            <w:tcMar>
              <w:top w:w="0" w:type="dxa"/>
              <w:left w:w="6" w:type="dxa"/>
              <w:bottom w:w="0" w:type="dxa"/>
              <w:right w:w="6" w:type="dxa"/>
            </w:tcMar>
            <w:hideMark/>
          </w:tcPr>
          <w:p w:rsidR="00A81E80" w:rsidRDefault="00A81E80">
            <w:pPr>
              <w:pStyle w:val="newncpi"/>
            </w:pPr>
            <w:r>
              <w:t> </w:t>
            </w:r>
          </w:p>
        </w:tc>
        <w:tc>
          <w:tcPr>
            <w:tcW w:w="2348" w:type="pct"/>
            <w:tcMar>
              <w:top w:w="0" w:type="dxa"/>
              <w:left w:w="6" w:type="dxa"/>
              <w:bottom w:w="0" w:type="dxa"/>
              <w:right w:w="6" w:type="dxa"/>
            </w:tcMar>
            <w:hideMark/>
          </w:tcPr>
          <w:p w:rsidR="00A81E80" w:rsidRDefault="00A81E80">
            <w:pPr>
              <w:pStyle w:val="append1"/>
            </w:pPr>
            <w:r>
              <w:t>Приложение</w:t>
            </w:r>
          </w:p>
          <w:p w:rsidR="00A81E80" w:rsidRDefault="00A81E80">
            <w:pPr>
              <w:pStyle w:val="append"/>
            </w:pPr>
            <w:r>
              <w:t xml:space="preserve">к Регламенту административной процедуры, </w:t>
            </w:r>
            <w:r>
              <w:br/>
              <w:t xml:space="preserve">осуществляемой в отношении субъектов </w:t>
            </w:r>
            <w:r>
              <w:br/>
              <w:t xml:space="preserve">хозяйствования, по подпункту 22.8.3 </w:t>
            </w:r>
            <w:r>
              <w:br/>
              <w:t xml:space="preserve">«Осуществление зачета и (или) возврата </w:t>
            </w:r>
            <w:r>
              <w:br/>
              <w:t xml:space="preserve">денежных средств, внесенных в оплату </w:t>
            </w:r>
            <w:r>
              <w:br/>
              <w:t xml:space="preserve">стоимости возвращенных неиспользованных </w:t>
            </w:r>
            <w:r>
              <w:br/>
              <w:t xml:space="preserve">контрольных знаков» </w:t>
            </w:r>
          </w:p>
        </w:tc>
      </w:tr>
    </w:tbl>
    <w:p w:rsidR="00A81E80" w:rsidRDefault="00A81E80">
      <w:pPr>
        <w:pStyle w:val="newncpi"/>
      </w:pPr>
      <w:r>
        <w:t> </w:t>
      </w:r>
    </w:p>
    <w:p w:rsidR="00A81E80" w:rsidRDefault="00A81E80">
      <w:pPr>
        <w:pStyle w:val="onestring"/>
      </w:pPr>
      <w:r>
        <w:t>Форма</w:t>
      </w:r>
    </w:p>
    <w:p w:rsidR="00A81E80" w:rsidRDefault="00A81E80">
      <w:pPr>
        <w:pStyle w:val="newncpi"/>
      </w:pPr>
      <w:r>
        <w:t> </w:t>
      </w:r>
    </w:p>
    <w:p w:rsidR="00A81E80" w:rsidRDefault="00A81E80">
      <w:pPr>
        <w:pStyle w:val="newncpi0"/>
      </w:pPr>
      <w:r>
        <w:t>В инспекцию Министерства по налогам</w:t>
      </w:r>
    </w:p>
    <w:p w:rsidR="00A81E80" w:rsidRDefault="00A81E80">
      <w:pPr>
        <w:pStyle w:val="newncpi0"/>
      </w:pPr>
      <w:r>
        <w:t>и сборам Республики Беларусь</w:t>
      </w:r>
    </w:p>
    <w:p w:rsidR="00A81E80" w:rsidRDefault="00A81E80">
      <w:pPr>
        <w:pStyle w:val="newncpi0"/>
      </w:pPr>
      <w:r>
        <w:t>(далее – инспекция МНС)</w:t>
      </w:r>
    </w:p>
    <w:p w:rsidR="00A81E80" w:rsidRDefault="00A81E80">
      <w:pPr>
        <w:pStyle w:val="newncpi0"/>
      </w:pPr>
      <w:r>
        <w:t>по ___________________________________________</w:t>
      </w:r>
    </w:p>
    <w:p w:rsidR="00A81E80" w:rsidRDefault="00A81E80">
      <w:pPr>
        <w:pStyle w:val="undline"/>
        <w:ind w:left="851"/>
      </w:pPr>
      <w:r>
        <w:t>(наименование района, города, района в городе)</w:t>
      </w:r>
    </w:p>
    <w:p w:rsidR="00A81E80" w:rsidRDefault="00A81E80">
      <w:pPr>
        <w:pStyle w:val="newncpi0"/>
      </w:pPr>
      <w:r>
        <w:t>управление (отдел) по работе с плательщиками</w:t>
      </w:r>
    </w:p>
    <w:p w:rsidR="00A81E80" w:rsidRDefault="00A81E80">
      <w:pPr>
        <w:pStyle w:val="newncpi0"/>
      </w:pPr>
      <w:r>
        <w:t>по* __________________________________________</w:t>
      </w:r>
    </w:p>
    <w:p w:rsidR="00A81E80" w:rsidRDefault="00A81E80">
      <w:pPr>
        <w:pStyle w:val="undline"/>
        <w:ind w:left="1843"/>
      </w:pPr>
      <w:r>
        <w:t>(наименование района)</w:t>
      </w:r>
    </w:p>
    <w:p w:rsidR="00A81E80" w:rsidRDefault="00A81E80">
      <w:pPr>
        <w:pStyle w:val="newncpi"/>
      </w:pPr>
      <w:r>
        <w:t> </w:t>
      </w:r>
    </w:p>
    <w:tbl>
      <w:tblPr>
        <w:tblW w:w="5000" w:type="pct"/>
        <w:tblCellMar>
          <w:left w:w="0" w:type="dxa"/>
          <w:right w:w="0" w:type="dxa"/>
        </w:tblCellMar>
        <w:tblLook w:val="04A0" w:firstRow="1" w:lastRow="0" w:firstColumn="1" w:lastColumn="0" w:noHBand="0" w:noVBand="1"/>
      </w:tblPr>
      <w:tblGrid>
        <w:gridCol w:w="5683"/>
        <w:gridCol w:w="2560"/>
        <w:gridCol w:w="1126"/>
      </w:tblGrid>
      <w:tr w:rsidR="00A81E80">
        <w:tc>
          <w:tcPr>
            <w:tcW w:w="3033" w:type="pct"/>
            <w:tcBorders>
              <w:right w:val="single" w:sz="4" w:space="0" w:color="auto"/>
            </w:tcBorders>
            <w:tcMar>
              <w:top w:w="0" w:type="dxa"/>
              <w:left w:w="6" w:type="dxa"/>
              <w:bottom w:w="0" w:type="dxa"/>
              <w:right w:w="6" w:type="dxa"/>
            </w:tcMar>
            <w:hideMark/>
          </w:tcPr>
          <w:p w:rsidR="00A81E80" w:rsidRDefault="00A81E80">
            <w:pPr>
              <w:pStyle w:val="newncpi0"/>
            </w:pPr>
            <w:r>
              <w:t>Код инспекции МНС (управления (отдела)</w:t>
            </w:r>
          </w:p>
          <w:p w:rsidR="00A81E80" w:rsidRDefault="00A81E80">
            <w:pPr>
              <w:pStyle w:val="newncpi0"/>
            </w:pPr>
            <w:r>
              <w:t>по работе с плательщиками)</w:t>
            </w:r>
          </w:p>
        </w:tc>
        <w:tc>
          <w:tcPr>
            <w:tcW w:w="1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newncpi"/>
              <w:ind w:firstLine="0"/>
            </w:pPr>
            <w:r>
              <w:t> </w:t>
            </w:r>
          </w:p>
        </w:tc>
        <w:tc>
          <w:tcPr>
            <w:tcW w:w="601" w:type="pct"/>
            <w:tcBorders>
              <w:left w:val="single" w:sz="4" w:space="0" w:color="auto"/>
            </w:tcBorders>
            <w:tcMar>
              <w:top w:w="0" w:type="dxa"/>
              <w:left w:w="6" w:type="dxa"/>
              <w:bottom w:w="0" w:type="dxa"/>
              <w:right w:w="6" w:type="dxa"/>
            </w:tcMar>
            <w:hideMark/>
          </w:tcPr>
          <w:p w:rsidR="00A81E80" w:rsidRDefault="00A81E80">
            <w:pPr>
              <w:pStyle w:val="newncpi"/>
              <w:ind w:firstLine="0"/>
            </w:pPr>
            <w:r>
              <w:t> </w:t>
            </w:r>
          </w:p>
        </w:tc>
      </w:tr>
    </w:tbl>
    <w:p w:rsidR="00A81E80" w:rsidRDefault="00A81E80">
      <w:pPr>
        <w:pStyle w:val="newncpi"/>
      </w:pPr>
      <w:r>
        <w:t> </w:t>
      </w:r>
    </w:p>
    <w:tbl>
      <w:tblPr>
        <w:tblW w:w="5000" w:type="pct"/>
        <w:tblCellMar>
          <w:left w:w="0" w:type="dxa"/>
          <w:right w:w="0" w:type="dxa"/>
        </w:tblCellMar>
        <w:tblLook w:val="04A0" w:firstRow="1" w:lastRow="0" w:firstColumn="1" w:lastColumn="0" w:noHBand="0" w:noVBand="1"/>
      </w:tblPr>
      <w:tblGrid>
        <w:gridCol w:w="1847"/>
        <w:gridCol w:w="2560"/>
        <w:gridCol w:w="4962"/>
      </w:tblGrid>
      <w:tr w:rsidR="00A81E80">
        <w:tc>
          <w:tcPr>
            <w:tcW w:w="986" w:type="pct"/>
            <w:tcBorders>
              <w:right w:val="single" w:sz="4" w:space="0" w:color="auto"/>
            </w:tcBorders>
            <w:tcMar>
              <w:top w:w="0" w:type="dxa"/>
              <w:left w:w="6" w:type="dxa"/>
              <w:bottom w:w="0" w:type="dxa"/>
              <w:right w:w="6" w:type="dxa"/>
            </w:tcMar>
            <w:hideMark/>
          </w:tcPr>
          <w:p w:rsidR="00A81E80" w:rsidRDefault="00A81E80">
            <w:pPr>
              <w:pStyle w:val="newncpi0"/>
            </w:pPr>
            <w:r>
              <w:t>УНП**</w:t>
            </w:r>
          </w:p>
        </w:tc>
        <w:tc>
          <w:tcPr>
            <w:tcW w:w="1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newncpi"/>
              <w:ind w:firstLine="0"/>
            </w:pPr>
            <w:r>
              <w:t> </w:t>
            </w:r>
          </w:p>
        </w:tc>
        <w:tc>
          <w:tcPr>
            <w:tcW w:w="2649" w:type="pct"/>
            <w:tcBorders>
              <w:left w:val="single" w:sz="4" w:space="0" w:color="auto"/>
            </w:tcBorders>
            <w:tcMar>
              <w:top w:w="0" w:type="dxa"/>
              <w:left w:w="6" w:type="dxa"/>
              <w:bottom w:w="0" w:type="dxa"/>
              <w:right w:w="6" w:type="dxa"/>
            </w:tcMar>
            <w:hideMark/>
          </w:tcPr>
          <w:p w:rsidR="00A81E80" w:rsidRDefault="00A81E80">
            <w:pPr>
              <w:pStyle w:val="newncpi"/>
              <w:ind w:firstLine="0"/>
            </w:pPr>
            <w:r>
              <w:t> </w:t>
            </w:r>
          </w:p>
        </w:tc>
      </w:tr>
    </w:tbl>
    <w:p w:rsidR="00A81E80" w:rsidRDefault="00A81E80">
      <w:pPr>
        <w:pStyle w:val="newncpi"/>
      </w:pPr>
      <w:r>
        <w:t>  </w:t>
      </w:r>
    </w:p>
    <w:tbl>
      <w:tblPr>
        <w:tblW w:w="5000" w:type="pct"/>
        <w:tblCellMar>
          <w:left w:w="0" w:type="dxa"/>
          <w:right w:w="0" w:type="dxa"/>
        </w:tblCellMar>
        <w:tblLook w:val="04A0" w:firstRow="1" w:lastRow="0" w:firstColumn="1" w:lastColumn="0" w:noHBand="0" w:noVBand="1"/>
      </w:tblPr>
      <w:tblGrid>
        <w:gridCol w:w="4692"/>
        <w:gridCol w:w="4677"/>
      </w:tblGrid>
      <w:tr w:rsidR="00A81E80">
        <w:trPr>
          <w:trHeight w:val="240"/>
        </w:trPr>
        <w:tc>
          <w:tcPr>
            <w:tcW w:w="2500" w:type="pct"/>
            <w:tcMar>
              <w:top w:w="0" w:type="dxa"/>
              <w:left w:w="6" w:type="dxa"/>
              <w:bottom w:w="0" w:type="dxa"/>
              <w:right w:w="6" w:type="dxa"/>
            </w:tcMar>
            <w:hideMark/>
          </w:tcPr>
          <w:p w:rsidR="00A81E80" w:rsidRDefault="00A81E80">
            <w:pPr>
              <w:pStyle w:val="newncpi0"/>
            </w:pPr>
            <w:r>
              <w:t>_______________________________________</w:t>
            </w:r>
          </w:p>
        </w:tc>
        <w:tc>
          <w:tcPr>
            <w:tcW w:w="2500" w:type="pct"/>
            <w:tcMar>
              <w:top w:w="0" w:type="dxa"/>
              <w:left w:w="6" w:type="dxa"/>
              <w:bottom w:w="0" w:type="dxa"/>
              <w:right w:w="6" w:type="dxa"/>
            </w:tcMar>
            <w:hideMark/>
          </w:tcPr>
          <w:p w:rsidR="00A81E80" w:rsidRDefault="00A81E80">
            <w:pPr>
              <w:pStyle w:val="table10"/>
            </w:pPr>
            <w:r>
              <w:t> </w:t>
            </w:r>
          </w:p>
        </w:tc>
      </w:tr>
      <w:tr w:rsidR="00A81E80">
        <w:trPr>
          <w:trHeight w:val="240"/>
        </w:trPr>
        <w:tc>
          <w:tcPr>
            <w:tcW w:w="2500" w:type="pct"/>
            <w:tcMar>
              <w:top w:w="0" w:type="dxa"/>
              <w:left w:w="6" w:type="dxa"/>
              <w:bottom w:w="0" w:type="dxa"/>
              <w:right w:w="6" w:type="dxa"/>
            </w:tcMar>
            <w:hideMark/>
          </w:tcPr>
          <w:p w:rsidR="00A81E80" w:rsidRDefault="00A81E80">
            <w:pPr>
              <w:pStyle w:val="table10"/>
              <w:jc w:val="center"/>
            </w:pPr>
            <w:r>
              <w:t>(наименование (фамилия, собственное имя,</w:t>
            </w:r>
          </w:p>
        </w:tc>
        <w:tc>
          <w:tcPr>
            <w:tcW w:w="2500" w:type="pct"/>
            <w:tcMar>
              <w:top w:w="0" w:type="dxa"/>
              <w:left w:w="6" w:type="dxa"/>
              <w:bottom w:w="0" w:type="dxa"/>
              <w:right w:w="6" w:type="dxa"/>
            </w:tcMar>
            <w:hideMark/>
          </w:tcPr>
          <w:p w:rsidR="00A81E80" w:rsidRDefault="00A81E80">
            <w:pPr>
              <w:pStyle w:val="table10"/>
            </w:pPr>
            <w:r>
              <w:t> </w:t>
            </w:r>
          </w:p>
        </w:tc>
      </w:tr>
      <w:tr w:rsidR="00A81E80">
        <w:trPr>
          <w:trHeight w:val="240"/>
        </w:trPr>
        <w:tc>
          <w:tcPr>
            <w:tcW w:w="2500" w:type="pct"/>
            <w:tcMar>
              <w:top w:w="0" w:type="dxa"/>
              <w:left w:w="6" w:type="dxa"/>
              <w:bottom w:w="0" w:type="dxa"/>
              <w:right w:w="6" w:type="dxa"/>
            </w:tcMar>
            <w:hideMark/>
          </w:tcPr>
          <w:p w:rsidR="00A81E80" w:rsidRDefault="00A81E80">
            <w:pPr>
              <w:pStyle w:val="newncpi0"/>
            </w:pPr>
            <w:r>
              <w:t>_______________________________________</w:t>
            </w:r>
          </w:p>
        </w:tc>
        <w:tc>
          <w:tcPr>
            <w:tcW w:w="2500" w:type="pct"/>
            <w:tcMar>
              <w:top w:w="0" w:type="dxa"/>
              <w:left w:w="6" w:type="dxa"/>
              <w:bottom w:w="0" w:type="dxa"/>
              <w:right w:w="6" w:type="dxa"/>
            </w:tcMar>
            <w:hideMark/>
          </w:tcPr>
          <w:p w:rsidR="00A81E80" w:rsidRDefault="00A81E80">
            <w:pPr>
              <w:pStyle w:val="table10"/>
            </w:pPr>
            <w:r>
              <w:t> </w:t>
            </w:r>
          </w:p>
        </w:tc>
      </w:tr>
      <w:tr w:rsidR="00A81E80">
        <w:trPr>
          <w:trHeight w:val="240"/>
        </w:trPr>
        <w:tc>
          <w:tcPr>
            <w:tcW w:w="2500" w:type="pct"/>
            <w:tcMar>
              <w:top w:w="0" w:type="dxa"/>
              <w:left w:w="6" w:type="dxa"/>
              <w:bottom w:w="0" w:type="dxa"/>
              <w:right w:w="6" w:type="dxa"/>
            </w:tcMar>
            <w:hideMark/>
          </w:tcPr>
          <w:p w:rsidR="00A81E80" w:rsidRDefault="00A81E80">
            <w:pPr>
              <w:pStyle w:val="table10"/>
              <w:jc w:val="center"/>
            </w:pPr>
            <w:r>
              <w:t>отчество (если таковое имеется) плательщика;</w:t>
            </w:r>
          </w:p>
        </w:tc>
        <w:tc>
          <w:tcPr>
            <w:tcW w:w="2500" w:type="pct"/>
            <w:tcMar>
              <w:top w:w="0" w:type="dxa"/>
              <w:left w:w="6" w:type="dxa"/>
              <w:bottom w:w="0" w:type="dxa"/>
              <w:right w:w="6" w:type="dxa"/>
            </w:tcMar>
            <w:hideMark/>
          </w:tcPr>
          <w:p w:rsidR="00A81E80" w:rsidRDefault="00A81E80">
            <w:pPr>
              <w:pStyle w:val="table10"/>
            </w:pPr>
            <w:r>
              <w:t> </w:t>
            </w:r>
          </w:p>
        </w:tc>
      </w:tr>
      <w:tr w:rsidR="00A81E80">
        <w:trPr>
          <w:trHeight w:val="240"/>
        </w:trPr>
        <w:tc>
          <w:tcPr>
            <w:tcW w:w="2500" w:type="pct"/>
            <w:tcMar>
              <w:top w:w="0" w:type="dxa"/>
              <w:left w:w="6" w:type="dxa"/>
              <w:bottom w:w="0" w:type="dxa"/>
              <w:right w:w="6" w:type="dxa"/>
            </w:tcMar>
            <w:hideMark/>
          </w:tcPr>
          <w:p w:rsidR="00A81E80" w:rsidRDefault="00A81E80">
            <w:pPr>
              <w:pStyle w:val="newncpi0"/>
            </w:pPr>
            <w:r>
              <w:t>_______________________________________</w:t>
            </w:r>
          </w:p>
        </w:tc>
        <w:tc>
          <w:tcPr>
            <w:tcW w:w="2500" w:type="pct"/>
            <w:tcMar>
              <w:top w:w="0" w:type="dxa"/>
              <w:left w:w="6" w:type="dxa"/>
              <w:bottom w:w="0" w:type="dxa"/>
              <w:right w:w="6" w:type="dxa"/>
            </w:tcMar>
            <w:hideMark/>
          </w:tcPr>
          <w:p w:rsidR="00A81E80" w:rsidRDefault="00A81E80">
            <w:pPr>
              <w:pStyle w:val="table10"/>
            </w:pPr>
            <w:r>
              <w:t> </w:t>
            </w:r>
          </w:p>
        </w:tc>
      </w:tr>
      <w:tr w:rsidR="00A81E80">
        <w:trPr>
          <w:trHeight w:val="240"/>
        </w:trPr>
        <w:tc>
          <w:tcPr>
            <w:tcW w:w="2500" w:type="pct"/>
            <w:tcMar>
              <w:top w:w="0" w:type="dxa"/>
              <w:left w:w="6" w:type="dxa"/>
              <w:bottom w:w="0" w:type="dxa"/>
              <w:right w:w="6" w:type="dxa"/>
            </w:tcMar>
            <w:hideMark/>
          </w:tcPr>
          <w:p w:rsidR="00A81E80" w:rsidRDefault="00A81E80">
            <w:pPr>
              <w:pStyle w:val="table10"/>
              <w:jc w:val="center"/>
            </w:pPr>
            <w:r>
              <w:t>адрес места нахождения (жительства)</w:t>
            </w:r>
          </w:p>
        </w:tc>
        <w:tc>
          <w:tcPr>
            <w:tcW w:w="2500" w:type="pct"/>
            <w:tcMar>
              <w:top w:w="0" w:type="dxa"/>
              <w:left w:w="6" w:type="dxa"/>
              <w:bottom w:w="0" w:type="dxa"/>
              <w:right w:w="6" w:type="dxa"/>
            </w:tcMar>
            <w:hideMark/>
          </w:tcPr>
          <w:p w:rsidR="00A81E80" w:rsidRDefault="00A81E80">
            <w:pPr>
              <w:pStyle w:val="table10"/>
            </w:pPr>
            <w:r>
              <w:t> </w:t>
            </w:r>
          </w:p>
        </w:tc>
      </w:tr>
      <w:tr w:rsidR="00A81E80">
        <w:trPr>
          <w:trHeight w:val="240"/>
        </w:trPr>
        <w:tc>
          <w:tcPr>
            <w:tcW w:w="2500" w:type="pct"/>
            <w:tcMar>
              <w:top w:w="0" w:type="dxa"/>
              <w:left w:w="6" w:type="dxa"/>
              <w:bottom w:w="0" w:type="dxa"/>
              <w:right w:w="6" w:type="dxa"/>
            </w:tcMar>
            <w:hideMark/>
          </w:tcPr>
          <w:p w:rsidR="00A81E80" w:rsidRDefault="00A81E80">
            <w:pPr>
              <w:pStyle w:val="newncpi0"/>
            </w:pPr>
            <w:r>
              <w:t>_______________________________________</w:t>
            </w:r>
          </w:p>
        </w:tc>
        <w:tc>
          <w:tcPr>
            <w:tcW w:w="2500" w:type="pct"/>
            <w:tcMar>
              <w:top w:w="0" w:type="dxa"/>
              <w:left w:w="6" w:type="dxa"/>
              <w:bottom w:w="0" w:type="dxa"/>
              <w:right w:w="6" w:type="dxa"/>
            </w:tcMar>
            <w:hideMark/>
          </w:tcPr>
          <w:p w:rsidR="00A81E80" w:rsidRDefault="00A81E80">
            <w:pPr>
              <w:pStyle w:val="table10"/>
            </w:pPr>
            <w:r>
              <w:t> </w:t>
            </w:r>
          </w:p>
        </w:tc>
      </w:tr>
      <w:tr w:rsidR="00A81E80">
        <w:trPr>
          <w:trHeight w:val="240"/>
        </w:trPr>
        <w:tc>
          <w:tcPr>
            <w:tcW w:w="2500" w:type="pct"/>
            <w:tcMar>
              <w:top w:w="0" w:type="dxa"/>
              <w:left w:w="6" w:type="dxa"/>
              <w:bottom w:w="0" w:type="dxa"/>
              <w:right w:w="6" w:type="dxa"/>
            </w:tcMar>
            <w:hideMark/>
          </w:tcPr>
          <w:p w:rsidR="00A81E80" w:rsidRDefault="00A81E80">
            <w:pPr>
              <w:pStyle w:val="undline"/>
              <w:jc w:val="center"/>
            </w:pPr>
            <w:r>
              <w:t>плательщика; номер телефона)</w:t>
            </w:r>
          </w:p>
        </w:tc>
        <w:tc>
          <w:tcPr>
            <w:tcW w:w="2500" w:type="pct"/>
            <w:tcMar>
              <w:top w:w="0" w:type="dxa"/>
              <w:left w:w="6" w:type="dxa"/>
              <w:bottom w:w="0" w:type="dxa"/>
              <w:right w:w="6" w:type="dxa"/>
            </w:tcMar>
            <w:hideMark/>
          </w:tcPr>
          <w:p w:rsidR="00A81E80" w:rsidRDefault="00A81E80">
            <w:pPr>
              <w:pStyle w:val="table10"/>
            </w:pPr>
            <w:r>
              <w:t> </w:t>
            </w:r>
          </w:p>
        </w:tc>
      </w:tr>
    </w:tbl>
    <w:p w:rsidR="00A81E80" w:rsidRDefault="00A81E80">
      <w:pPr>
        <w:pStyle w:val="titlep"/>
      </w:pPr>
      <w:r>
        <w:t>ЗАЯВЛЕНИЕ</w:t>
      </w:r>
      <w:r>
        <w:br/>
        <w:t>о зачете и (или) возврате денежных средств, внесенных в оплату стоимости возвращенных неиспользованных контрольных знаков</w:t>
      </w:r>
    </w:p>
    <w:p w:rsidR="00A81E80" w:rsidRDefault="00A81E80">
      <w:pPr>
        <w:pStyle w:val="newncpi"/>
      </w:pPr>
      <w:r>
        <w:t>В соответствии с пунктом 37 Инструкции о порядке реализации, учета, использования, гашения, возврата и уничтожения контрольных знаков, маркировки ими сопроводительных документов, зачета и (или) возврата денежных средств, внесенных в оплату стоимости возвращенных неиспользованных контрольных знаков, прошу произвести:</w:t>
      </w:r>
    </w:p>
    <w:p w:rsidR="00A81E80" w:rsidRDefault="00A81E80">
      <w:pPr>
        <w:pStyle w:val="point"/>
      </w:pPr>
      <w:r>
        <w:t>1. Возврат денежных средств, внесенных в оплату стоимости возвращенных неиспользованных контрольных знаков, в сумме _________________________________</w:t>
      </w:r>
    </w:p>
    <w:p w:rsidR="00A81E80" w:rsidRDefault="00A81E80">
      <w:pPr>
        <w:pStyle w:val="undline"/>
        <w:ind w:left="6237"/>
      </w:pPr>
      <w:r>
        <w:t>(цифрами и прописью)</w:t>
      </w:r>
    </w:p>
    <w:p w:rsidR="00A81E80" w:rsidRDefault="00A81E80">
      <w:pPr>
        <w:pStyle w:val="newncpi0"/>
      </w:pPr>
      <w:r>
        <w:t>__________________________________________________________ белорусских рублей</w:t>
      </w:r>
    </w:p>
    <w:p w:rsidR="00A81E80" w:rsidRDefault="00A81E80">
      <w:pPr>
        <w:pStyle w:val="newncpi0"/>
      </w:pPr>
      <w:r>
        <w:t>на счет в банке ______________________________________________________________</w:t>
      </w:r>
    </w:p>
    <w:p w:rsidR="00A81E80" w:rsidRDefault="00A81E80">
      <w:pPr>
        <w:pStyle w:val="undline"/>
        <w:ind w:left="1701"/>
      </w:pPr>
      <w:r>
        <w:t>(реквизиты текущего (расчетного) или иного банковского счета: номер и тип счета,</w:t>
      </w:r>
    </w:p>
    <w:p w:rsidR="00A81E80" w:rsidRDefault="00A81E80">
      <w:pPr>
        <w:pStyle w:val="newncpi0"/>
      </w:pPr>
      <w:r>
        <w:t>___________________________________________________________________________.</w:t>
      </w:r>
    </w:p>
    <w:p w:rsidR="00A81E80" w:rsidRDefault="00A81E80">
      <w:pPr>
        <w:pStyle w:val="undline"/>
        <w:jc w:val="center"/>
      </w:pPr>
      <w:r>
        <w:t>наименование банка, код банка, код валюты)</w:t>
      </w:r>
    </w:p>
    <w:p w:rsidR="00A81E80" w:rsidRDefault="00A81E80">
      <w:pPr>
        <w:pStyle w:val="point"/>
      </w:pPr>
      <w:r>
        <w:t>2. Зачет денежных средств, внесенных в оплату стоимости возвращенных неиспользованных контрольных знаков, в сумме _________________________________</w:t>
      </w:r>
    </w:p>
    <w:p w:rsidR="00A81E80" w:rsidRDefault="00A81E80">
      <w:pPr>
        <w:pStyle w:val="undline"/>
        <w:ind w:left="6237"/>
      </w:pPr>
      <w:r>
        <w:t>(цифрами и прописью)</w:t>
      </w:r>
    </w:p>
    <w:p w:rsidR="00A81E80" w:rsidRDefault="00A81E80">
      <w:pPr>
        <w:pStyle w:val="newncpi0"/>
      </w:pPr>
      <w:r>
        <w:t>__________________________________________________________ белорусских рублей</w:t>
      </w:r>
    </w:p>
    <w:p w:rsidR="00A81E80" w:rsidRDefault="00A81E80">
      <w:pPr>
        <w:pStyle w:val="newncpi0"/>
      </w:pPr>
      <w:r>
        <w:t>в счет оплаты стоимости контрольных знаков по заявлению о приобретении контрольных знаков от ____.________________.________ г. № _________________.</w:t>
      </w:r>
    </w:p>
    <w:p w:rsidR="00A81E80" w:rsidRDefault="00A81E80">
      <w:pPr>
        <w:pStyle w:val="newncpi"/>
      </w:pPr>
      <w:r>
        <w:lastRenderedPageBreak/>
        <w:t>Подтверждаю, что в соответствии с пунктом 6 Инструкции о порядке реализации, учета, использования, гашения, возврата и уничтожения контрольных знаков, маркировки ими сопроводительных документов, зачета и (или) возврата денежных средств, внесенных в оплату стоимости возвращенных неиспользованных контрольных знаков, денежные средства в республиканский бюджет внесены ____________________________________</w:t>
      </w:r>
    </w:p>
    <w:p w:rsidR="00A81E80" w:rsidRDefault="00A81E80">
      <w:pPr>
        <w:pStyle w:val="undline"/>
        <w:ind w:left="4820"/>
      </w:pPr>
      <w:r>
        <w:t>(номер и дата расчетного (кассового) документа)</w:t>
      </w:r>
    </w:p>
    <w:p w:rsidR="00A81E80" w:rsidRDefault="00A81E80">
      <w:pPr>
        <w:pStyle w:val="newncpi0"/>
      </w:pPr>
      <w:r>
        <w:t>в сумме _________________________________________________ белорусских рублей.</w:t>
      </w:r>
    </w:p>
    <w:p w:rsidR="00A81E80" w:rsidRDefault="00A81E80">
      <w:pPr>
        <w:pStyle w:val="undline"/>
        <w:ind w:left="2694"/>
      </w:pPr>
      <w:r>
        <w:t>(цифрами и прописью)</w:t>
      </w:r>
    </w:p>
    <w:p w:rsidR="00A81E80" w:rsidRDefault="00A81E80">
      <w:pPr>
        <w:pStyle w:val="newncpi0"/>
      </w:pPr>
      <w:r>
        <w:t> </w:t>
      </w:r>
    </w:p>
    <w:p w:rsidR="00A81E80" w:rsidRDefault="00A81E80">
      <w:pPr>
        <w:pStyle w:val="newncpi0"/>
      </w:pPr>
      <w:r>
        <w:t>Документы, представляемые вместе с заявлением:</w:t>
      </w:r>
    </w:p>
    <w:p w:rsidR="00A81E80" w:rsidRDefault="00A81E80">
      <w:pPr>
        <w:pStyle w:val="newncpi0"/>
      </w:pPr>
      <w:r>
        <w:t>1. _________________________________________________________________________</w:t>
      </w:r>
    </w:p>
    <w:p w:rsidR="00A81E80" w:rsidRDefault="00A81E80">
      <w:pPr>
        <w:pStyle w:val="newncpi0"/>
      </w:pPr>
      <w:r>
        <w:t>2. _________________________________________________________________________</w:t>
      </w:r>
    </w:p>
    <w:p w:rsidR="00A81E80" w:rsidRDefault="00A81E80">
      <w:pPr>
        <w:pStyle w:val="newncpi"/>
      </w:pPr>
      <w:r>
        <w:t> </w:t>
      </w:r>
    </w:p>
    <w:tbl>
      <w:tblPr>
        <w:tblW w:w="5000" w:type="pct"/>
        <w:tblCellMar>
          <w:left w:w="0" w:type="dxa"/>
          <w:right w:w="0" w:type="dxa"/>
        </w:tblCellMar>
        <w:tblLook w:val="04A0" w:firstRow="1" w:lastRow="0" w:firstColumn="1" w:lastColumn="0" w:noHBand="0" w:noVBand="1"/>
      </w:tblPr>
      <w:tblGrid>
        <w:gridCol w:w="6244"/>
        <w:gridCol w:w="3125"/>
      </w:tblGrid>
      <w:tr w:rsidR="00A81E80">
        <w:tc>
          <w:tcPr>
            <w:tcW w:w="3332" w:type="pct"/>
            <w:tcMar>
              <w:top w:w="0" w:type="dxa"/>
              <w:left w:w="6" w:type="dxa"/>
              <w:bottom w:w="0" w:type="dxa"/>
              <w:right w:w="6" w:type="dxa"/>
            </w:tcMar>
            <w:hideMark/>
          </w:tcPr>
          <w:p w:rsidR="00A81E80" w:rsidRDefault="00A81E80">
            <w:pPr>
              <w:pStyle w:val="newncpi0"/>
            </w:pPr>
            <w:r>
              <w:t>Руководитель организации</w:t>
            </w:r>
          </w:p>
          <w:p w:rsidR="00A81E80" w:rsidRDefault="00A81E80">
            <w:pPr>
              <w:pStyle w:val="newncpi0"/>
            </w:pPr>
            <w:r>
              <w:t>(индивидуальный предприниматель)</w:t>
            </w:r>
          </w:p>
          <w:p w:rsidR="00A81E80" w:rsidRDefault="00A81E80">
            <w:pPr>
              <w:pStyle w:val="newncpi0"/>
            </w:pPr>
            <w:r>
              <w:t>или уполномоченное им лицо ___________</w:t>
            </w:r>
          </w:p>
        </w:tc>
        <w:tc>
          <w:tcPr>
            <w:tcW w:w="1668" w:type="pct"/>
            <w:tcMar>
              <w:top w:w="0" w:type="dxa"/>
              <w:left w:w="6" w:type="dxa"/>
              <w:bottom w:w="0" w:type="dxa"/>
              <w:right w:w="6" w:type="dxa"/>
            </w:tcMar>
            <w:vAlign w:val="bottom"/>
            <w:hideMark/>
          </w:tcPr>
          <w:p w:rsidR="00A81E80" w:rsidRDefault="00A81E80">
            <w:pPr>
              <w:pStyle w:val="newncpi0"/>
              <w:jc w:val="center"/>
            </w:pPr>
            <w:r>
              <w:t>_________________</w:t>
            </w:r>
          </w:p>
        </w:tc>
      </w:tr>
      <w:tr w:rsidR="00A81E80">
        <w:tc>
          <w:tcPr>
            <w:tcW w:w="3332" w:type="pct"/>
            <w:tcMar>
              <w:top w:w="0" w:type="dxa"/>
              <w:left w:w="6" w:type="dxa"/>
              <w:bottom w:w="0" w:type="dxa"/>
              <w:right w:w="6" w:type="dxa"/>
            </w:tcMar>
            <w:hideMark/>
          </w:tcPr>
          <w:p w:rsidR="00A81E80" w:rsidRDefault="00A81E80">
            <w:pPr>
              <w:pStyle w:val="undline"/>
              <w:ind w:left="3294"/>
            </w:pPr>
            <w:r>
              <w:t>(подпись)</w:t>
            </w:r>
          </w:p>
        </w:tc>
        <w:tc>
          <w:tcPr>
            <w:tcW w:w="1668" w:type="pct"/>
            <w:tcMar>
              <w:top w:w="0" w:type="dxa"/>
              <w:left w:w="6" w:type="dxa"/>
              <w:bottom w:w="0" w:type="dxa"/>
              <w:right w:w="6" w:type="dxa"/>
            </w:tcMar>
            <w:hideMark/>
          </w:tcPr>
          <w:p w:rsidR="00A81E80" w:rsidRDefault="00A81E80">
            <w:pPr>
              <w:pStyle w:val="undline"/>
              <w:jc w:val="center"/>
            </w:pPr>
            <w:r>
              <w:t>(инициалы, фамилия)</w:t>
            </w:r>
          </w:p>
        </w:tc>
      </w:tr>
    </w:tbl>
    <w:p w:rsidR="00A81E80" w:rsidRDefault="00A81E80">
      <w:pPr>
        <w:pStyle w:val="newncpi"/>
      </w:pPr>
      <w:r>
        <w:t> </w:t>
      </w:r>
    </w:p>
    <w:p w:rsidR="00A81E80" w:rsidRDefault="00A81E80">
      <w:pPr>
        <w:pStyle w:val="snoskiline"/>
      </w:pPr>
      <w:r>
        <w:t>______________________________</w:t>
      </w:r>
    </w:p>
    <w:p w:rsidR="00A81E80" w:rsidRDefault="00A81E80">
      <w:pPr>
        <w:pStyle w:val="snoski"/>
      </w:pPr>
      <w:r>
        <w:t>* Указывается при наличии в инспекции МНС управлений (отделов) по работе с плательщиками по соответствующему району.</w:t>
      </w:r>
    </w:p>
    <w:p w:rsidR="00A81E80" w:rsidRDefault="00A81E80">
      <w:pPr>
        <w:pStyle w:val="snoski"/>
        <w:spacing w:after="240"/>
      </w:pPr>
      <w:r>
        <w:t>** Учетный номер плательщика.</w:t>
      </w:r>
    </w:p>
    <w:p w:rsidR="00A81E80" w:rsidRDefault="00A81E80">
      <w:pPr>
        <w:pStyle w:val="newncpi"/>
      </w:pPr>
      <w:r>
        <w:t> </w:t>
      </w:r>
    </w:p>
    <w:p w:rsidR="00A81E80" w:rsidRDefault="00A81E80">
      <w:pPr>
        <w:pStyle w:val="newncpi"/>
      </w:pPr>
      <w:r>
        <w:t> </w:t>
      </w:r>
    </w:p>
    <w:p w:rsidR="00A81E80" w:rsidRDefault="00A81E80">
      <w:pPr>
        <w:rPr>
          <w:rFonts w:eastAsia="Times New Roman"/>
        </w:rPr>
        <w:sectPr w:rsidR="00A81E80" w:rsidSect="00A81E80">
          <w:pgSz w:w="11920" w:h="16838"/>
          <w:pgMar w:top="567" w:right="1134" w:bottom="567" w:left="1417" w:header="280" w:footer="0" w:gutter="0"/>
          <w:cols w:space="720"/>
          <w:docGrid w:linePitch="299"/>
        </w:sectPr>
      </w:pPr>
    </w:p>
    <w:p w:rsidR="00A81E80" w:rsidRDefault="00A81E80">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096"/>
        <w:gridCol w:w="3259"/>
      </w:tblGrid>
      <w:tr w:rsidR="00A81E80">
        <w:tc>
          <w:tcPr>
            <w:tcW w:w="3258" w:type="pct"/>
            <w:tcMar>
              <w:top w:w="0" w:type="dxa"/>
              <w:left w:w="6" w:type="dxa"/>
              <w:bottom w:w="0" w:type="dxa"/>
              <w:right w:w="6" w:type="dxa"/>
            </w:tcMar>
            <w:hideMark/>
          </w:tcPr>
          <w:p w:rsidR="00A81E80" w:rsidRDefault="00A81E80">
            <w:pPr>
              <w:pStyle w:val="cap1"/>
            </w:pPr>
            <w:r>
              <w:t> </w:t>
            </w:r>
          </w:p>
        </w:tc>
        <w:tc>
          <w:tcPr>
            <w:tcW w:w="1742" w:type="pct"/>
            <w:tcMar>
              <w:top w:w="0" w:type="dxa"/>
              <w:left w:w="6" w:type="dxa"/>
              <w:bottom w:w="0" w:type="dxa"/>
              <w:right w:w="6" w:type="dxa"/>
            </w:tcMar>
            <w:hideMark/>
          </w:tcPr>
          <w:p w:rsidR="00A81E80" w:rsidRDefault="00A81E80">
            <w:pPr>
              <w:pStyle w:val="capu1"/>
            </w:pPr>
            <w:r>
              <w:t>УТВЕРЖДЕНО</w:t>
            </w:r>
          </w:p>
          <w:p w:rsidR="00A81E80" w:rsidRDefault="00A81E80">
            <w:pPr>
              <w:pStyle w:val="cap1"/>
            </w:pPr>
            <w:r>
              <w:t>Постановление Министерства</w:t>
            </w:r>
            <w:r>
              <w:br/>
              <w:t xml:space="preserve">по налогам и сборам </w:t>
            </w:r>
            <w:r>
              <w:br/>
              <w:t>Республики Беларусь</w:t>
            </w:r>
          </w:p>
          <w:p w:rsidR="00A81E80" w:rsidRDefault="00A81E80">
            <w:pPr>
              <w:pStyle w:val="cap1"/>
            </w:pPr>
            <w:r>
              <w:t>25.01.2022 № 2</w:t>
            </w:r>
          </w:p>
        </w:tc>
      </w:tr>
    </w:tbl>
    <w:p w:rsidR="00A81E80" w:rsidRDefault="00A81E80">
      <w:pPr>
        <w:pStyle w:val="titleu"/>
      </w:pPr>
      <w:r>
        <w:t>РЕГЛАМЕНТ</w:t>
      </w:r>
      <w:r>
        <w:br/>
        <w:t>административной процедуры, осуществляемой в отношении субъектов хозяйствования, по подпункту 22.8.4 «Осуществление зачета денежных средств, внесенных в республиканский бюджет, в счет исполнения налоговых обязательств по налогам, сборам (пошлинам), уплаты пеней по ним, штрафов, наложенных налоговыми органами или судами по результатам рассмотрения дел об административных правонарушениях, протоколы о совершении которых составлены должностными лицами налоговых органов, уплаты иных платежей в бюджет, контроль за которыми возложен на налоговые органы, и (или) их возврата»</w:t>
      </w:r>
    </w:p>
    <w:p w:rsidR="00A81E80" w:rsidRDefault="00A81E80">
      <w:pPr>
        <w:pStyle w:val="point"/>
      </w:pPr>
      <w:r>
        <w:t>1. Особенности осуществления административной процедуры:</w:t>
      </w:r>
    </w:p>
    <w:p w:rsidR="00A81E80" w:rsidRDefault="00A81E80">
      <w:pPr>
        <w:pStyle w:val="underpoint"/>
      </w:pPr>
      <w:r>
        <w:t>1.1. наименование уполномоченного органа (подведомственность административной процедуры) – налоговый орган по месту постановки на учет;</w:t>
      </w:r>
    </w:p>
    <w:p w:rsidR="00A81E80" w:rsidRDefault="00A81E80">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A81E80" w:rsidRDefault="00A81E80">
      <w:pPr>
        <w:pStyle w:val="newncpi"/>
      </w:pPr>
      <w:r>
        <w:t>Закон Республики Беларусь от 28 октября 2008 г. № 433-З «Об основах административных процедур»;</w:t>
      </w:r>
    </w:p>
    <w:p w:rsidR="00A81E80" w:rsidRDefault="00A81E80">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A81E80" w:rsidRDefault="00A81E80">
      <w:pPr>
        <w:pStyle w:val="newncpi"/>
      </w:pPr>
      <w:r>
        <w:t>Инструкция о порядке внесения денежных средств в республиканский бюджет, их зачета и (или) возврата, предоставления банковской гарантии и исполнения обязательств по ней, утвержденная постановлением Совета Министров Республики Беларусь от 2 ноября 2005 г. № 1215;</w:t>
      </w:r>
    </w:p>
    <w:p w:rsidR="00A81E80" w:rsidRDefault="00A81E80">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A81E80" w:rsidRDefault="00A81E80">
      <w:pPr>
        <w:pStyle w:val="underpoint"/>
      </w:pPr>
      <w:r>
        <w:t>1.3. иные имеющиеся особенности осуществления административной процедуры: административная процедура осуществляется в отношении юридического лица Республики Беларусь, осуществляющего ввоз (вывоз) алкогольной, непищевой спиртосодержащей продукции и непищевого этилового спирта, индивидуального предпринимателя, зарегистрированного в Республике Беларусь, осуществляющего ввоз непищевой спиртосодержащей продукции, расфасованной в потребительскую упаковку емкостью не более 1 литра (массой не более 1 килограмма).</w:t>
      </w:r>
    </w:p>
    <w:p w:rsidR="00A81E80" w:rsidRDefault="00A81E80">
      <w:pPr>
        <w:pStyle w:val="point"/>
      </w:pPr>
      <w:r>
        <w:t>2. Документы и (или) сведения, необходимые для осуществления административной процедуры:</w:t>
      </w:r>
    </w:p>
    <w:p w:rsidR="00A81E80" w:rsidRDefault="00A81E80">
      <w:pPr>
        <w:pStyle w:val="underpoint"/>
      </w:pPr>
      <w:r>
        <w:t>2.1. представляемые заинтересованным лицом:</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160"/>
        <w:gridCol w:w="3357"/>
        <w:gridCol w:w="2828"/>
      </w:tblGrid>
      <w:tr w:rsidR="00A81E80">
        <w:trPr>
          <w:trHeight w:val="240"/>
        </w:trPr>
        <w:tc>
          <w:tcPr>
            <w:tcW w:w="1691"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 и (или) сведений</w:t>
            </w:r>
          </w:p>
        </w:tc>
        <w:tc>
          <w:tcPr>
            <w:tcW w:w="17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Требования, предъявляемые к документу и (или) сведениям</w:t>
            </w:r>
          </w:p>
        </w:tc>
        <w:tc>
          <w:tcPr>
            <w:tcW w:w="1513"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и порядок представления документа и (или) сведений</w:t>
            </w:r>
          </w:p>
        </w:tc>
      </w:tr>
      <w:tr w:rsidR="00A81E80">
        <w:trPr>
          <w:trHeight w:val="240"/>
        </w:trPr>
        <w:tc>
          <w:tcPr>
            <w:tcW w:w="1691"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 xml:space="preserve">заявление </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 xml:space="preserve">по форме согласно приложению </w:t>
            </w:r>
          </w:p>
        </w:tc>
        <w:tc>
          <w:tcPr>
            <w:tcW w:w="151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A81E80" w:rsidRDefault="00A81E80">
            <w:pPr>
              <w:pStyle w:val="table10"/>
            </w:pPr>
            <w:r>
              <w:t>в письменной форме:</w:t>
            </w:r>
            <w:r>
              <w:br/>
              <w:t>в ходе приема заинтересованного лица, нарочным (курьером), по почте</w:t>
            </w:r>
          </w:p>
        </w:tc>
      </w:tr>
      <w:tr w:rsidR="00A81E80">
        <w:trPr>
          <w:trHeight w:val="240"/>
        </w:trPr>
        <w:tc>
          <w:tcPr>
            <w:tcW w:w="1691"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 xml:space="preserve">сопроводительные документы, промаркированные контрольными знаками (погашенными) </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 xml:space="preserve">документы должны соответствовать требованиям, определенным в пунктах 22–28 Инструкции о порядке реализации, учета, использования, гашения, возврата и уничтожения контрольных знаков, маркировки ими сопроводительных документов, зачета и (или) возврата </w:t>
            </w:r>
            <w:r>
              <w:lastRenderedPageBreak/>
              <w:t>денежных средств, внесенных в оплату стоимости возвращенных неиспользованных контрольных знаков, утвержденной постановлением Совета Министров Республики Беларусь от 4 ноября 2005 г. № 1229</w:t>
            </w: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r w:rsidR="00A81E80">
        <w:trPr>
          <w:trHeight w:val="240"/>
        </w:trPr>
        <w:tc>
          <w:tcPr>
            <w:tcW w:w="1691" w:type="pct"/>
            <w:tcBorders>
              <w:top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заключение экспертизы о подлинности возвращенных республиканскому унитарному предприятию «Издательство «Белбланкавыд» контрольных знаков (если контрольные знаки возвращены)</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table10"/>
            </w:pPr>
            <w:r>
              <w:t> </w:t>
            </w:r>
          </w:p>
        </w:tc>
        <w:tc>
          <w:tcPr>
            <w:tcW w:w="151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A81E80" w:rsidRDefault="00A81E80">
            <w:pPr>
              <w:pStyle w:val="table10"/>
            </w:pPr>
            <w:r>
              <w:t> </w:t>
            </w:r>
          </w:p>
        </w:tc>
      </w:tr>
      <w:tr w:rsidR="00A81E80">
        <w:trPr>
          <w:trHeight w:val="240"/>
        </w:trPr>
        <w:tc>
          <w:tcPr>
            <w:tcW w:w="1691"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товарно-транспортная или товарная накладная, подтверждающая возврат контрольных знаков республиканскому унитарному предприятию «Издательство «Белбланкавыд» (если контрольные знаки возвращены)</w:t>
            </w:r>
          </w:p>
        </w:tc>
        <w:tc>
          <w:tcPr>
            <w:tcW w:w="1796"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копия</w:t>
            </w:r>
          </w:p>
        </w:tc>
        <w:tc>
          <w:tcPr>
            <w:tcW w:w="0" w:type="auto"/>
            <w:vMerge/>
            <w:tcBorders>
              <w:top w:val="single" w:sz="4" w:space="0" w:color="auto"/>
              <w:left w:val="single" w:sz="4" w:space="0" w:color="auto"/>
              <w:bottom w:val="single" w:sz="4" w:space="0" w:color="auto"/>
            </w:tcBorders>
            <w:vAlign w:val="center"/>
            <w:hideMark/>
          </w:tcPr>
          <w:p w:rsidR="00A81E80" w:rsidRDefault="00A81E80">
            <w:pPr>
              <w:rPr>
                <w:rFonts w:eastAsiaTheme="minorEastAsia"/>
                <w:sz w:val="20"/>
                <w:szCs w:val="20"/>
              </w:rPr>
            </w:pPr>
          </w:p>
        </w:tc>
      </w:tr>
    </w:tbl>
    <w:p w:rsidR="00A81E80" w:rsidRDefault="00A81E80">
      <w:pPr>
        <w:pStyle w:val="newncpi"/>
      </w:pPr>
      <w:r>
        <w:t> </w:t>
      </w:r>
    </w:p>
    <w:p w:rsidR="00A81E80" w:rsidRDefault="00A81E80">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A81E80" w:rsidRDefault="00A81E80">
      <w:pPr>
        <w:pStyle w:val="underpoint"/>
      </w:pPr>
      <w:r>
        <w:t>2.2. запрашиваемые (получаемые) уполномоченным органом самостоятельно:</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248"/>
        <w:gridCol w:w="5097"/>
      </w:tblGrid>
      <w:tr w:rsidR="00A81E80">
        <w:trPr>
          <w:trHeight w:val="240"/>
        </w:trPr>
        <w:tc>
          <w:tcPr>
            <w:tcW w:w="2273"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 и (или) сведений</w:t>
            </w:r>
          </w:p>
        </w:tc>
        <w:tc>
          <w:tcPr>
            <w:tcW w:w="2727"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A81E80">
        <w:trPr>
          <w:trHeight w:val="240"/>
        </w:trPr>
        <w:tc>
          <w:tcPr>
            <w:tcW w:w="2273"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сведения о выданных, возвращенных неиспользованных контрольных знаках</w:t>
            </w:r>
          </w:p>
        </w:tc>
        <w:tc>
          <w:tcPr>
            <w:tcW w:w="2727"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ОАО «Белорусский межбанковский расчетный центр»</w:t>
            </w:r>
          </w:p>
        </w:tc>
      </w:tr>
    </w:tbl>
    <w:p w:rsidR="00A81E80" w:rsidRDefault="00A81E80">
      <w:pPr>
        <w:pStyle w:val="newncpi"/>
      </w:pPr>
      <w:r>
        <w:t> </w:t>
      </w:r>
    </w:p>
    <w:p w:rsidR="00A81E80" w:rsidRDefault="00A81E80">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2123"/>
        <w:gridCol w:w="2547"/>
      </w:tblGrid>
      <w:tr w:rsidR="00A81E80">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документа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представления</w:t>
            </w:r>
          </w:p>
        </w:tc>
      </w:tr>
      <w:tr w:rsidR="00A81E80">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решение о зачете и (или) возврате денежных средств в форме заявки</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электронная</w:t>
            </w:r>
          </w:p>
        </w:tc>
      </w:tr>
    </w:tbl>
    <w:p w:rsidR="00A81E80" w:rsidRDefault="00A81E80">
      <w:pPr>
        <w:pStyle w:val="newncpi"/>
      </w:pPr>
      <w:r>
        <w:t> </w:t>
      </w:r>
    </w:p>
    <w:p w:rsidR="00A81E80" w:rsidRDefault="00A81E80">
      <w:pPr>
        <w:pStyle w:val="newncpi"/>
      </w:pPr>
      <w:r>
        <w:t>Иные действия, совершаемые уполномоченным органом по исполнению административного решения, – зачет и (или) возврат денежных средств, внесенных в республиканский бюджет, в счет исполнения налоговых обязательств по налогам, сборам (пошлинам), уплаты пеней по ним, штрафов, наложенных налоговыми органами или судами по результатам рассмотрения дел об административных правонарушениях, протоколы о совершении которых составлены должностными лицами налоговых органов, уплаты иных платежей в бюджет, контроль за которыми возложен на налоговые органы.</w:t>
      </w:r>
    </w:p>
    <w:p w:rsidR="00A81E80" w:rsidRDefault="00A81E80">
      <w:pPr>
        <w:pStyle w:val="point"/>
      </w:pPr>
      <w:r>
        <w:t>4. Порядок подачи (отзыва) административной жалобы:</w:t>
      </w:r>
    </w:p>
    <w:p w:rsidR="00A81E80" w:rsidRDefault="00A81E8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25"/>
        <w:gridCol w:w="3820"/>
      </w:tblGrid>
      <w:tr w:rsidR="00A81E80">
        <w:trPr>
          <w:trHeight w:val="240"/>
        </w:trPr>
        <w:tc>
          <w:tcPr>
            <w:tcW w:w="2956" w:type="pct"/>
            <w:tcBorders>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государственного органа (иной организации), рассматривающего административную жалобу</w:t>
            </w:r>
          </w:p>
        </w:tc>
        <w:tc>
          <w:tcPr>
            <w:tcW w:w="2044" w:type="pct"/>
            <w:tcBorders>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Форма подачи (отзыва) административной жалобы (электронная и (или) письменная форма)</w:t>
            </w:r>
          </w:p>
        </w:tc>
      </w:tr>
      <w:tr w:rsidR="00A81E80">
        <w:trPr>
          <w:trHeight w:val="240"/>
        </w:trPr>
        <w:tc>
          <w:tcPr>
            <w:tcW w:w="2956"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t>инспекции Министерства по налогам и сборам по областям и г. Минску, Министерство по налогам и сборам</w:t>
            </w:r>
          </w:p>
        </w:tc>
        <w:tc>
          <w:tcPr>
            <w:tcW w:w="2044"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 xml:space="preserve">письменная </w:t>
            </w:r>
          </w:p>
        </w:tc>
      </w:tr>
    </w:tbl>
    <w:p w:rsidR="00A81E80" w:rsidRDefault="00A81E80">
      <w:pPr>
        <w:pStyle w:val="newncpi"/>
      </w:pPr>
      <w:r>
        <w:t> </w:t>
      </w:r>
    </w:p>
    <w:p w:rsidR="00A81E80" w:rsidRDefault="00A81E80">
      <w:pPr>
        <w:rPr>
          <w:rFonts w:eastAsia="Times New Roman"/>
        </w:rPr>
        <w:sectPr w:rsidR="00A81E80" w:rsidSect="00A81E80">
          <w:pgSz w:w="11906" w:h="16838"/>
          <w:pgMar w:top="567" w:right="1134" w:bottom="567" w:left="1417" w:header="280" w:footer="0" w:gutter="0"/>
          <w:cols w:space="720"/>
          <w:docGrid w:linePitch="299"/>
        </w:sectPr>
      </w:pPr>
    </w:p>
    <w:p w:rsidR="00A81E80" w:rsidRDefault="00A81E80">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684"/>
        <w:gridCol w:w="4685"/>
      </w:tblGrid>
      <w:tr w:rsidR="00A81E80">
        <w:tc>
          <w:tcPr>
            <w:tcW w:w="2500" w:type="pct"/>
            <w:tcMar>
              <w:top w:w="0" w:type="dxa"/>
              <w:left w:w="6" w:type="dxa"/>
              <w:bottom w:w="0" w:type="dxa"/>
              <w:right w:w="6" w:type="dxa"/>
            </w:tcMar>
            <w:hideMark/>
          </w:tcPr>
          <w:p w:rsidR="00A81E80" w:rsidRDefault="00A81E80">
            <w:pPr>
              <w:pStyle w:val="newncpi"/>
            </w:pPr>
            <w:r>
              <w:t> </w:t>
            </w:r>
          </w:p>
        </w:tc>
        <w:tc>
          <w:tcPr>
            <w:tcW w:w="2500" w:type="pct"/>
            <w:tcMar>
              <w:top w:w="0" w:type="dxa"/>
              <w:left w:w="6" w:type="dxa"/>
              <w:bottom w:w="0" w:type="dxa"/>
              <w:right w:w="6" w:type="dxa"/>
            </w:tcMar>
            <w:hideMark/>
          </w:tcPr>
          <w:p w:rsidR="00A81E80" w:rsidRDefault="00A81E80">
            <w:pPr>
              <w:pStyle w:val="append1"/>
            </w:pPr>
            <w:r>
              <w:t>Приложение</w:t>
            </w:r>
          </w:p>
          <w:p w:rsidR="00A81E80" w:rsidRDefault="00A81E80">
            <w:pPr>
              <w:pStyle w:val="append"/>
            </w:pPr>
            <w:r>
              <w:t xml:space="preserve">к Регламенту административной процедуры, </w:t>
            </w:r>
            <w:r>
              <w:br/>
              <w:t xml:space="preserve">осуществляемой в отношении субъектов </w:t>
            </w:r>
            <w:r>
              <w:br/>
              <w:t xml:space="preserve">хозяйствования, по подпункту 22.8.4 </w:t>
            </w:r>
            <w:r>
              <w:br/>
              <w:t xml:space="preserve">«Осуществление зачета денежных средств, </w:t>
            </w:r>
            <w:r>
              <w:br/>
              <w:t xml:space="preserve">внесенных в республиканский бюджет, </w:t>
            </w:r>
            <w:r>
              <w:br/>
              <w:t xml:space="preserve">в счет исполнения налоговых обязательств </w:t>
            </w:r>
            <w:r>
              <w:br/>
              <w:t xml:space="preserve">по налогам, сборам (пошлинам), уплаты пеней </w:t>
            </w:r>
            <w:r>
              <w:br/>
              <w:t xml:space="preserve">по ним, штрафов, наложенных налоговыми </w:t>
            </w:r>
            <w:r>
              <w:br/>
              <w:t xml:space="preserve">органами или судами по результатам </w:t>
            </w:r>
            <w:r>
              <w:br/>
              <w:t xml:space="preserve">рассмотрения дел об административных </w:t>
            </w:r>
            <w:r>
              <w:br/>
              <w:t xml:space="preserve">правонарушениях, протоколы о совершении </w:t>
            </w:r>
            <w:r>
              <w:br/>
              <w:t xml:space="preserve">которых составлены должностными лицами </w:t>
            </w:r>
            <w:r>
              <w:br/>
              <w:t xml:space="preserve">налоговых органов, уплаты иных платежей </w:t>
            </w:r>
            <w:r>
              <w:br/>
              <w:t xml:space="preserve">в бюджет, контроль за которыми возложен </w:t>
            </w:r>
            <w:r>
              <w:br/>
              <w:t xml:space="preserve">на налоговые органы, и (или) их возврата» </w:t>
            </w:r>
          </w:p>
        </w:tc>
      </w:tr>
    </w:tbl>
    <w:p w:rsidR="00A81E80" w:rsidRDefault="00A81E80">
      <w:pPr>
        <w:pStyle w:val="newncpi"/>
      </w:pPr>
      <w:r>
        <w:t> </w:t>
      </w:r>
    </w:p>
    <w:p w:rsidR="00A81E80" w:rsidRDefault="00A81E80">
      <w:pPr>
        <w:pStyle w:val="onestring"/>
      </w:pPr>
      <w:r>
        <w:t>Форма</w:t>
      </w:r>
    </w:p>
    <w:p w:rsidR="00A81E80" w:rsidRDefault="00A81E80">
      <w:pPr>
        <w:pStyle w:val="newncpi"/>
      </w:pPr>
      <w:r>
        <w:t> </w:t>
      </w:r>
    </w:p>
    <w:p w:rsidR="00A81E80" w:rsidRDefault="00A81E80">
      <w:pPr>
        <w:pStyle w:val="newncpi0"/>
      </w:pPr>
      <w:r>
        <w:t>В инспекцию Министерства по налогам</w:t>
      </w:r>
    </w:p>
    <w:p w:rsidR="00A81E80" w:rsidRDefault="00A81E80">
      <w:pPr>
        <w:pStyle w:val="newncpi0"/>
      </w:pPr>
      <w:r>
        <w:t>и сборам Республики Беларусь</w:t>
      </w:r>
    </w:p>
    <w:p w:rsidR="00A81E80" w:rsidRDefault="00A81E80">
      <w:pPr>
        <w:pStyle w:val="newncpi0"/>
      </w:pPr>
      <w:r>
        <w:t>(далее – инспекция МНС)</w:t>
      </w:r>
    </w:p>
    <w:p w:rsidR="00A81E80" w:rsidRDefault="00A81E80">
      <w:pPr>
        <w:pStyle w:val="newncpi0"/>
      </w:pPr>
      <w:r>
        <w:t>по ___________________________________________</w:t>
      </w:r>
    </w:p>
    <w:p w:rsidR="00A81E80" w:rsidRDefault="00A81E80">
      <w:pPr>
        <w:pStyle w:val="undline"/>
        <w:ind w:left="709"/>
      </w:pPr>
      <w:r>
        <w:t>(наименование района, города, района в городе)</w:t>
      </w:r>
    </w:p>
    <w:p w:rsidR="00A81E80" w:rsidRDefault="00A81E80">
      <w:pPr>
        <w:pStyle w:val="newncpi0"/>
      </w:pPr>
      <w:r>
        <w:t>управление (отдел) по работе с плательщиками</w:t>
      </w:r>
    </w:p>
    <w:p w:rsidR="00A81E80" w:rsidRDefault="00A81E80">
      <w:pPr>
        <w:pStyle w:val="newncpi0"/>
      </w:pPr>
      <w:r>
        <w:t>по* __________________________________________</w:t>
      </w:r>
    </w:p>
    <w:p w:rsidR="00A81E80" w:rsidRDefault="00A81E80">
      <w:pPr>
        <w:pStyle w:val="undline"/>
        <w:ind w:left="1701"/>
      </w:pPr>
      <w:r>
        <w:t>(наименование района)</w:t>
      </w:r>
    </w:p>
    <w:p w:rsidR="00A81E80" w:rsidRDefault="00A81E80">
      <w:pPr>
        <w:pStyle w:val="newncpi0"/>
      </w:pPr>
      <w:r>
        <w:t> </w:t>
      </w:r>
    </w:p>
    <w:p w:rsidR="00A81E80" w:rsidRDefault="00A81E80">
      <w:pPr>
        <w:pStyle w:val="newncpi"/>
      </w:pPr>
      <w:r>
        <w:t> </w:t>
      </w:r>
    </w:p>
    <w:tbl>
      <w:tblPr>
        <w:tblW w:w="5000" w:type="pct"/>
        <w:tblCellMar>
          <w:left w:w="0" w:type="dxa"/>
          <w:right w:w="0" w:type="dxa"/>
        </w:tblCellMar>
        <w:tblLook w:val="04A0" w:firstRow="1" w:lastRow="0" w:firstColumn="1" w:lastColumn="0" w:noHBand="0" w:noVBand="1"/>
      </w:tblPr>
      <w:tblGrid>
        <w:gridCol w:w="5683"/>
        <w:gridCol w:w="2560"/>
        <w:gridCol w:w="1126"/>
      </w:tblGrid>
      <w:tr w:rsidR="00A81E80">
        <w:tc>
          <w:tcPr>
            <w:tcW w:w="3033" w:type="pct"/>
            <w:tcBorders>
              <w:right w:val="single" w:sz="4" w:space="0" w:color="auto"/>
            </w:tcBorders>
            <w:tcMar>
              <w:top w:w="0" w:type="dxa"/>
              <w:left w:w="6" w:type="dxa"/>
              <w:bottom w:w="0" w:type="dxa"/>
              <w:right w:w="6" w:type="dxa"/>
            </w:tcMar>
            <w:hideMark/>
          </w:tcPr>
          <w:p w:rsidR="00A81E80" w:rsidRDefault="00A81E80">
            <w:pPr>
              <w:pStyle w:val="newncpi0"/>
            </w:pPr>
            <w:r>
              <w:t>Код инспекции МНС (управления (отдела)</w:t>
            </w:r>
          </w:p>
          <w:p w:rsidR="00A81E80" w:rsidRDefault="00A81E80">
            <w:pPr>
              <w:pStyle w:val="newncpi0"/>
            </w:pPr>
            <w:r>
              <w:t>по работе с плательщиками)</w:t>
            </w:r>
          </w:p>
        </w:tc>
        <w:tc>
          <w:tcPr>
            <w:tcW w:w="1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newncpi"/>
              <w:ind w:firstLine="0"/>
            </w:pPr>
            <w:r>
              <w:t> </w:t>
            </w:r>
          </w:p>
        </w:tc>
        <w:tc>
          <w:tcPr>
            <w:tcW w:w="601" w:type="pct"/>
            <w:tcBorders>
              <w:left w:val="single" w:sz="4" w:space="0" w:color="auto"/>
            </w:tcBorders>
            <w:tcMar>
              <w:top w:w="0" w:type="dxa"/>
              <w:left w:w="6" w:type="dxa"/>
              <w:bottom w:w="0" w:type="dxa"/>
              <w:right w:w="6" w:type="dxa"/>
            </w:tcMar>
            <w:hideMark/>
          </w:tcPr>
          <w:p w:rsidR="00A81E80" w:rsidRDefault="00A81E80">
            <w:pPr>
              <w:pStyle w:val="newncpi"/>
              <w:ind w:firstLine="0"/>
            </w:pPr>
            <w:r>
              <w:t> </w:t>
            </w:r>
          </w:p>
        </w:tc>
      </w:tr>
    </w:tbl>
    <w:p w:rsidR="00A81E80" w:rsidRDefault="00A81E80">
      <w:pPr>
        <w:pStyle w:val="newncpi"/>
      </w:pPr>
      <w:r>
        <w:t> </w:t>
      </w:r>
    </w:p>
    <w:tbl>
      <w:tblPr>
        <w:tblW w:w="5000" w:type="pct"/>
        <w:tblCellMar>
          <w:left w:w="0" w:type="dxa"/>
          <w:right w:w="0" w:type="dxa"/>
        </w:tblCellMar>
        <w:tblLook w:val="04A0" w:firstRow="1" w:lastRow="0" w:firstColumn="1" w:lastColumn="0" w:noHBand="0" w:noVBand="1"/>
      </w:tblPr>
      <w:tblGrid>
        <w:gridCol w:w="1847"/>
        <w:gridCol w:w="2560"/>
        <w:gridCol w:w="4962"/>
      </w:tblGrid>
      <w:tr w:rsidR="00A81E80">
        <w:tc>
          <w:tcPr>
            <w:tcW w:w="986" w:type="pct"/>
            <w:tcBorders>
              <w:right w:val="single" w:sz="4" w:space="0" w:color="auto"/>
            </w:tcBorders>
            <w:tcMar>
              <w:top w:w="0" w:type="dxa"/>
              <w:left w:w="6" w:type="dxa"/>
              <w:bottom w:w="0" w:type="dxa"/>
              <w:right w:w="6" w:type="dxa"/>
            </w:tcMar>
            <w:hideMark/>
          </w:tcPr>
          <w:p w:rsidR="00A81E80" w:rsidRDefault="00A81E80">
            <w:pPr>
              <w:pStyle w:val="newncpi0"/>
            </w:pPr>
            <w:r>
              <w:t>УНП**</w:t>
            </w:r>
          </w:p>
        </w:tc>
        <w:tc>
          <w:tcPr>
            <w:tcW w:w="1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1E80" w:rsidRDefault="00A81E80">
            <w:pPr>
              <w:pStyle w:val="newncpi"/>
              <w:ind w:firstLine="0"/>
            </w:pPr>
            <w:r>
              <w:t> </w:t>
            </w:r>
          </w:p>
        </w:tc>
        <w:tc>
          <w:tcPr>
            <w:tcW w:w="2649" w:type="pct"/>
            <w:tcBorders>
              <w:left w:val="single" w:sz="4" w:space="0" w:color="auto"/>
            </w:tcBorders>
            <w:tcMar>
              <w:top w:w="0" w:type="dxa"/>
              <w:left w:w="6" w:type="dxa"/>
              <w:bottom w:w="0" w:type="dxa"/>
              <w:right w:w="6" w:type="dxa"/>
            </w:tcMar>
            <w:hideMark/>
          </w:tcPr>
          <w:p w:rsidR="00A81E80" w:rsidRDefault="00A81E80">
            <w:pPr>
              <w:pStyle w:val="newncpi"/>
              <w:ind w:firstLine="0"/>
            </w:pPr>
            <w:r>
              <w:t> </w:t>
            </w:r>
          </w:p>
        </w:tc>
      </w:tr>
    </w:tbl>
    <w:p w:rsidR="00A81E80" w:rsidRDefault="00A81E80">
      <w:pPr>
        <w:pStyle w:val="newncpi"/>
      </w:pPr>
      <w:r>
        <w:t>  </w:t>
      </w:r>
    </w:p>
    <w:tbl>
      <w:tblPr>
        <w:tblW w:w="5000" w:type="pct"/>
        <w:tblCellMar>
          <w:left w:w="0" w:type="dxa"/>
          <w:right w:w="0" w:type="dxa"/>
        </w:tblCellMar>
        <w:tblLook w:val="04A0" w:firstRow="1" w:lastRow="0" w:firstColumn="1" w:lastColumn="0" w:noHBand="0" w:noVBand="1"/>
      </w:tblPr>
      <w:tblGrid>
        <w:gridCol w:w="4536"/>
        <w:gridCol w:w="4833"/>
      </w:tblGrid>
      <w:tr w:rsidR="00A81E80">
        <w:trPr>
          <w:trHeight w:val="240"/>
        </w:trPr>
        <w:tc>
          <w:tcPr>
            <w:tcW w:w="2421" w:type="pct"/>
            <w:tcMar>
              <w:top w:w="0" w:type="dxa"/>
              <w:left w:w="6" w:type="dxa"/>
              <w:bottom w:w="0" w:type="dxa"/>
              <w:right w:w="6" w:type="dxa"/>
            </w:tcMar>
            <w:hideMark/>
          </w:tcPr>
          <w:p w:rsidR="00A81E80" w:rsidRDefault="00A81E80">
            <w:pPr>
              <w:pStyle w:val="newncpi0"/>
            </w:pPr>
            <w:r>
              <w:t>_____________________________________</w:t>
            </w:r>
          </w:p>
        </w:tc>
        <w:tc>
          <w:tcPr>
            <w:tcW w:w="2579" w:type="pct"/>
            <w:tcMar>
              <w:top w:w="0" w:type="dxa"/>
              <w:left w:w="6" w:type="dxa"/>
              <w:bottom w:w="0" w:type="dxa"/>
              <w:right w:w="6" w:type="dxa"/>
            </w:tcMar>
            <w:hideMark/>
          </w:tcPr>
          <w:p w:rsidR="00A81E80" w:rsidRDefault="00A81E80">
            <w:pPr>
              <w:pStyle w:val="table10"/>
            </w:pPr>
            <w:r>
              <w:t> </w:t>
            </w:r>
          </w:p>
        </w:tc>
      </w:tr>
      <w:tr w:rsidR="00A81E80">
        <w:trPr>
          <w:trHeight w:val="240"/>
        </w:trPr>
        <w:tc>
          <w:tcPr>
            <w:tcW w:w="2421" w:type="pct"/>
            <w:tcMar>
              <w:top w:w="0" w:type="dxa"/>
              <w:left w:w="6" w:type="dxa"/>
              <w:bottom w:w="0" w:type="dxa"/>
              <w:right w:w="6" w:type="dxa"/>
            </w:tcMar>
            <w:hideMark/>
          </w:tcPr>
          <w:p w:rsidR="00A81E80" w:rsidRDefault="00A81E80">
            <w:pPr>
              <w:pStyle w:val="undline"/>
              <w:jc w:val="center"/>
            </w:pPr>
            <w:r>
              <w:t>(наименование (фамилия, собственное имя,</w:t>
            </w:r>
          </w:p>
        </w:tc>
        <w:tc>
          <w:tcPr>
            <w:tcW w:w="2579" w:type="pct"/>
            <w:tcMar>
              <w:top w:w="0" w:type="dxa"/>
              <w:left w:w="6" w:type="dxa"/>
              <w:bottom w:w="0" w:type="dxa"/>
              <w:right w:w="6" w:type="dxa"/>
            </w:tcMar>
            <w:hideMark/>
          </w:tcPr>
          <w:p w:rsidR="00A81E80" w:rsidRDefault="00A81E80">
            <w:pPr>
              <w:pStyle w:val="table10"/>
            </w:pPr>
            <w:r>
              <w:t> </w:t>
            </w:r>
          </w:p>
        </w:tc>
      </w:tr>
      <w:tr w:rsidR="00A81E80">
        <w:trPr>
          <w:trHeight w:val="240"/>
        </w:trPr>
        <w:tc>
          <w:tcPr>
            <w:tcW w:w="2421" w:type="pct"/>
            <w:tcMar>
              <w:top w:w="0" w:type="dxa"/>
              <w:left w:w="6" w:type="dxa"/>
              <w:bottom w:w="0" w:type="dxa"/>
              <w:right w:w="6" w:type="dxa"/>
            </w:tcMar>
            <w:hideMark/>
          </w:tcPr>
          <w:p w:rsidR="00A81E80" w:rsidRDefault="00A81E80">
            <w:pPr>
              <w:pStyle w:val="newncpi0"/>
            </w:pPr>
            <w:r>
              <w:t>_____________________________________</w:t>
            </w:r>
          </w:p>
        </w:tc>
        <w:tc>
          <w:tcPr>
            <w:tcW w:w="2579" w:type="pct"/>
            <w:tcMar>
              <w:top w:w="0" w:type="dxa"/>
              <w:left w:w="6" w:type="dxa"/>
              <w:bottom w:w="0" w:type="dxa"/>
              <w:right w:w="6" w:type="dxa"/>
            </w:tcMar>
            <w:hideMark/>
          </w:tcPr>
          <w:p w:rsidR="00A81E80" w:rsidRDefault="00A81E80">
            <w:pPr>
              <w:pStyle w:val="table10"/>
            </w:pPr>
            <w:r>
              <w:t> </w:t>
            </w:r>
          </w:p>
        </w:tc>
      </w:tr>
      <w:tr w:rsidR="00A81E80">
        <w:trPr>
          <w:trHeight w:val="240"/>
        </w:trPr>
        <w:tc>
          <w:tcPr>
            <w:tcW w:w="2421" w:type="pct"/>
            <w:tcMar>
              <w:top w:w="0" w:type="dxa"/>
              <w:left w:w="6" w:type="dxa"/>
              <w:bottom w:w="0" w:type="dxa"/>
              <w:right w:w="6" w:type="dxa"/>
            </w:tcMar>
            <w:hideMark/>
          </w:tcPr>
          <w:p w:rsidR="00A81E80" w:rsidRDefault="00A81E80">
            <w:pPr>
              <w:pStyle w:val="undline"/>
              <w:jc w:val="center"/>
            </w:pPr>
            <w:r>
              <w:t>отчество (если таковое имеется) плательщика;</w:t>
            </w:r>
          </w:p>
        </w:tc>
        <w:tc>
          <w:tcPr>
            <w:tcW w:w="2579" w:type="pct"/>
            <w:tcMar>
              <w:top w:w="0" w:type="dxa"/>
              <w:left w:w="6" w:type="dxa"/>
              <w:bottom w:w="0" w:type="dxa"/>
              <w:right w:w="6" w:type="dxa"/>
            </w:tcMar>
            <w:hideMark/>
          </w:tcPr>
          <w:p w:rsidR="00A81E80" w:rsidRDefault="00A81E80">
            <w:pPr>
              <w:pStyle w:val="table10"/>
            </w:pPr>
            <w:r>
              <w:t> </w:t>
            </w:r>
          </w:p>
        </w:tc>
      </w:tr>
      <w:tr w:rsidR="00A81E80">
        <w:trPr>
          <w:trHeight w:val="240"/>
        </w:trPr>
        <w:tc>
          <w:tcPr>
            <w:tcW w:w="2421" w:type="pct"/>
            <w:tcMar>
              <w:top w:w="0" w:type="dxa"/>
              <w:left w:w="6" w:type="dxa"/>
              <w:bottom w:w="0" w:type="dxa"/>
              <w:right w:w="6" w:type="dxa"/>
            </w:tcMar>
            <w:hideMark/>
          </w:tcPr>
          <w:p w:rsidR="00A81E80" w:rsidRDefault="00A81E80">
            <w:pPr>
              <w:pStyle w:val="newncpi0"/>
            </w:pPr>
            <w:r>
              <w:t>_____________________________________</w:t>
            </w:r>
          </w:p>
        </w:tc>
        <w:tc>
          <w:tcPr>
            <w:tcW w:w="2579" w:type="pct"/>
            <w:tcMar>
              <w:top w:w="0" w:type="dxa"/>
              <w:left w:w="6" w:type="dxa"/>
              <w:bottom w:w="0" w:type="dxa"/>
              <w:right w:w="6" w:type="dxa"/>
            </w:tcMar>
            <w:hideMark/>
          </w:tcPr>
          <w:p w:rsidR="00A81E80" w:rsidRDefault="00A81E80">
            <w:pPr>
              <w:pStyle w:val="table10"/>
            </w:pPr>
            <w:r>
              <w:t> </w:t>
            </w:r>
          </w:p>
        </w:tc>
      </w:tr>
      <w:tr w:rsidR="00A81E80">
        <w:trPr>
          <w:trHeight w:val="240"/>
        </w:trPr>
        <w:tc>
          <w:tcPr>
            <w:tcW w:w="2421" w:type="pct"/>
            <w:tcMar>
              <w:top w:w="0" w:type="dxa"/>
              <w:left w:w="6" w:type="dxa"/>
              <w:bottom w:w="0" w:type="dxa"/>
              <w:right w:w="6" w:type="dxa"/>
            </w:tcMar>
            <w:hideMark/>
          </w:tcPr>
          <w:p w:rsidR="00A81E80" w:rsidRDefault="00A81E80">
            <w:pPr>
              <w:pStyle w:val="undline"/>
              <w:jc w:val="center"/>
            </w:pPr>
            <w:r>
              <w:t>адрес места нахождения (жительства)</w:t>
            </w:r>
          </w:p>
        </w:tc>
        <w:tc>
          <w:tcPr>
            <w:tcW w:w="2579" w:type="pct"/>
            <w:tcMar>
              <w:top w:w="0" w:type="dxa"/>
              <w:left w:w="6" w:type="dxa"/>
              <w:bottom w:w="0" w:type="dxa"/>
              <w:right w:w="6" w:type="dxa"/>
            </w:tcMar>
            <w:hideMark/>
          </w:tcPr>
          <w:p w:rsidR="00A81E80" w:rsidRDefault="00A81E80">
            <w:pPr>
              <w:pStyle w:val="table10"/>
            </w:pPr>
            <w:r>
              <w:t> </w:t>
            </w:r>
          </w:p>
        </w:tc>
      </w:tr>
      <w:tr w:rsidR="00A81E80">
        <w:trPr>
          <w:trHeight w:val="240"/>
        </w:trPr>
        <w:tc>
          <w:tcPr>
            <w:tcW w:w="2421" w:type="pct"/>
            <w:tcMar>
              <w:top w:w="0" w:type="dxa"/>
              <w:left w:w="6" w:type="dxa"/>
              <w:bottom w:w="0" w:type="dxa"/>
              <w:right w:w="6" w:type="dxa"/>
            </w:tcMar>
            <w:hideMark/>
          </w:tcPr>
          <w:p w:rsidR="00A81E80" w:rsidRDefault="00A81E80">
            <w:pPr>
              <w:pStyle w:val="newncpi0"/>
            </w:pPr>
            <w:r>
              <w:t>_____________________________________</w:t>
            </w:r>
          </w:p>
        </w:tc>
        <w:tc>
          <w:tcPr>
            <w:tcW w:w="2579" w:type="pct"/>
            <w:tcMar>
              <w:top w:w="0" w:type="dxa"/>
              <w:left w:w="6" w:type="dxa"/>
              <w:bottom w:w="0" w:type="dxa"/>
              <w:right w:w="6" w:type="dxa"/>
            </w:tcMar>
            <w:hideMark/>
          </w:tcPr>
          <w:p w:rsidR="00A81E80" w:rsidRDefault="00A81E80">
            <w:pPr>
              <w:pStyle w:val="table10"/>
            </w:pPr>
            <w:r>
              <w:t> </w:t>
            </w:r>
          </w:p>
        </w:tc>
      </w:tr>
      <w:tr w:rsidR="00A81E80">
        <w:trPr>
          <w:trHeight w:val="240"/>
        </w:trPr>
        <w:tc>
          <w:tcPr>
            <w:tcW w:w="2421" w:type="pct"/>
            <w:tcMar>
              <w:top w:w="0" w:type="dxa"/>
              <w:left w:w="6" w:type="dxa"/>
              <w:bottom w:w="0" w:type="dxa"/>
              <w:right w:w="6" w:type="dxa"/>
            </w:tcMar>
            <w:hideMark/>
          </w:tcPr>
          <w:p w:rsidR="00A81E80" w:rsidRDefault="00A81E80">
            <w:pPr>
              <w:pStyle w:val="undline"/>
              <w:jc w:val="center"/>
            </w:pPr>
            <w:r>
              <w:t>плательщика; номер телефона)</w:t>
            </w:r>
          </w:p>
        </w:tc>
        <w:tc>
          <w:tcPr>
            <w:tcW w:w="2579" w:type="pct"/>
            <w:tcMar>
              <w:top w:w="0" w:type="dxa"/>
              <w:left w:w="6" w:type="dxa"/>
              <w:bottom w:w="0" w:type="dxa"/>
              <w:right w:w="6" w:type="dxa"/>
            </w:tcMar>
            <w:hideMark/>
          </w:tcPr>
          <w:p w:rsidR="00A81E80" w:rsidRDefault="00A81E80">
            <w:pPr>
              <w:pStyle w:val="table10"/>
            </w:pPr>
            <w:r>
              <w:t> </w:t>
            </w:r>
          </w:p>
        </w:tc>
      </w:tr>
    </w:tbl>
    <w:p w:rsidR="00A81E80" w:rsidRDefault="00A81E80">
      <w:pPr>
        <w:pStyle w:val="titlep"/>
      </w:pPr>
      <w:r>
        <w:t>ЗАЯВЛЕНИЕ</w:t>
      </w:r>
      <w:r>
        <w:br/>
        <w:t>о зачете и (или) возврате денежных средств</w:t>
      </w:r>
    </w:p>
    <w:p w:rsidR="00A81E80" w:rsidRDefault="00A81E80">
      <w:pPr>
        <w:pStyle w:val="newncpi"/>
      </w:pPr>
      <w:r>
        <w:t>В соответствии с пунктом 9 Инструкции о порядке внесения денежных средств в республиканский бюджет, их зачета и (или) возврата, предоставления банковской гарантии и исполнения обязательств по ней прошу произвести:</w:t>
      </w:r>
    </w:p>
    <w:p w:rsidR="00A81E80" w:rsidRDefault="00A81E80">
      <w:pPr>
        <w:pStyle w:val="point"/>
      </w:pPr>
      <w:r>
        <w:t>1. Зачет денежных средств, внесенных в республиканский бюджет, в сумме ________________________________________ белорусских рублей в счет:</w:t>
      </w:r>
    </w:p>
    <w:p w:rsidR="00A81E80" w:rsidRDefault="00A81E80">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538"/>
        <w:gridCol w:w="2428"/>
        <w:gridCol w:w="1421"/>
        <w:gridCol w:w="2972"/>
      </w:tblGrid>
      <w:tr w:rsidR="00A81E80">
        <w:trPr>
          <w:trHeight w:val="240"/>
        </w:trPr>
        <w:tc>
          <w:tcPr>
            <w:tcW w:w="5000" w:type="pct"/>
            <w:gridSpan w:val="4"/>
            <w:tcBorders>
              <w:bottom w:val="single" w:sz="4" w:space="0" w:color="auto"/>
            </w:tcBorders>
            <w:tcMar>
              <w:top w:w="0" w:type="dxa"/>
              <w:left w:w="6" w:type="dxa"/>
              <w:bottom w:w="0" w:type="dxa"/>
              <w:right w:w="6" w:type="dxa"/>
            </w:tcMar>
            <w:vAlign w:val="center"/>
            <w:hideMark/>
          </w:tcPr>
          <w:p w:rsidR="00A81E80" w:rsidRDefault="00A81E80">
            <w:pPr>
              <w:pStyle w:val="table10"/>
              <w:jc w:val="center"/>
            </w:pPr>
            <w:r>
              <w:t>Сведения о налогах, сборах (пошлинах), пенях по ним, штрафах, наложенных налоговыми органами или судами по результатам рассмотрения дел об административных правонарушениях, протоколы о совершении которых составлены должностными лицами налоговых органов, иных платежей в бюджет, в счет которых производится зачет</w:t>
            </w:r>
          </w:p>
        </w:tc>
      </w:tr>
      <w:tr w:rsidR="00A81E80">
        <w:trPr>
          <w:trHeight w:val="240"/>
        </w:trPr>
        <w:tc>
          <w:tcPr>
            <w:tcW w:w="135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налога, сбора (пошлины), иного платежа в бюджет</w:t>
            </w:r>
          </w:p>
        </w:tc>
        <w:tc>
          <w:tcPr>
            <w:tcW w:w="1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назначение налога, сбора (пошлины), иного платежа в бюджет***</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81E80" w:rsidRDefault="00A81E80">
            <w:pPr>
              <w:pStyle w:val="table10"/>
              <w:jc w:val="center"/>
            </w:pPr>
            <w:r>
              <w:t>сумма, рублей</w:t>
            </w:r>
          </w:p>
        </w:tc>
        <w:tc>
          <w:tcPr>
            <w:tcW w:w="158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81E80" w:rsidRDefault="00A81E80">
            <w:pPr>
              <w:pStyle w:val="table10"/>
              <w:jc w:val="center"/>
            </w:pPr>
            <w:r>
              <w:t>наименование инспекции МНС (управления (отдела) по работе с плательщиками)****</w:t>
            </w:r>
          </w:p>
        </w:tc>
      </w:tr>
      <w:tr w:rsidR="00A81E80">
        <w:trPr>
          <w:trHeight w:val="240"/>
        </w:trPr>
        <w:tc>
          <w:tcPr>
            <w:tcW w:w="1356" w:type="pct"/>
            <w:tcBorders>
              <w:top w:val="single" w:sz="4" w:space="0" w:color="auto"/>
              <w:right w:val="single" w:sz="4" w:space="0" w:color="auto"/>
            </w:tcBorders>
            <w:tcMar>
              <w:top w:w="0" w:type="dxa"/>
              <w:left w:w="6" w:type="dxa"/>
              <w:bottom w:w="0" w:type="dxa"/>
              <w:right w:w="6" w:type="dxa"/>
            </w:tcMar>
            <w:hideMark/>
          </w:tcPr>
          <w:p w:rsidR="00A81E80" w:rsidRDefault="00A81E80">
            <w:pPr>
              <w:pStyle w:val="table10"/>
            </w:pPr>
            <w:r>
              <w:lastRenderedPageBreak/>
              <w:t> </w:t>
            </w:r>
          </w:p>
        </w:tc>
        <w:tc>
          <w:tcPr>
            <w:tcW w:w="1297"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 </w:t>
            </w:r>
          </w:p>
        </w:tc>
        <w:tc>
          <w:tcPr>
            <w:tcW w:w="759" w:type="pct"/>
            <w:tcBorders>
              <w:top w:val="single" w:sz="4" w:space="0" w:color="auto"/>
              <w:left w:val="single" w:sz="4" w:space="0" w:color="auto"/>
              <w:right w:val="single" w:sz="4" w:space="0" w:color="auto"/>
            </w:tcBorders>
            <w:tcMar>
              <w:top w:w="0" w:type="dxa"/>
              <w:left w:w="6" w:type="dxa"/>
              <w:bottom w:w="0" w:type="dxa"/>
              <w:right w:w="6" w:type="dxa"/>
            </w:tcMar>
            <w:hideMark/>
          </w:tcPr>
          <w:p w:rsidR="00A81E80" w:rsidRDefault="00A81E80">
            <w:pPr>
              <w:pStyle w:val="table10"/>
            </w:pPr>
            <w:r>
              <w:t> </w:t>
            </w:r>
          </w:p>
        </w:tc>
        <w:tc>
          <w:tcPr>
            <w:tcW w:w="1589" w:type="pct"/>
            <w:tcBorders>
              <w:top w:val="single" w:sz="4" w:space="0" w:color="auto"/>
              <w:left w:val="single" w:sz="4" w:space="0" w:color="auto"/>
            </w:tcBorders>
            <w:tcMar>
              <w:top w:w="0" w:type="dxa"/>
              <w:left w:w="6" w:type="dxa"/>
              <w:bottom w:w="0" w:type="dxa"/>
              <w:right w:w="6" w:type="dxa"/>
            </w:tcMar>
            <w:hideMark/>
          </w:tcPr>
          <w:p w:rsidR="00A81E80" w:rsidRDefault="00A81E80">
            <w:pPr>
              <w:pStyle w:val="table10"/>
            </w:pPr>
            <w:r>
              <w:t> </w:t>
            </w:r>
          </w:p>
        </w:tc>
      </w:tr>
    </w:tbl>
    <w:p w:rsidR="00A81E80" w:rsidRDefault="00A81E80">
      <w:pPr>
        <w:pStyle w:val="newncpi"/>
      </w:pPr>
      <w:r>
        <w:t> </w:t>
      </w:r>
    </w:p>
    <w:p w:rsidR="00A81E80" w:rsidRDefault="00A81E80">
      <w:pPr>
        <w:pStyle w:val="point"/>
      </w:pPr>
      <w:r>
        <w:t>2. Возврат денежных средств, внесенных в республиканский бюджет, в сумме __________________________________________________________ белорусских рублей</w:t>
      </w:r>
    </w:p>
    <w:p w:rsidR="00A81E80" w:rsidRDefault="00A81E80">
      <w:pPr>
        <w:pStyle w:val="newncpi0"/>
      </w:pPr>
      <w:r>
        <w:t>на счет в банке ______________________________________________________________</w:t>
      </w:r>
    </w:p>
    <w:p w:rsidR="00A81E80" w:rsidRDefault="00A81E80">
      <w:pPr>
        <w:pStyle w:val="undline"/>
        <w:ind w:left="1750"/>
      </w:pPr>
      <w:r>
        <w:t>(реквизиты текущего (расчетного) или иного банковского счета: номер и тип счета,</w:t>
      </w:r>
    </w:p>
    <w:p w:rsidR="00A81E80" w:rsidRDefault="00A81E80">
      <w:pPr>
        <w:pStyle w:val="newncpi0"/>
      </w:pPr>
      <w:r>
        <w:t>___________________________________________________________________________.</w:t>
      </w:r>
    </w:p>
    <w:p w:rsidR="00A81E80" w:rsidRDefault="00A81E80">
      <w:pPr>
        <w:pStyle w:val="undline"/>
        <w:jc w:val="center"/>
      </w:pPr>
      <w:r>
        <w:t>наименование банка, код банка, код валюты)</w:t>
      </w:r>
    </w:p>
    <w:p w:rsidR="00A81E80" w:rsidRDefault="00A81E80">
      <w:pPr>
        <w:pStyle w:val="newncpi"/>
      </w:pPr>
      <w:r>
        <w:t>Подтверждаю, что в соответствии с пунктом 2 Инструкции о порядке внесения денежных средств в республиканский бюджет, их зачета и (или) возврата, предоставления банковской гарантии и исполнения обязательств по ней денежные средства в республиканский бюджет внесены:</w:t>
      </w:r>
    </w:p>
    <w:p w:rsidR="00A81E80" w:rsidRDefault="00A81E80">
      <w:pPr>
        <w:pStyle w:val="newncpi0"/>
      </w:pPr>
      <w:r>
        <w:t>____________________________________________________________________________</w:t>
      </w:r>
    </w:p>
    <w:p w:rsidR="00A81E80" w:rsidRDefault="00A81E80">
      <w:pPr>
        <w:pStyle w:val="undline"/>
        <w:jc w:val="center"/>
      </w:pPr>
      <w:r>
        <w:t>(номер и дата расчетного (кассового) документа)</w:t>
      </w:r>
    </w:p>
    <w:p w:rsidR="00A81E80" w:rsidRDefault="00A81E80">
      <w:pPr>
        <w:pStyle w:val="newncpi0"/>
      </w:pPr>
      <w:r>
        <w:t>в сумме _________________________________________________ белорусских рублей.</w:t>
      </w:r>
    </w:p>
    <w:p w:rsidR="00A81E80" w:rsidRDefault="00A81E80">
      <w:pPr>
        <w:pStyle w:val="undline"/>
        <w:ind w:left="2694"/>
      </w:pPr>
      <w:r>
        <w:t>(цифрами и прописью)</w:t>
      </w:r>
    </w:p>
    <w:p w:rsidR="00A81E80" w:rsidRDefault="00A81E80">
      <w:pPr>
        <w:pStyle w:val="newncpi0"/>
      </w:pPr>
      <w:r>
        <w:t> </w:t>
      </w:r>
    </w:p>
    <w:p w:rsidR="00A81E80" w:rsidRDefault="00A81E80">
      <w:pPr>
        <w:pStyle w:val="newncpi0"/>
      </w:pPr>
      <w:r>
        <w:t>Документы, представляемые вместе с заявлением:</w:t>
      </w:r>
    </w:p>
    <w:p w:rsidR="00A81E80" w:rsidRDefault="00A81E80">
      <w:pPr>
        <w:pStyle w:val="newncpi0"/>
      </w:pPr>
      <w:r>
        <w:t>1. __________________________________________________________________________</w:t>
      </w:r>
    </w:p>
    <w:p w:rsidR="00A81E80" w:rsidRDefault="00A81E80">
      <w:pPr>
        <w:pStyle w:val="newncpi0"/>
      </w:pPr>
      <w:r>
        <w:t>2. __________________________________________________________________________</w:t>
      </w:r>
    </w:p>
    <w:p w:rsidR="00A81E80" w:rsidRDefault="00A81E80">
      <w:pPr>
        <w:pStyle w:val="newncpi"/>
      </w:pPr>
      <w:r>
        <w:t> </w:t>
      </w:r>
    </w:p>
    <w:tbl>
      <w:tblPr>
        <w:tblW w:w="5000" w:type="pct"/>
        <w:tblCellMar>
          <w:left w:w="0" w:type="dxa"/>
          <w:right w:w="0" w:type="dxa"/>
        </w:tblCellMar>
        <w:tblLook w:val="04A0" w:firstRow="1" w:lastRow="0" w:firstColumn="1" w:lastColumn="0" w:noHBand="0" w:noVBand="1"/>
      </w:tblPr>
      <w:tblGrid>
        <w:gridCol w:w="6244"/>
        <w:gridCol w:w="3125"/>
      </w:tblGrid>
      <w:tr w:rsidR="00A81E80">
        <w:tc>
          <w:tcPr>
            <w:tcW w:w="3332" w:type="pct"/>
            <w:tcMar>
              <w:top w:w="0" w:type="dxa"/>
              <w:left w:w="6" w:type="dxa"/>
              <w:bottom w:w="0" w:type="dxa"/>
              <w:right w:w="6" w:type="dxa"/>
            </w:tcMar>
            <w:hideMark/>
          </w:tcPr>
          <w:p w:rsidR="00A81E80" w:rsidRDefault="00A81E80">
            <w:pPr>
              <w:pStyle w:val="newncpi0"/>
            </w:pPr>
            <w:r>
              <w:t>Руководитель организации</w:t>
            </w:r>
          </w:p>
          <w:p w:rsidR="00A81E80" w:rsidRDefault="00A81E80">
            <w:pPr>
              <w:pStyle w:val="newncpi0"/>
            </w:pPr>
            <w:r>
              <w:t>(индивидуальный предприниматель)</w:t>
            </w:r>
          </w:p>
          <w:p w:rsidR="00A81E80" w:rsidRDefault="00A81E80">
            <w:pPr>
              <w:pStyle w:val="newncpi0"/>
            </w:pPr>
            <w:r>
              <w:t>или уполномоченное им лицо ___________</w:t>
            </w:r>
          </w:p>
        </w:tc>
        <w:tc>
          <w:tcPr>
            <w:tcW w:w="1668" w:type="pct"/>
            <w:tcMar>
              <w:top w:w="0" w:type="dxa"/>
              <w:left w:w="6" w:type="dxa"/>
              <w:bottom w:w="0" w:type="dxa"/>
              <w:right w:w="6" w:type="dxa"/>
            </w:tcMar>
            <w:vAlign w:val="bottom"/>
            <w:hideMark/>
          </w:tcPr>
          <w:p w:rsidR="00A81E80" w:rsidRDefault="00A81E80">
            <w:pPr>
              <w:pStyle w:val="newncpi0"/>
              <w:jc w:val="center"/>
            </w:pPr>
            <w:r>
              <w:t>_________________</w:t>
            </w:r>
          </w:p>
        </w:tc>
      </w:tr>
      <w:tr w:rsidR="00A81E80">
        <w:tc>
          <w:tcPr>
            <w:tcW w:w="3332" w:type="pct"/>
            <w:tcMar>
              <w:top w:w="0" w:type="dxa"/>
              <w:left w:w="6" w:type="dxa"/>
              <w:bottom w:w="0" w:type="dxa"/>
              <w:right w:w="6" w:type="dxa"/>
            </w:tcMar>
            <w:hideMark/>
          </w:tcPr>
          <w:p w:rsidR="00A81E80" w:rsidRDefault="00A81E80">
            <w:pPr>
              <w:pStyle w:val="undline"/>
              <w:ind w:left="3294"/>
            </w:pPr>
            <w:r>
              <w:t>(подпись)</w:t>
            </w:r>
          </w:p>
        </w:tc>
        <w:tc>
          <w:tcPr>
            <w:tcW w:w="1668" w:type="pct"/>
            <w:tcMar>
              <w:top w:w="0" w:type="dxa"/>
              <w:left w:w="6" w:type="dxa"/>
              <w:bottom w:w="0" w:type="dxa"/>
              <w:right w:w="6" w:type="dxa"/>
            </w:tcMar>
            <w:hideMark/>
          </w:tcPr>
          <w:p w:rsidR="00A81E80" w:rsidRDefault="00A81E80">
            <w:pPr>
              <w:pStyle w:val="undline"/>
              <w:jc w:val="center"/>
            </w:pPr>
            <w:r>
              <w:t>(инициалы, фамилия)</w:t>
            </w:r>
          </w:p>
        </w:tc>
      </w:tr>
    </w:tbl>
    <w:p w:rsidR="00A81E80" w:rsidRDefault="00A81E80">
      <w:pPr>
        <w:pStyle w:val="newncpi"/>
      </w:pPr>
      <w:r>
        <w:t> </w:t>
      </w:r>
    </w:p>
    <w:p w:rsidR="00A81E80" w:rsidRDefault="00A81E80">
      <w:pPr>
        <w:pStyle w:val="snoskiline"/>
      </w:pPr>
      <w:r>
        <w:t>______________________________</w:t>
      </w:r>
    </w:p>
    <w:p w:rsidR="00A81E80" w:rsidRDefault="00A81E80">
      <w:pPr>
        <w:pStyle w:val="snoski"/>
      </w:pPr>
      <w:r>
        <w:t>* Указывается при наличии в инспекции МНС управлений (отделов) по работе с плательщиками по соответствующему району.</w:t>
      </w:r>
    </w:p>
    <w:p w:rsidR="00A81E80" w:rsidRDefault="00A81E80">
      <w:pPr>
        <w:pStyle w:val="snoski"/>
      </w:pPr>
      <w:r>
        <w:t>** Учетный номер плательщика.</w:t>
      </w:r>
    </w:p>
    <w:p w:rsidR="00A81E80" w:rsidRDefault="00A81E80">
      <w:pPr>
        <w:pStyle w:val="snoski"/>
      </w:pPr>
      <w:r>
        <w:t>*** Указывается в соответствии с приложением 1 к постановлению Министерства финансов Республики Беларусь от 31 декабря 2008 г. № 208 «О бюджетной классификации Республики Беларусь».</w:t>
      </w:r>
    </w:p>
    <w:p w:rsidR="00A81E80" w:rsidRDefault="00A81E80">
      <w:pPr>
        <w:pStyle w:val="snoski"/>
        <w:spacing w:after="240"/>
      </w:pPr>
      <w:r>
        <w:t>**** Заполняется в случае проведения зачета в налоговый орган не по месту постановки плательщика на учет.</w:t>
      </w:r>
    </w:p>
    <w:p w:rsidR="00A81E80" w:rsidRDefault="00A81E80">
      <w:pPr>
        <w:pStyle w:val="newncpi"/>
      </w:pPr>
      <w:r>
        <w:t> </w:t>
      </w:r>
    </w:p>
    <w:p w:rsidR="00A81E80" w:rsidRDefault="00A81E80">
      <w:pPr>
        <w:pStyle w:val="newncpi"/>
      </w:pPr>
      <w:r>
        <w:t> </w:t>
      </w:r>
    </w:p>
    <w:p w:rsidR="000D1CE7" w:rsidRDefault="000D1CE7"/>
    <w:sectPr w:rsidR="000D1CE7" w:rsidSect="00A81E80">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5DD" w:rsidRDefault="007225DD" w:rsidP="00A81E80">
      <w:pPr>
        <w:spacing w:after="0" w:line="240" w:lineRule="auto"/>
      </w:pPr>
      <w:r>
        <w:separator/>
      </w:r>
    </w:p>
  </w:endnote>
  <w:endnote w:type="continuationSeparator" w:id="0">
    <w:p w:rsidR="007225DD" w:rsidRDefault="007225DD" w:rsidP="00A8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5DD" w:rsidRDefault="007225DD" w:rsidP="00A81E80">
      <w:pPr>
        <w:spacing w:after="0" w:line="240" w:lineRule="auto"/>
      </w:pPr>
      <w:r>
        <w:separator/>
      </w:r>
    </w:p>
  </w:footnote>
  <w:footnote w:type="continuationSeparator" w:id="0">
    <w:p w:rsidR="007225DD" w:rsidRDefault="007225DD" w:rsidP="00A81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E80" w:rsidRDefault="00A81E80" w:rsidP="009F24FB">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A81E80" w:rsidRDefault="00A81E8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E80" w:rsidRPr="00A81E80" w:rsidRDefault="00A81E80" w:rsidP="009F24FB">
    <w:pPr>
      <w:pStyle w:val="a5"/>
      <w:framePr w:wrap="around" w:vAnchor="text" w:hAnchor="margin" w:xAlign="center" w:y="1"/>
      <w:rPr>
        <w:rStyle w:val="a9"/>
        <w:rFonts w:ascii="Times New Roman" w:hAnsi="Times New Roman" w:cs="Times New Roman"/>
        <w:sz w:val="24"/>
      </w:rPr>
    </w:pPr>
    <w:r w:rsidRPr="00A81E80">
      <w:rPr>
        <w:rStyle w:val="a9"/>
        <w:rFonts w:ascii="Times New Roman" w:hAnsi="Times New Roman" w:cs="Times New Roman"/>
        <w:sz w:val="24"/>
      </w:rPr>
      <w:fldChar w:fldCharType="begin"/>
    </w:r>
    <w:r w:rsidRPr="00A81E80">
      <w:rPr>
        <w:rStyle w:val="a9"/>
        <w:rFonts w:ascii="Times New Roman" w:hAnsi="Times New Roman" w:cs="Times New Roman"/>
        <w:sz w:val="24"/>
      </w:rPr>
      <w:instrText xml:space="preserve"> PAGE </w:instrText>
    </w:r>
    <w:r w:rsidRPr="00A81E80">
      <w:rPr>
        <w:rStyle w:val="a9"/>
        <w:rFonts w:ascii="Times New Roman" w:hAnsi="Times New Roman" w:cs="Times New Roman"/>
        <w:sz w:val="24"/>
      </w:rPr>
      <w:fldChar w:fldCharType="separate"/>
    </w:r>
    <w:r>
      <w:rPr>
        <w:rStyle w:val="a9"/>
        <w:rFonts w:ascii="Times New Roman" w:hAnsi="Times New Roman" w:cs="Times New Roman"/>
        <w:noProof/>
        <w:sz w:val="24"/>
      </w:rPr>
      <w:t>2</w:t>
    </w:r>
    <w:r w:rsidRPr="00A81E80">
      <w:rPr>
        <w:rStyle w:val="a9"/>
        <w:rFonts w:ascii="Times New Roman" w:hAnsi="Times New Roman" w:cs="Times New Roman"/>
        <w:sz w:val="24"/>
      </w:rPr>
      <w:fldChar w:fldCharType="end"/>
    </w:r>
  </w:p>
  <w:p w:rsidR="00A81E80" w:rsidRPr="00A81E80" w:rsidRDefault="00A81E80">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E80"/>
    <w:rsid w:val="0003663B"/>
    <w:rsid w:val="00040DF2"/>
    <w:rsid w:val="0005043E"/>
    <w:rsid w:val="00053436"/>
    <w:rsid w:val="00060CE3"/>
    <w:rsid w:val="000A54C2"/>
    <w:rsid w:val="000D1CE7"/>
    <w:rsid w:val="000D27AE"/>
    <w:rsid w:val="00124936"/>
    <w:rsid w:val="0019443B"/>
    <w:rsid w:val="001F4D09"/>
    <w:rsid w:val="001F57E8"/>
    <w:rsid w:val="001F58FB"/>
    <w:rsid w:val="00230C92"/>
    <w:rsid w:val="00236CA3"/>
    <w:rsid w:val="00244AEE"/>
    <w:rsid w:val="00252A63"/>
    <w:rsid w:val="002744F4"/>
    <w:rsid w:val="002F6105"/>
    <w:rsid w:val="00301430"/>
    <w:rsid w:val="00347E5F"/>
    <w:rsid w:val="00352A67"/>
    <w:rsid w:val="00361647"/>
    <w:rsid w:val="004317A6"/>
    <w:rsid w:val="00494016"/>
    <w:rsid w:val="004D5ED4"/>
    <w:rsid w:val="004F098A"/>
    <w:rsid w:val="00544186"/>
    <w:rsid w:val="0054616E"/>
    <w:rsid w:val="00573440"/>
    <w:rsid w:val="005F3A0F"/>
    <w:rsid w:val="00676431"/>
    <w:rsid w:val="006803F9"/>
    <w:rsid w:val="006856CA"/>
    <w:rsid w:val="006D0CA8"/>
    <w:rsid w:val="007225DD"/>
    <w:rsid w:val="00743891"/>
    <w:rsid w:val="0074626A"/>
    <w:rsid w:val="007B3768"/>
    <w:rsid w:val="007F292C"/>
    <w:rsid w:val="007F2FF5"/>
    <w:rsid w:val="00874D2E"/>
    <w:rsid w:val="009C0EED"/>
    <w:rsid w:val="009D395C"/>
    <w:rsid w:val="00A4060A"/>
    <w:rsid w:val="00A6699E"/>
    <w:rsid w:val="00A81E80"/>
    <w:rsid w:val="00A8200C"/>
    <w:rsid w:val="00A91E70"/>
    <w:rsid w:val="00AB6926"/>
    <w:rsid w:val="00AC43F3"/>
    <w:rsid w:val="00AD4E64"/>
    <w:rsid w:val="00B060CE"/>
    <w:rsid w:val="00B62E24"/>
    <w:rsid w:val="00B74685"/>
    <w:rsid w:val="00C067A5"/>
    <w:rsid w:val="00C81E4D"/>
    <w:rsid w:val="00D54EC8"/>
    <w:rsid w:val="00E37961"/>
    <w:rsid w:val="00E46229"/>
    <w:rsid w:val="00E46C04"/>
    <w:rsid w:val="00E4750C"/>
    <w:rsid w:val="00E542BA"/>
    <w:rsid w:val="00E71B28"/>
    <w:rsid w:val="00E8462E"/>
    <w:rsid w:val="00EB6A9B"/>
    <w:rsid w:val="00EB6AB3"/>
    <w:rsid w:val="00EC0AFA"/>
    <w:rsid w:val="00EE5FE6"/>
    <w:rsid w:val="00EF6C97"/>
    <w:rsid w:val="00F10194"/>
    <w:rsid w:val="00F564E8"/>
    <w:rsid w:val="00F6264C"/>
    <w:rsid w:val="00F732D7"/>
    <w:rsid w:val="00F87478"/>
    <w:rsid w:val="00FB56BF"/>
    <w:rsid w:val="00FD6416"/>
    <w:rsid w:val="00FF3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38766D-5492-4B3D-977F-250BCF74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1E80"/>
    <w:rPr>
      <w:color w:val="154C94"/>
      <w:u w:val="single"/>
    </w:rPr>
  </w:style>
  <w:style w:type="character" w:styleId="a4">
    <w:name w:val="FollowedHyperlink"/>
    <w:basedOn w:val="a0"/>
    <w:uiPriority w:val="99"/>
    <w:semiHidden/>
    <w:unhideWhenUsed/>
    <w:rsid w:val="00A81E80"/>
    <w:rPr>
      <w:color w:val="154C94"/>
      <w:u w:val="single"/>
    </w:rPr>
  </w:style>
  <w:style w:type="paragraph" w:customStyle="1" w:styleId="msonormal0">
    <w:name w:val="msonormal"/>
    <w:basedOn w:val="a"/>
    <w:rsid w:val="00A81E8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A81E80"/>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A81E8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A81E8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A81E80"/>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A81E8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A81E80"/>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A81E80"/>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A81E80"/>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A81E80"/>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A81E80"/>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A81E8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A81E80"/>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A81E80"/>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A81E80"/>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A81E80"/>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A81E8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81E8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A81E8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A81E80"/>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A81E80"/>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A81E80"/>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A81E8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A81E8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A81E80"/>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A81E80"/>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A81E80"/>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A81E80"/>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A81E80"/>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A81E80"/>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A81E80"/>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A81E8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A81E8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A81E80"/>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A81E80"/>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A81E8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81E80"/>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A81E80"/>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A81E80"/>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A81E80"/>
    <w:pPr>
      <w:spacing w:after="28" w:line="240" w:lineRule="auto"/>
    </w:pPr>
    <w:rPr>
      <w:rFonts w:ascii="Times New Roman" w:eastAsiaTheme="minorEastAsia" w:hAnsi="Times New Roman" w:cs="Times New Roman"/>
      <w:lang w:eastAsia="ru-RU"/>
    </w:rPr>
  </w:style>
  <w:style w:type="paragraph" w:customStyle="1" w:styleId="cap1">
    <w:name w:val="cap1"/>
    <w:basedOn w:val="a"/>
    <w:rsid w:val="00A81E80"/>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81E80"/>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81E8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81E80"/>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A81E80"/>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A81E80"/>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A81E8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A81E80"/>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A81E8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A81E8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A81E80"/>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A81E80"/>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A81E80"/>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A81E80"/>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A81E80"/>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A81E8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A81E80"/>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A81E8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A81E80"/>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A81E80"/>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A81E80"/>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A81E80"/>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A81E80"/>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A81E80"/>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A81E8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A81E80"/>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A81E80"/>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A81E80"/>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A81E80"/>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A81E80"/>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A81E80"/>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A81E80"/>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A81E80"/>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A81E80"/>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A81E8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A81E8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A81E8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A81E80"/>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A81E80"/>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A81E80"/>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A81E8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A81E80"/>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A81E80"/>
    <w:rPr>
      <w:rFonts w:ascii="Times New Roman" w:hAnsi="Times New Roman" w:cs="Times New Roman" w:hint="default"/>
      <w:caps/>
    </w:rPr>
  </w:style>
  <w:style w:type="character" w:customStyle="1" w:styleId="promulgator">
    <w:name w:val="promulgator"/>
    <w:basedOn w:val="a0"/>
    <w:rsid w:val="00A81E80"/>
    <w:rPr>
      <w:rFonts w:ascii="Times New Roman" w:hAnsi="Times New Roman" w:cs="Times New Roman" w:hint="default"/>
      <w:caps/>
    </w:rPr>
  </w:style>
  <w:style w:type="character" w:customStyle="1" w:styleId="datepr">
    <w:name w:val="datepr"/>
    <w:basedOn w:val="a0"/>
    <w:rsid w:val="00A81E80"/>
    <w:rPr>
      <w:rFonts w:ascii="Times New Roman" w:hAnsi="Times New Roman" w:cs="Times New Roman" w:hint="default"/>
    </w:rPr>
  </w:style>
  <w:style w:type="character" w:customStyle="1" w:styleId="datecity">
    <w:name w:val="datecity"/>
    <w:basedOn w:val="a0"/>
    <w:rsid w:val="00A81E80"/>
    <w:rPr>
      <w:rFonts w:ascii="Times New Roman" w:hAnsi="Times New Roman" w:cs="Times New Roman" w:hint="default"/>
      <w:sz w:val="24"/>
      <w:szCs w:val="24"/>
    </w:rPr>
  </w:style>
  <w:style w:type="character" w:customStyle="1" w:styleId="datereg">
    <w:name w:val="datereg"/>
    <w:basedOn w:val="a0"/>
    <w:rsid w:val="00A81E80"/>
    <w:rPr>
      <w:rFonts w:ascii="Times New Roman" w:hAnsi="Times New Roman" w:cs="Times New Roman" w:hint="default"/>
    </w:rPr>
  </w:style>
  <w:style w:type="character" w:customStyle="1" w:styleId="number">
    <w:name w:val="number"/>
    <w:basedOn w:val="a0"/>
    <w:rsid w:val="00A81E80"/>
    <w:rPr>
      <w:rFonts w:ascii="Times New Roman" w:hAnsi="Times New Roman" w:cs="Times New Roman" w:hint="default"/>
    </w:rPr>
  </w:style>
  <w:style w:type="character" w:customStyle="1" w:styleId="bigsimbol">
    <w:name w:val="bigsimbol"/>
    <w:basedOn w:val="a0"/>
    <w:rsid w:val="00A81E80"/>
    <w:rPr>
      <w:rFonts w:ascii="Times New Roman" w:hAnsi="Times New Roman" w:cs="Times New Roman" w:hint="default"/>
      <w:caps/>
    </w:rPr>
  </w:style>
  <w:style w:type="character" w:customStyle="1" w:styleId="razr">
    <w:name w:val="razr"/>
    <w:basedOn w:val="a0"/>
    <w:rsid w:val="00A81E80"/>
    <w:rPr>
      <w:rFonts w:ascii="Times New Roman" w:hAnsi="Times New Roman" w:cs="Times New Roman" w:hint="default"/>
      <w:spacing w:val="30"/>
    </w:rPr>
  </w:style>
  <w:style w:type="character" w:customStyle="1" w:styleId="onesymbol">
    <w:name w:val="onesymbol"/>
    <w:basedOn w:val="a0"/>
    <w:rsid w:val="00A81E80"/>
    <w:rPr>
      <w:rFonts w:ascii="Symbol" w:hAnsi="Symbol" w:hint="default"/>
    </w:rPr>
  </w:style>
  <w:style w:type="character" w:customStyle="1" w:styleId="onewind3">
    <w:name w:val="onewind3"/>
    <w:basedOn w:val="a0"/>
    <w:rsid w:val="00A81E80"/>
    <w:rPr>
      <w:rFonts w:ascii="Wingdings 3" w:hAnsi="Wingdings 3" w:hint="default"/>
    </w:rPr>
  </w:style>
  <w:style w:type="character" w:customStyle="1" w:styleId="onewind2">
    <w:name w:val="onewind2"/>
    <w:basedOn w:val="a0"/>
    <w:rsid w:val="00A81E80"/>
    <w:rPr>
      <w:rFonts w:ascii="Wingdings 2" w:hAnsi="Wingdings 2" w:hint="default"/>
    </w:rPr>
  </w:style>
  <w:style w:type="character" w:customStyle="1" w:styleId="onewind">
    <w:name w:val="onewind"/>
    <w:basedOn w:val="a0"/>
    <w:rsid w:val="00A81E80"/>
    <w:rPr>
      <w:rFonts w:ascii="Wingdings" w:hAnsi="Wingdings" w:hint="default"/>
    </w:rPr>
  </w:style>
  <w:style w:type="character" w:customStyle="1" w:styleId="rednoun">
    <w:name w:val="rednoun"/>
    <w:basedOn w:val="a0"/>
    <w:rsid w:val="00A81E80"/>
  </w:style>
  <w:style w:type="character" w:customStyle="1" w:styleId="post">
    <w:name w:val="post"/>
    <w:basedOn w:val="a0"/>
    <w:rsid w:val="00A81E80"/>
    <w:rPr>
      <w:rFonts w:ascii="Times New Roman" w:hAnsi="Times New Roman" w:cs="Times New Roman" w:hint="default"/>
      <w:b/>
      <w:bCs/>
      <w:sz w:val="22"/>
      <w:szCs w:val="22"/>
    </w:rPr>
  </w:style>
  <w:style w:type="character" w:customStyle="1" w:styleId="pers">
    <w:name w:val="pers"/>
    <w:basedOn w:val="a0"/>
    <w:rsid w:val="00A81E80"/>
    <w:rPr>
      <w:rFonts w:ascii="Times New Roman" w:hAnsi="Times New Roman" w:cs="Times New Roman" w:hint="default"/>
      <w:b/>
      <w:bCs/>
      <w:sz w:val="22"/>
      <w:szCs w:val="22"/>
    </w:rPr>
  </w:style>
  <w:style w:type="character" w:customStyle="1" w:styleId="arabic">
    <w:name w:val="arabic"/>
    <w:basedOn w:val="a0"/>
    <w:rsid w:val="00A81E80"/>
    <w:rPr>
      <w:rFonts w:ascii="Times New Roman" w:hAnsi="Times New Roman" w:cs="Times New Roman" w:hint="default"/>
    </w:rPr>
  </w:style>
  <w:style w:type="character" w:customStyle="1" w:styleId="articlec">
    <w:name w:val="articlec"/>
    <w:basedOn w:val="a0"/>
    <w:rsid w:val="00A81E80"/>
    <w:rPr>
      <w:rFonts w:ascii="Times New Roman" w:hAnsi="Times New Roman" w:cs="Times New Roman" w:hint="default"/>
      <w:b/>
      <w:bCs/>
    </w:rPr>
  </w:style>
  <w:style w:type="character" w:customStyle="1" w:styleId="roman">
    <w:name w:val="roman"/>
    <w:basedOn w:val="a0"/>
    <w:rsid w:val="00A81E80"/>
    <w:rPr>
      <w:rFonts w:ascii="Arial" w:hAnsi="Arial" w:cs="Arial" w:hint="default"/>
    </w:rPr>
  </w:style>
  <w:style w:type="character" w:customStyle="1" w:styleId="snoskiindex">
    <w:name w:val="snoskiindex"/>
    <w:basedOn w:val="a0"/>
    <w:rsid w:val="00A81E80"/>
    <w:rPr>
      <w:rFonts w:ascii="Times New Roman" w:hAnsi="Times New Roman" w:cs="Times New Roman" w:hint="default"/>
    </w:rPr>
  </w:style>
  <w:style w:type="table" w:customStyle="1" w:styleId="tablencpi">
    <w:name w:val="tablencpi"/>
    <w:basedOn w:val="a1"/>
    <w:rsid w:val="00A81E80"/>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A81E8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81E80"/>
  </w:style>
  <w:style w:type="paragraph" w:styleId="a7">
    <w:name w:val="footer"/>
    <w:basedOn w:val="a"/>
    <w:link w:val="a8"/>
    <w:uiPriority w:val="99"/>
    <w:unhideWhenUsed/>
    <w:rsid w:val="00A81E8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81E80"/>
  </w:style>
  <w:style w:type="character" w:styleId="a9">
    <w:name w:val="page number"/>
    <w:basedOn w:val="a0"/>
    <w:uiPriority w:val="99"/>
    <w:semiHidden/>
    <w:unhideWhenUsed/>
    <w:rsid w:val="00A81E80"/>
  </w:style>
  <w:style w:type="table" w:styleId="aa">
    <w:name w:val="Table Grid"/>
    <w:basedOn w:val="a1"/>
    <w:uiPriority w:val="39"/>
    <w:rsid w:val="00A81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78</Pages>
  <Words>23167</Words>
  <Characters>179546</Characters>
  <Application>Microsoft Office Word</Application>
  <DocSecurity>0</DocSecurity>
  <Lines>5440</Lines>
  <Paragraphs>2089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Боник Вероника Александровна</dc:creator>
  <cp:keywords/>
  <dc:description/>
  <cp:lastModifiedBy>Боник Вероника Александровна</cp:lastModifiedBy>
  <cp:revision>1</cp:revision>
  <dcterms:created xsi:type="dcterms:W3CDTF">2022-07-15T12:27:00Z</dcterms:created>
  <dcterms:modified xsi:type="dcterms:W3CDTF">2022-07-15T12:28:00Z</dcterms:modified>
</cp:coreProperties>
</file>