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1AC3" w14:textId="77777777" w:rsidR="007E0F8E" w:rsidRPr="007E0F8E" w:rsidRDefault="007E0F8E" w:rsidP="008B31D4">
      <w:pPr>
        <w:pStyle w:val="p-normal"/>
        <w:shd w:val="clear" w:color="auto" w:fill="FFFFFF"/>
        <w:spacing w:before="0" w:beforeAutospacing="0" w:after="0" w:afterAutospacing="0"/>
        <w:ind w:firstLine="6804"/>
        <w:rPr>
          <w:color w:val="242424"/>
          <w:sz w:val="26"/>
          <w:szCs w:val="26"/>
        </w:rPr>
      </w:pPr>
      <w:r w:rsidRPr="007E0F8E">
        <w:rPr>
          <w:rStyle w:val="word-wrapper"/>
          <w:color w:val="242424"/>
          <w:sz w:val="26"/>
          <w:szCs w:val="26"/>
        </w:rPr>
        <w:t>Приложение 32</w:t>
      </w:r>
    </w:p>
    <w:p w14:paraId="098E62BD" w14:textId="77777777" w:rsidR="007E0F8E" w:rsidRPr="007E0F8E" w:rsidRDefault="007E0F8E" w:rsidP="008B31D4">
      <w:pPr>
        <w:pStyle w:val="p-normal"/>
        <w:shd w:val="clear" w:color="auto" w:fill="FFFFFF"/>
        <w:spacing w:before="0" w:beforeAutospacing="0" w:after="0" w:afterAutospacing="0"/>
        <w:ind w:firstLine="6804"/>
        <w:rPr>
          <w:color w:val="242424"/>
          <w:sz w:val="26"/>
          <w:szCs w:val="26"/>
        </w:rPr>
      </w:pPr>
      <w:r w:rsidRPr="007E0F8E">
        <w:rPr>
          <w:rStyle w:val="h-normal"/>
          <w:color w:val="242424"/>
          <w:sz w:val="26"/>
          <w:szCs w:val="26"/>
        </w:rPr>
        <w:t>к Налоговому кодексу</w:t>
      </w:r>
    </w:p>
    <w:p w14:paraId="366EB378" w14:textId="77777777" w:rsidR="007E0F8E" w:rsidRPr="007E0F8E" w:rsidRDefault="007E0F8E" w:rsidP="008B31D4">
      <w:pPr>
        <w:pStyle w:val="p-normal"/>
        <w:shd w:val="clear" w:color="auto" w:fill="FFFFFF"/>
        <w:spacing w:before="0" w:beforeAutospacing="0" w:after="0" w:afterAutospacing="0"/>
        <w:ind w:firstLine="6804"/>
        <w:rPr>
          <w:color w:val="242424"/>
          <w:sz w:val="26"/>
          <w:szCs w:val="26"/>
        </w:rPr>
      </w:pPr>
      <w:r w:rsidRPr="007E0F8E">
        <w:rPr>
          <w:rStyle w:val="h-normal"/>
          <w:color w:val="242424"/>
          <w:sz w:val="26"/>
          <w:szCs w:val="26"/>
        </w:rPr>
        <w:t>Республики Беларусь</w:t>
      </w:r>
    </w:p>
    <w:p w14:paraId="5524FE0F" w14:textId="58F01CBB" w:rsidR="00680F6A" w:rsidRPr="00884B63" w:rsidRDefault="00680F6A" w:rsidP="00884B63">
      <w:pPr>
        <w:pStyle w:val="ConsPlusNormal"/>
        <w:spacing w:line="240" w:lineRule="exact"/>
        <w:ind w:right="142" w:firstLine="6407"/>
        <w:jc w:val="both"/>
        <w:rPr>
          <w:rFonts w:ascii="Times New Roman" w:hAnsi="Times New Roman" w:cs="Times New Roman"/>
          <w:sz w:val="26"/>
          <w:szCs w:val="26"/>
        </w:rPr>
      </w:pPr>
    </w:p>
    <w:p w14:paraId="1EB8F749" w14:textId="77777777" w:rsidR="00B643E0" w:rsidRPr="00B643E0" w:rsidRDefault="00B643E0" w:rsidP="00680F6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527FD7AA" w14:textId="5FBFF8CF" w:rsidR="00B643E0" w:rsidRPr="00B643E0" w:rsidRDefault="00B643E0" w:rsidP="00B643E0">
      <w:pPr>
        <w:pStyle w:val="a3"/>
        <w:spacing w:before="141" w:line="194" w:lineRule="auto"/>
        <w:ind w:left="113" w:right="2267" w:firstLine="708"/>
        <w:jc w:val="both"/>
      </w:pPr>
      <w:bookmarkStart w:id="0" w:name="Par14664"/>
      <w:bookmarkEnd w:id="0"/>
      <w:r w:rsidRPr="00B643E0">
        <w:t>Размеры</w:t>
      </w:r>
      <w:r w:rsidRPr="00B643E0">
        <w:rPr>
          <w:spacing w:val="1"/>
        </w:rPr>
        <w:t xml:space="preserve"> </w:t>
      </w:r>
      <w:r w:rsidRPr="00B643E0">
        <w:t>расчетной</w:t>
      </w:r>
      <w:r w:rsidRPr="00B643E0">
        <w:rPr>
          <w:spacing w:val="1"/>
        </w:rPr>
        <w:t xml:space="preserve"> </w:t>
      </w:r>
      <w:r w:rsidRPr="00B643E0">
        <w:t>стоимости</w:t>
      </w:r>
      <w:r w:rsidRPr="00B643E0">
        <w:rPr>
          <w:spacing w:val="1"/>
        </w:rPr>
        <w:t xml:space="preserve"> </w:t>
      </w:r>
      <w:r w:rsidRPr="00B643E0">
        <w:t>одного</w:t>
      </w:r>
      <w:r w:rsidRPr="00B643E0">
        <w:rPr>
          <w:spacing w:val="1"/>
        </w:rPr>
        <w:t xml:space="preserve"> </w:t>
      </w:r>
      <w:r w:rsidRPr="00B643E0">
        <w:t>квадратного</w:t>
      </w:r>
      <w:r w:rsidRPr="00B643E0">
        <w:rPr>
          <w:spacing w:val="1"/>
        </w:rPr>
        <w:t xml:space="preserve"> </w:t>
      </w:r>
      <w:r w:rsidRPr="00B643E0">
        <w:t>метра</w:t>
      </w:r>
      <w:r w:rsidRPr="00B643E0">
        <w:rPr>
          <w:spacing w:val="1"/>
        </w:rPr>
        <w:t xml:space="preserve"> </w:t>
      </w:r>
      <w:r w:rsidRPr="00B643E0">
        <w:t>(одного</w:t>
      </w:r>
      <w:r w:rsidRPr="00B643E0">
        <w:rPr>
          <w:spacing w:val="1"/>
        </w:rPr>
        <w:t xml:space="preserve"> </w:t>
      </w:r>
      <w:r w:rsidRPr="00B643E0">
        <w:t>метра)</w:t>
      </w:r>
      <w:r w:rsidRPr="00B643E0">
        <w:rPr>
          <w:spacing w:val="1"/>
        </w:rPr>
        <w:t xml:space="preserve"> </w:t>
      </w:r>
      <w:r w:rsidRPr="00B643E0">
        <w:t>типового</w:t>
      </w:r>
      <w:r w:rsidRPr="00B643E0">
        <w:rPr>
          <w:spacing w:val="-72"/>
        </w:rPr>
        <w:t xml:space="preserve"> </w:t>
      </w:r>
      <w:r w:rsidRPr="00B643E0">
        <w:t>капитального</w:t>
      </w:r>
      <w:r w:rsidRPr="00B643E0">
        <w:rPr>
          <w:spacing w:val="1"/>
        </w:rPr>
        <w:t xml:space="preserve"> </w:t>
      </w:r>
      <w:r w:rsidRPr="00B643E0">
        <w:t>строения</w:t>
      </w:r>
      <w:r w:rsidRPr="00B643E0">
        <w:rPr>
          <w:spacing w:val="1"/>
        </w:rPr>
        <w:t xml:space="preserve"> </w:t>
      </w:r>
      <w:r w:rsidRPr="00B643E0">
        <w:t>(здания,</w:t>
      </w:r>
      <w:r w:rsidRPr="00B643E0">
        <w:rPr>
          <w:spacing w:val="1"/>
        </w:rPr>
        <w:t xml:space="preserve"> </w:t>
      </w:r>
      <w:r w:rsidRPr="00B643E0">
        <w:t>сооружения)</w:t>
      </w:r>
      <w:r w:rsidRPr="00B643E0">
        <w:rPr>
          <w:spacing w:val="1"/>
        </w:rPr>
        <w:t xml:space="preserve"> </w:t>
      </w:r>
      <w:r w:rsidRPr="00B643E0">
        <w:t>на</w:t>
      </w:r>
      <w:r w:rsidRPr="00B643E0">
        <w:rPr>
          <w:spacing w:val="1"/>
        </w:rPr>
        <w:t xml:space="preserve"> </w:t>
      </w:r>
      <w:r w:rsidRPr="00B643E0">
        <w:t>1</w:t>
      </w:r>
      <w:r w:rsidRPr="00B643E0">
        <w:rPr>
          <w:spacing w:val="1"/>
        </w:rPr>
        <w:t xml:space="preserve"> </w:t>
      </w:r>
      <w:r w:rsidRPr="00B643E0">
        <w:t>января</w:t>
      </w:r>
      <w:r w:rsidRPr="00B643E0">
        <w:rPr>
          <w:spacing w:val="-1"/>
        </w:rPr>
        <w:t xml:space="preserve"> </w:t>
      </w:r>
      <w:r w:rsidRPr="00B643E0">
        <w:t>2023 года</w:t>
      </w:r>
    </w:p>
    <w:p w14:paraId="02295989" w14:textId="77777777" w:rsidR="00680F6A" w:rsidRPr="00B643E0" w:rsidRDefault="00680F6A" w:rsidP="00680F6A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14:paraId="075C7DF7" w14:textId="77777777" w:rsidR="00680F6A" w:rsidRPr="00B643E0" w:rsidRDefault="00680F6A" w:rsidP="00680F6A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r w:rsidRPr="00B643E0">
        <w:rPr>
          <w:rFonts w:ascii="Times New Roman" w:hAnsi="Times New Roman" w:cs="Times New Roman"/>
          <w:sz w:val="30"/>
          <w:szCs w:val="30"/>
        </w:rPr>
        <w:t>(рублей)</w:t>
      </w:r>
    </w:p>
    <w:p w14:paraId="0259321F" w14:textId="77777777" w:rsidR="00680F6A" w:rsidRPr="00B643E0" w:rsidRDefault="00680F6A" w:rsidP="00680F6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4"/>
        <w:gridCol w:w="2134"/>
        <w:gridCol w:w="1268"/>
        <w:gridCol w:w="1144"/>
        <w:gridCol w:w="1550"/>
      </w:tblGrid>
      <w:tr w:rsidR="00680F6A" w:rsidRPr="00B643E0" w14:paraId="13F9D26A" w14:textId="77777777" w:rsidTr="00884B63">
        <w:tc>
          <w:tcPr>
            <w:tcW w:w="1843" w:type="dxa"/>
            <w:vAlign w:val="center"/>
          </w:tcPr>
          <w:p w14:paraId="32E47B03" w14:textId="77777777" w:rsidR="00680F6A" w:rsidRPr="00B643E0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vAlign w:val="center"/>
          </w:tcPr>
          <w:p w14:paraId="024FEFAD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Одноквартирный блокированный жилой дом, квартира в блокированном жилом доме</w:t>
            </w:r>
          </w:p>
        </w:tc>
        <w:tc>
          <w:tcPr>
            <w:tcW w:w="2134" w:type="dxa"/>
            <w:vAlign w:val="center"/>
          </w:tcPr>
          <w:p w14:paraId="4FAA6B4E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Жилые помещения в многоквартирном жилом доме</w:t>
            </w:r>
          </w:p>
        </w:tc>
        <w:tc>
          <w:tcPr>
            <w:tcW w:w="1268" w:type="dxa"/>
            <w:vAlign w:val="center"/>
          </w:tcPr>
          <w:p w14:paraId="57E376AA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 xml:space="preserve">Гараж, </w:t>
            </w:r>
            <w:proofErr w:type="spellStart"/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машино</w:t>
            </w:r>
            <w:proofErr w:type="spellEnd"/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-место</w:t>
            </w:r>
          </w:p>
        </w:tc>
        <w:tc>
          <w:tcPr>
            <w:tcW w:w="1144" w:type="dxa"/>
            <w:vAlign w:val="center"/>
          </w:tcPr>
          <w:p w14:paraId="4C4C34BE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Садовый домик, дача</w:t>
            </w:r>
          </w:p>
        </w:tc>
        <w:tc>
          <w:tcPr>
            <w:tcW w:w="1550" w:type="dxa"/>
            <w:vAlign w:val="center"/>
          </w:tcPr>
          <w:p w14:paraId="229046D3" w14:textId="77777777" w:rsidR="00680F6A" w:rsidRPr="00B643E0" w:rsidRDefault="00680F6A" w:rsidP="00B643E0">
            <w:pPr>
              <w:pStyle w:val="ConsPlusNormal"/>
              <w:ind w:right="4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Иные здания, сооружения, помещения</w:t>
            </w:r>
          </w:p>
        </w:tc>
      </w:tr>
      <w:tr w:rsidR="00680F6A" w:rsidRPr="00B643E0" w14:paraId="62DE10FD" w14:textId="77777777" w:rsidTr="00884B63">
        <w:tc>
          <w:tcPr>
            <w:tcW w:w="1843" w:type="dxa"/>
            <w:vAlign w:val="center"/>
          </w:tcPr>
          <w:p w14:paraId="7209E41A" w14:textId="77777777" w:rsidR="00680F6A" w:rsidRPr="00B643E0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Город Минск</w:t>
            </w:r>
          </w:p>
        </w:tc>
        <w:tc>
          <w:tcPr>
            <w:tcW w:w="1554" w:type="dxa"/>
            <w:vAlign w:val="bottom"/>
          </w:tcPr>
          <w:p w14:paraId="0080B11C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720</w:t>
            </w:r>
          </w:p>
        </w:tc>
        <w:tc>
          <w:tcPr>
            <w:tcW w:w="2134" w:type="dxa"/>
            <w:vAlign w:val="bottom"/>
          </w:tcPr>
          <w:p w14:paraId="641735CB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268" w:type="dxa"/>
            <w:vAlign w:val="bottom"/>
          </w:tcPr>
          <w:p w14:paraId="6977968B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144" w:type="dxa"/>
            <w:vAlign w:val="bottom"/>
          </w:tcPr>
          <w:p w14:paraId="2BD74A15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1550" w:type="dxa"/>
            <w:vAlign w:val="bottom"/>
          </w:tcPr>
          <w:p w14:paraId="7D41DD91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</w:tr>
      <w:tr w:rsidR="00680F6A" w:rsidRPr="00B643E0" w14:paraId="45FB5274" w14:textId="77777777" w:rsidTr="00884B63">
        <w:tc>
          <w:tcPr>
            <w:tcW w:w="1843" w:type="dxa"/>
            <w:vAlign w:val="center"/>
          </w:tcPr>
          <w:p w14:paraId="7C3EA9ED" w14:textId="77777777" w:rsidR="00680F6A" w:rsidRPr="00B643E0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Города Брест, Витебск, Гомель, Гродно, Могилев, Минский район</w:t>
            </w:r>
          </w:p>
        </w:tc>
        <w:tc>
          <w:tcPr>
            <w:tcW w:w="1554" w:type="dxa"/>
            <w:vAlign w:val="bottom"/>
          </w:tcPr>
          <w:p w14:paraId="0B09D825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2134" w:type="dxa"/>
            <w:vAlign w:val="bottom"/>
          </w:tcPr>
          <w:p w14:paraId="13B5BE6A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268" w:type="dxa"/>
            <w:vAlign w:val="bottom"/>
          </w:tcPr>
          <w:p w14:paraId="3E569A1C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144" w:type="dxa"/>
            <w:vAlign w:val="bottom"/>
          </w:tcPr>
          <w:p w14:paraId="1B630774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1550" w:type="dxa"/>
            <w:vAlign w:val="bottom"/>
          </w:tcPr>
          <w:p w14:paraId="4121BA78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1120</w:t>
            </w:r>
          </w:p>
        </w:tc>
      </w:tr>
      <w:tr w:rsidR="00680F6A" w:rsidRPr="00B643E0" w14:paraId="001C31F0" w14:textId="77777777" w:rsidTr="00884B63">
        <w:tc>
          <w:tcPr>
            <w:tcW w:w="1843" w:type="dxa"/>
            <w:vAlign w:val="center"/>
          </w:tcPr>
          <w:p w14:paraId="55970335" w14:textId="77777777" w:rsidR="00680F6A" w:rsidRPr="00B643E0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 xml:space="preserve">Города Барановичи, Бобруйск, Борисов, Волковыск, Горки, Дзержинск, Жлобин, Жодино, Кобрин, Кричев, Лида, Мозырь, Молодечно, Новогрудок, Новополоцк, Орша, </w:t>
            </w:r>
            <w:r w:rsidRPr="00B64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1554" w:type="dxa"/>
            <w:vAlign w:val="bottom"/>
          </w:tcPr>
          <w:p w14:paraId="1D62E4A5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530</w:t>
            </w:r>
          </w:p>
        </w:tc>
        <w:tc>
          <w:tcPr>
            <w:tcW w:w="2134" w:type="dxa"/>
            <w:vAlign w:val="bottom"/>
          </w:tcPr>
          <w:p w14:paraId="75EA3FFE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1268" w:type="dxa"/>
            <w:vAlign w:val="bottom"/>
          </w:tcPr>
          <w:p w14:paraId="36A5DA00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144" w:type="dxa"/>
            <w:vAlign w:val="bottom"/>
          </w:tcPr>
          <w:p w14:paraId="13A90D0A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1550" w:type="dxa"/>
            <w:vAlign w:val="bottom"/>
          </w:tcPr>
          <w:p w14:paraId="576606B5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</w:tr>
      <w:tr w:rsidR="00680F6A" w:rsidRPr="00B643E0" w14:paraId="1F8C131D" w14:textId="77777777" w:rsidTr="00884B63">
        <w:tc>
          <w:tcPr>
            <w:tcW w:w="1843" w:type="dxa"/>
            <w:vAlign w:val="center"/>
          </w:tcPr>
          <w:p w14:paraId="54B4720B" w14:textId="77777777" w:rsidR="00680F6A" w:rsidRPr="00B643E0" w:rsidRDefault="00680F6A" w:rsidP="00E415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Иные населенные пункты и территории</w:t>
            </w:r>
          </w:p>
        </w:tc>
        <w:tc>
          <w:tcPr>
            <w:tcW w:w="1554" w:type="dxa"/>
            <w:vAlign w:val="bottom"/>
          </w:tcPr>
          <w:p w14:paraId="2987F022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2134" w:type="dxa"/>
            <w:vAlign w:val="bottom"/>
          </w:tcPr>
          <w:p w14:paraId="5F140BEF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268" w:type="dxa"/>
            <w:vAlign w:val="bottom"/>
          </w:tcPr>
          <w:p w14:paraId="1F1AC9E2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44" w:type="dxa"/>
            <w:vAlign w:val="bottom"/>
          </w:tcPr>
          <w:p w14:paraId="61BFB8D1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1550" w:type="dxa"/>
            <w:vAlign w:val="bottom"/>
          </w:tcPr>
          <w:p w14:paraId="13222257" w14:textId="77777777" w:rsidR="00680F6A" w:rsidRPr="00B643E0" w:rsidRDefault="00680F6A" w:rsidP="00E4150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3E0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</w:tbl>
    <w:p w14:paraId="072254EC" w14:textId="77777777" w:rsidR="008D11BB" w:rsidRPr="00B643E0" w:rsidRDefault="008D11BB" w:rsidP="00B643E0">
      <w:pPr>
        <w:rPr>
          <w:sz w:val="26"/>
          <w:szCs w:val="26"/>
        </w:rPr>
      </w:pPr>
    </w:p>
    <w:sectPr w:rsidR="008D11BB" w:rsidRPr="00B643E0" w:rsidSect="00B643E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6A"/>
    <w:rsid w:val="00464B20"/>
    <w:rsid w:val="00680F6A"/>
    <w:rsid w:val="007E0F8E"/>
    <w:rsid w:val="00884B63"/>
    <w:rsid w:val="008B31D4"/>
    <w:rsid w:val="008D11BB"/>
    <w:rsid w:val="00B643E0"/>
    <w:rsid w:val="00B8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8F1"/>
  <w15:chartTrackingRefBased/>
  <w15:docId w15:val="{68E38A0B-613A-4248-B40A-2A7CA89C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F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B64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643E0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p-normal">
    <w:name w:val="p-normal"/>
    <w:basedOn w:val="a"/>
    <w:rsid w:val="007E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7E0F8E"/>
  </w:style>
  <w:style w:type="character" w:customStyle="1" w:styleId="word-wrapper">
    <w:name w:val="word-wrapper"/>
    <w:basedOn w:val="a0"/>
    <w:rsid w:val="007E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Николаевна Елена Буслейко</dc:creator>
  <cp:keywords/>
  <dc:description/>
  <cp:lastModifiedBy>Николаевна Елена Буслейко</cp:lastModifiedBy>
  <cp:revision>5</cp:revision>
  <dcterms:created xsi:type="dcterms:W3CDTF">2023-01-18T07:39:00Z</dcterms:created>
  <dcterms:modified xsi:type="dcterms:W3CDTF">2023-01-18T12:56:00Z</dcterms:modified>
</cp:coreProperties>
</file>